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2003B92" w14:textId="165AA108" w:rsidR="00BF0CBB" w:rsidRPr="00223024" w:rsidRDefault="00BF0CBB" w:rsidP="00BF0CBB">
      <w:pPr>
        <w:spacing w:before="120" w:after="120"/>
        <w:ind w:left="-247"/>
        <w:jc w:val="center"/>
        <w:rPr>
          <w:rFonts w:ascii="Verdana" w:hAnsi="Verdana"/>
          <w:b/>
          <w:sz w:val="32"/>
          <w:szCs w:val="32"/>
          <w:lang w:eastAsia="en-GB"/>
        </w:rPr>
      </w:pPr>
      <w:r w:rsidRPr="00223024">
        <w:rPr>
          <w:rFonts w:ascii="Verdana" w:hAnsi="Verdana"/>
          <w:b/>
          <w:sz w:val="32"/>
          <w:szCs w:val="32"/>
          <w:lang w:eastAsia="en-GB"/>
        </w:rPr>
        <w:t xml:space="preserve">PŘÍLOHA ZD Č. </w:t>
      </w:r>
      <w:r w:rsidR="00223024" w:rsidRPr="00223024">
        <w:rPr>
          <w:rFonts w:ascii="Verdana" w:hAnsi="Verdana"/>
          <w:b/>
          <w:sz w:val="32"/>
          <w:szCs w:val="32"/>
          <w:lang w:eastAsia="en-GB"/>
        </w:rPr>
        <w:t>03_01</w:t>
      </w:r>
    </w:p>
    <w:tbl>
      <w:tblPr>
        <w:tblW w:w="7655" w:type="dxa"/>
        <w:jc w:val="center"/>
        <w:tblLook w:val="0000" w:firstRow="0" w:lastRow="0" w:firstColumn="0" w:lastColumn="0" w:noHBand="0" w:noVBand="0"/>
      </w:tblPr>
      <w:tblGrid>
        <w:gridCol w:w="7655"/>
      </w:tblGrid>
      <w:tr w:rsidR="00FC3FD5" w:rsidRPr="00F61EBA" w14:paraId="70888F0A" w14:textId="77777777" w:rsidTr="00CA0EED">
        <w:trPr>
          <w:trHeight w:val="80"/>
          <w:jc w:val="center"/>
        </w:trPr>
        <w:tc>
          <w:tcPr>
            <w:tcW w:w="7655" w:type="dxa"/>
            <w:vAlign w:val="center"/>
          </w:tcPr>
          <w:p w14:paraId="0135303F" w14:textId="11F10DDA" w:rsidR="00FC3FD5" w:rsidRPr="00F61EBA" w:rsidRDefault="00FE425F" w:rsidP="00CA0EED">
            <w:pPr>
              <w:spacing w:before="120" w:after="120"/>
              <w:ind w:left="-247"/>
              <w:jc w:val="center"/>
              <w:rPr>
                <w:sz w:val="28"/>
                <w:szCs w:val="28"/>
              </w:rPr>
            </w:pPr>
            <w:r>
              <w:rPr>
                <w:rFonts w:ascii="Verdana" w:hAnsi="Verdana"/>
                <w:b/>
                <w:sz w:val="28"/>
                <w:szCs w:val="28"/>
              </w:rPr>
              <w:t>POPIS STÁVAJÍCÍ</w:t>
            </w:r>
            <w:r w:rsidR="00C270F2">
              <w:rPr>
                <w:rFonts w:ascii="Verdana" w:hAnsi="Verdana"/>
                <w:b/>
                <w:sz w:val="28"/>
                <w:szCs w:val="28"/>
              </w:rPr>
              <w:t>H</w:t>
            </w:r>
            <w:r>
              <w:rPr>
                <w:rFonts w:ascii="Verdana" w:hAnsi="Verdana"/>
                <w:b/>
                <w:sz w:val="28"/>
                <w:szCs w:val="28"/>
              </w:rPr>
              <w:t>O STAVU</w:t>
            </w:r>
          </w:p>
        </w:tc>
      </w:tr>
      <w:tr w:rsidR="00FC3FD5" w:rsidRPr="00F61EBA" w14:paraId="73756044" w14:textId="77777777" w:rsidTr="00CA0EED">
        <w:trPr>
          <w:trHeight w:val="77"/>
          <w:jc w:val="center"/>
        </w:trPr>
        <w:tc>
          <w:tcPr>
            <w:tcW w:w="7655" w:type="dxa"/>
            <w:vAlign w:val="center"/>
          </w:tcPr>
          <w:p w14:paraId="41E46EA4" w14:textId="0C86EBA6" w:rsidR="00EA38A4" w:rsidRPr="00E968CD" w:rsidRDefault="00962A5D" w:rsidP="009554E1">
            <w:pPr>
              <w:pStyle w:val="CompanyName"/>
              <w:spacing w:before="360" w:after="360"/>
              <w:rPr>
                <w:caps w:val="0"/>
                <w:sz w:val="32"/>
                <w:szCs w:val="32"/>
                <w:highlight w:val="yellow"/>
              </w:rPr>
            </w:pPr>
            <w:r>
              <w:rPr>
                <w:caps w:val="0"/>
                <w:sz w:val="32"/>
                <w:szCs w:val="32"/>
              </w:rPr>
              <w:t>Vybrané objekty Středočeského kraje</w:t>
            </w:r>
          </w:p>
        </w:tc>
      </w:tr>
      <w:tr w:rsidR="00FC3FD5" w:rsidRPr="00F61EBA" w14:paraId="53AD3B7A" w14:textId="77777777" w:rsidTr="00CA0EED">
        <w:trPr>
          <w:trHeight w:val="80"/>
          <w:jc w:val="center"/>
        </w:trPr>
        <w:tc>
          <w:tcPr>
            <w:tcW w:w="7655" w:type="dxa"/>
            <w:vAlign w:val="center"/>
          </w:tcPr>
          <w:p w14:paraId="78FB16F9" w14:textId="0DA30262" w:rsidR="00FC3FD5" w:rsidRPr="0029045B" w:rsidRDefault="000B76A3" w:rsidP="009554E1">
            <w:pPr>
              <w:pStyle w:val="ProposalByDate"/>
              <w:tabs>
                <w:tab w:val="right" w:pos="7835"/>
              </w:tabs>
              <w:spacing w:before="60" w:after="60"/>
              <w:rPr>
                <w:sz w:val="20"/>
                <w:szCs w:val="20"/>
                <w:highlight w:val="yellow"/>
              </w:rPr>
            </w:pPr>
            <w:r w:rsidRPr="00E968CD">
              <w:rPr>
                <w:sz w:val="20"/>
                <w:szCs w:val="20"/>
              </w:rPr>
              <w:t xml:space="preserve">Poskytovaní energetických služeb metodou EPC ve vybraných objektech </w:t>
            </w:r>
            <w:r w:rsidR="00962A5D">
              <w:rPr>
                <w:sz w:val="20"/>
                <w:szCs w:val="20"/>
              </w:rPr>
              <w:t xml:space="preserve">středočeského </w:t>
            </w:r>
            <w:r w:rsidRPr="00E968CD">
              <w:rPr>
                <w:sz w:val="20"/>
                <w:szCs w:val="20"/>
              </w:rPr>
              <w:t xml:space="preserve">kraje </w:t>
            </w:r>
          </w:p>
        </w:tc>
      </w:tr>
    </w:tbl>
    <w:p w14:paraId="37CF9C40" w14:textId="77777777" w:rsidR="007178BE" w:rsidRPr="00F61EBA" w:rsidRDefault="007178BE"/>
    <w:p w14:paraId="32AA106D" w14:textId="77777777" w:rsidR="007178BE" w:rsidRPr="00F61EBA" w:rsidRDefault="007178BE"/>
    <w:p w14:paraId="414502E2" w14:textId="77777777" w:rsidR="007178BE" w:rsidRPr="00F61EBA" w:rsidRDefault="007178BE"/>
    <w:p w14:paraId="0F8C776A" w14:textId="77777777" w:rsidR="007178BE" w:rsidRPr="00F61EBA" w:rsidRDefault="007178BE"/>
    <w:p w14:paraId="1ACDD2C9" w14:textId="77777777" w:rsidR="007178BE" w:rsidRPr="00F61EBA" w:rsidRDefault="007178BE">
      <w:pPr>
        <w:rPr>
          <w:rFonts w:ascii="Verdana" w:hAnsi="Verdana"/>
        </w:rPr>
      </w:pPr>
    </w:p>
    <w:p w14:paraId="651C221D" w14:textId="77777777" w:rsidR="007178BE" w:rsidRPr="00F61EBA" w:rsidRDefault="007178BE" w:rsidP="007226F6">
      <w:pPr>
        <w:jc w:val="right"/>
        <w:rPr>
          <w:rFonts w:ascii="Verdana" w:hAnsi="Verdana"/>
        </w:rPr>
        <w:sectPr w:rsidR="007178BE" w:rsidRPr="00F61EBA" w:rsidSect="00FC3FD5">
          <w:headerReference w:type="default" r:id="rId8"/>
          <w:footerReference w:type="even" r:id="rId9"/>
          <w:footerReference w:type="default" r:id="rId10"/>
          <w:headerReference w:type="first" r:id="rId11"/>
          <w:footerReference w:type="first" r:id="rId12"/>
          <w:pgSz w:w="11906" w:h="16838" w:code="9"/>
          <w:pgMar w:top="9923" w:right="567" w:bottom="1418" w:left="1701" w:header="709" w:footer="709" w:gutter="0"/>
          <w:cols w:space="708"/>
          <w:docGrid w:linePitch="360"/>
        </w:sectPr>
      </w:pPr>
    </w:p>
    <w:p w14:paraId="03559C1D" w14:textId="77777777" w:rsidR="007178BE" w:rsidRPr="00F61EBA" w:rsidRDefault="007178BE" w:rsidP="00D1313E">
      <w:pPr>
        <w:pStyle w:val="Nadpisobsahu1"/>
        <w:spacing w:before="0" w:line="240" w:lineRule="auto"/>
      </w:pPr>
      <w:bookmarkStart w:id="0" w:name="_Toc703864"/>
      <w:bookmarkStart w:id="1" w:name="_Toc16759068"/>
      <w:bookmarkStart w:id="2" w:name="_Toc36524190"/>
      <w:bookmarkStart w:id="3" w:name="_Toc42413555"/>
      <w:bookmarkStart w:id="4" w:name="_Toc292786100"/>
      <w:r w:rsidRPr="00F61EBA">
        <w:rPr>
          <w:rFonts w:ascii="Verdana" w:hAnsi="Verdana"/>
          <w:color w:val="auto"/>
        </w:rPr>
        <w:lastRenderedPageBreak/>
        <w:t>O</w:t>
      </w:r>
      <w:r w:rsidR="00B92C19" w:rsidRPr="00F61EBA">
        <w:rPr>
          <w:rFonts w:ascii="Verdana" w:hAnsi="Verdana"/>
          <w:color w:val="auto"/>
        </w:rPr>
        <w:t>BSAH</w:t>
      </w:r>
    </w:p>
    <w:p w14:paraId="66335134" w14:textId="54C55262" w:rsidR="004C51E2" w:rsidRDefault="00037165">
      <w:pPr>
        <w:pStyle w:val="Obsah1"/>
        <w:tabs>
          <w:tab w:val="left" w:pos="480"/>
          <w:tab w:val="right" w:leader="dot" w:pos="8777"/>
        </w:tabs>
        <w:rPr>
          <w:rFonts w:asciiTheme="minorHAnsi" w:eastAsiaTheme="minorEastAsia" w:hAnsiTheme="minorHAnsi" w:cstheme="minorBidi"/>
          <w:b w:val="0"/>
          <w:bCs w:val="0"/>
          <w:caps w:val="0"/>
          <w:noProof/>
          <w:kern w:val="2"/>
          <w:lang w:eastAsia="cs-CZ"/>
          <w14:ligatures w14:val="standardContextual"/>
        </w:rPr>
      </w:pPr>
      <w:r>
        <w:rPr>
          <w:b w:val="0"/>
          <w:caps w:val="0"/>
          <w:szCs w:val="20"/>
        </w:rPr>
        <w:fldChar w:fldCharType="begin"/>
      </w:r>
      <w:r>
        <w:rPr>
          <w:b w:val="0"/>
          <w:caps w:val="0"/>
          <w:szCs w:val="20"/>
        </w:rPr>
        <w:instrText xml:space="preserve"> TOC \o "1-3" \h \z \u </w:instrText>
      </w:r>
      <w:r>
        <w:rPr>
          <w:b w:val="0"/>
          <w:caps w:val="0"/>
          <w:szCs w:val="20"/>
        </w:rPr>
        <w:fldChar w:fldCharType="separate"/>
      </w:r>
      <w:hyperlink w:anchor="_Toc175576490" w:history="1">
        <w:r w:rsidR="004C51E2" w:rsidRPr="00294AC9">
          <w:rPr>
            <w:rStyle w:val="Hypertextovodkaz"/>
            <w:noProof/>
          </w:rPr>
          <w:t>1</w:t>
        </w:r>
        <w:r w:rsidR="004C51E2">
          <w:rPr>
            <w:rFonts w:asciiTheme="minorHAnsi" w:eastAsiaTheme="minorEastAsia" w:hAnsiTheme="minorHAnsi" w:cstheme="minorBidi"/>
            <w:b w:val="0"/>
            <w:bCs w:val="0"/>
            <w:caps w:val="0"/>
            <w:noProof/>
            <w:kern w:val="2"/>
            <w:lang w:eastAsia="cs-CZ"/>
            <w14:ligatures w14:val="standardContextual"/>
          </w:rPr>
          <w:tab/>
        </w:r>
        <w:r w:rsidR="004C51E2" w:rsidRPr="00294AC9">
          <w:rPr>
            <w:rStyle w:val="Hypertextovodkaz"/>
            <w:noProof/>
          </w:rPr>
          <w:t>Souhrnné informace</w:t>
        </w:r>
        <w:r w:rsidR="004C51E2">
          <w:rPr>
            <w:noProof/>
            <w:webHidden/>
          </w:rPr>
          <w:tab/>
        </w:r>
        <w:r w:rsidR="004C51E2">
          <w:rPr>
            <w:noProof/>
            <w:webHidden/>
          </w:rPr>
          <w:fldChar w:fldCharType="begin"/>
        </w:r>
        <w:r w:rsidR="004C51E2">
          <w:rPr>
            <w:noProof/>
            <w:webHidden/>
          </w:rPr>
          <w:instrText xml:space="preserve"> PAGEREF _Toc175576490 \h </w:instrText>
        </w:r>
        <w:r w:rsidR="004C51E2">
          <w:rPr>
            <w:noProof/>
            <w:webHidden/>
          </w:rPr>
        </w:r>
        <w:r w:rsidR="004C51E2">
          <w:rPr>
            <w:noProof/>
            <w:webHidden/>
          </w:rPr>
          <w:fldChar w:fldCharType="separate"/>
        </w:r>
        <w:r w:rsidR="004C51E2">
          <w:rPr>
            <w:noProof/>
            <w:webHidden/>
          </w:rPr>
          <w:t>2</w:t>
        </w:r>
        <w:r w:rsidR="004C51E2">
          <w:rPr>
            <w:noProof/>
            <w:webHidden/>
          </w:rPr>
          <w:fldChar w:fldCharType="end"/>
        </w:r>
      </w:hyperlink>
    </w:p>
    <w:p w14:paraId="59BF2309" w14:textId="46787575" w:rsidR="004C51E2" w:rsidRDefault="004C51E2">
      <w:pPr>
        <w:pStyle w:val="Obsah2"/>
        <w:tabs>
          <w:tab w:val="left" w:pos="720"/>
          <w:tab w:val="right" w:leader="dot" w:pos="8777"/>
        </w:tabs>
        <w:rPr>
          <w:rFonts w:asciiTheme="minorHAnsi" w:eastAsiaTheme="minorEastAsia" w:hAnsiTheme="minorHAnsi" w:cstheme="minorBidi"/>
          <w:b w:val="0"/>
          <w:bCs w:val="0"/>
          <w:noProof/>
          <w:kern w:val="2"/>
          <w:sz w:val="24"/>
          <w:szCs w:val="24"/>
          <w:lang w:eastAsia="cs-CZ"/>
          <w14:ligatures w14:val="standardContextual"/>
        </w:rPr>
      </w:pPr>
      <w:hyperlink w:anchor="_Toc175576491" w:history="1">
        <w:r w:rsidRPr="00294AC9">
          <w:rPr>
            <w:rStyle w:val="Hypertextovodkaz"/>
            <w:noProof/>
          </w:rPr>
          <w:t>1.1</w:t>
        </w:r>
        <w:r>
          <w:rPr>
            <w:rFonts w:asciiTheme="minorHAnsi" w:eastAsiaTheme="minorEastAsia" w:hAnsiTheme="minorHAnsi" w:cstheme="minorBidi"/>
            <w:b w:val="0"/>
            <w:bCs w:val="0"/>
            <w:noProof/>
            <w:kern w:val="2"/>
            <w:sz w:val="24"/>
            <w:szCs w:val="24"/>
            <w:lang w:eastAsia="cs-CZ"/>
            <w14:ligatures w14:val="standardContextual"/>
          </w:rPr>
          <w:tab/>
        </w:r>
        <w:r w:rsidRPr="00294AC9">
          <w:rPr>
            <w:rStyle w:val="Hypertextovodkaz"/>
            <w:noProof/>
          </w:rPr>
          <w:t>Přehled objektů</w:t>
        </w:r>
        <w:r>
          <w:rPr>
            <w:noProof/>
            <w:webHidden/>
          </w:rPr>
          <w:tab/>
        </w:r>
        <w:r>
          <w:rPr>
            <w:noProof/>
            <w:webHidden/>
          </w:rPr>
          <w:fldChar w:fldCharType="begin"/>
        </w:r>
        <w:r>
          <w:rPr>
            <w:noProof/>
            <w:webHidden/>
          </w:rPr>
          <w:instrText xml:space="preserve"> PAGEREF _Toc175576491 \h </w:instrText>
        </w:r>
        <w:r>
          <w:rPr>
            <w:noProof/>
            <w:webHidden/>
          </w:rPr>
        </w:r>
        <w:r>
          <w:rPr>
            <w:noProof/>
            <w:webHidden/>
          </w:rPr>
          <w:fldChar w:fldCharType="separate"/>
        </w:r>
        <w:r>
          <w:rPr>
            <w:noProof/>
            <w:webHidden/>
          </w:rPr>
          <w:t>2</w:t>
        </w:r>
        <w:r>
          <w:rPr>
            <w:noProof/>
            <w:webHidden/>
          </w:rPr>
          <w:fldChar w:fldCharType="end"/>
        </w:r>
      </w:hyperlink>
    </w:p>
    <w:p w14:paraId="14B006BC" w14:textId="2FB1BF36" w:rsidR="004C51E2" w:rsidRDefault="004C51E2">
      <w:pPr>
        <w:pStyle w:val="Obsah1"/>
        <w:tabs>
          <w:tab w:val="left" w:pos="480"/>
          <w:tab w:val="right" w:leader="dot" w:pos="8777"/>
        </w:tabs>
        <w:rPr>
          <w:rFonts w:asciiTheme="minorHAnsi" w:eastAsiaTheme="minorEastAsia" w:hAnsiTheme="minorHAnsi" w:cstheme="minorBidi"/>
          <w:b w:val="0"/>
          <w:bCs w:val="0"/>
          <w:caps w:val="0"/>
          <w:noProof/>
          <w:kern w:val="2"/>
          <w:lang w:eastAsia="cs-CZ"/>
          <w14:ligatures w14:val="standardContextual"/>
        </w:rPr>
      </w:pPr>
      <w:hyperlink w:anchor="_Toc175576492" w:history="1">
        <w:r w:rsidRPr="00294AC9">
          <w:rPr>
            <w:rStyle w:val="Hypertextovodkaz"/>
            <w:noProof/>
          </w:rPr>
          <w:t>2</w:t>
        </w:r>
        <w:r>
          <w:rPr>
            <w:rFonts w:asciiTheme="minorHAnsi" w:eastAsiaTheme="minorEastAsia" w:hAnsiTheme="minorHAnsi" w:cstheme="minorBidi"/>
            <w:b w:val="0"/>
            <w:bCs w:val="0"/>
            <w:caps w:val="0"/>
            <w:noProof/>
            <w:kern w:val="2"/>
            <w:lang w:eastAsia="cs-CZ"/>
            <w14:ligatures w14:val="standardContextual"/>
          </w:rPr>
          <w:tab/>
        </w:r>
        <w:r w:rsidRPr="00294AC9">
          <w:rPr>
            <w:rStyle w:val="Hypertextovodkaz"/>
            <w:noProof/>
          </w:rPr>
          <w:t>Specifikace objektů v majetku středočeského kraje</w:t>
        </w:r>
        <w:r>
          <w:rPr>
            <w:noProof/>
            <w:webHidden/>
          </w:rPr>
          <w:tab/>
        </w:r>
        <w:r>
          <w:rPr>
            <w:noProof/>
            <w:webHidden/>
          </w:rPr>
          <w:fldChar w:fldCharType="begin"/>
        </w:r>
        <w:r>
          <w:rPr>
            <w:noProof/>
            <w:webHidden/>
          </w:rPr>
          <w:instrText xml:space="preserve"> PAGEREF _Toc175576492 \h </w:instrText>
        </w:r>
        <w:r>
          <w:rPr>
            <w:noProof/>
            <w:webHidden/>
          </w:rPr>
        </w:r>
        <w:r>
          <w:rPr>
            <w:noProof/>
            <w:webHidden/>
          </w:rPr>
          <w:fldChar w:fldCharType="separate"/>
        </w:r>
        <w:r>
          <w:rPr>
            <w:noProof/>
            <w:webHidden/>
          </w:rPr>
          <w:t>3</w:t>
        </w:r>
        <w:r>
          <w:rPr>
            <w:noProof/>
            <w:webHidden/>
          </w:rPr>
          <w:fldChar w:fldCharType="end"/>
        </w:r>
      </w:hyperlink>
    </w:p>
    <w:p w14:paraId="3FFF1471" w14:textId="25ECCC3A" w:rsidR="004C51E2" w:rsidRDefault="004C51E2">
      <w:pPr>
        <w:pStyle w:val="Obsah2"/>
        <w:tabs>
          <w:tab w:val="left" w:pos="720"/>
          <w:tab w:val="right" w:leader="dot" w:pos="8777"/>
        </w:tabs>
        <w:rPr>
          <w:rFonts w:asciiTheme="minorHAnsi" w:eastAsiaTheme="minorEastAsia" w:hAnsiTheme="minorHAnsi" w:cstheme="minorBidi"/>
          <w:b w:val="0"/>
          <w:bCs w:val="0"/>
          <w:noProof/>
          <w:kern w:val="2"/>
          <w:sz w:val="24"/>
          <w:szCs w:val="24"/>
          <w:lang w:eastAsia="cs-CZ"/>
          <w14:ligatures w14:val="standardContextual"/>
        </w:rPr>
      </w:pPr>
      <w:hyperlink w:anchor="_Toc175576493" w:history="1">
        <w:r w:rsidRPr="00294AC9">
          <w:rPr>
            <w:rStyle w:val="Hypertextovodkaz"/>
            <w:noProof/>
          </w:rPr>
          <w:t>2.1</w:t>
        </w:r>
        <w:r>
          <w:rPr>
            <w:rFonts w:asciiTheme="minorHAnsi" w:eastAsiaTheme="minorEastAsia" w:hAnsiTheme="minorHAnsi" w:cstheme="minorBidi"/>
            <w:b w:val="0"/>
            <w:bCs w:val="0"/>
            <w:noProof/>
            <w:kern w:val="2"/>
            <w:sz w:val="24"/>
            <w:szCs w:val="24"/>
            <w:lang w:eastAsia="cs-CZ"/>
            <w14:ligatures w14:val="standardContextual"/>
          </w:rPr>
          <w:tab/>
        </w:r>
        <w:r w:rsidRPr="00294AC9">
          <w:rPr>
            <w:rStyle w:val="Hypertextovodkaz"/>
            <w:noProof/>
          </w:rPr>
          <w:t>1_Gymnázium Zikmunda Wintra</w:t>
        </w:r>
        <w:r>
          <w:rPr>
            <w:noProof/>
            <w:webHidden/>
          </w:rPr>
          <w:tab/>
        </w:r>
        <w:r>
          <w:rPr>
            <w:noProof/>
            <w:webHidden/>
          </w:rPr>
          <w:fldChar w:fldCharType="begin"/>
        </w:r>
        <w:r>
          <w:rPr>
            <w:noProof/>
            <w:webHidden/>
          </w:rPr>
          <w:instrText xml:space="preserve"> PAGEREF _Toc175576493 \h </w:instrText>
        </w:r>
        <w:r>
          <w:rPr>
            <w:noProof/>
            <w:webHidden/>
          </w:rPr>
        </w:r>
        <w:r>
          <w:rPr>
            <w:noProof/>
            <w:webHidden/>
          </w:rPr>
          <w:fldChar w:fldCharType="separate"/>
        </w:r>
        <w:r>
          <w:rPr>
            <w:noProof/>
            <w:webHidden/>
          </w:rPr>
          <w:t>3</w:t>
        </w:r>
        <w:r>
          <w:rPr>
            <w:noProof/>
            <w:webHidden/>
          </w:rPr>
          <w:fldChar w:fldCharType="end"/>
        </w:r>
      </w:hyperlink>
    </w:p>
    <w:p w14:paraId="37C00B18" w14:textId="48CCD592" w:rsidR="004C51E2" w:rsidRDefault="004C51E2">
      <w:pPr>
        <w:pStyle w:val="Obsah3"/>
        <w:tabs>
          <w:tab w:val="left" w:pos="1200"/>
          <w:tab w:val="right" w:leader="dot" w:pos="8777"/>
        </w:tabs>
        <w:rPr>
          <w:rFonts w:asciiTheme="minorHAnsi" w:eastAsiaTheme="minorEastAsia" w:hAnsiTheme="minorHAnsi" w:cstheme="minorBidi"/>
          <w:noProof/>
          <w:kern w:val="2"/>
          <w:sz w:val="24"/>
          <w:szCs w:val="24"/>
          <w:lang w:eastAsia="cs-CZ"/>
          <w14:ligatures w14:val="standardContextual"/>
        </w:rPr>
      </w:pPr>
      <w:hyperlink w:anchor="_Toc175576494" w:history="1">
        <w:r w:rsidRPr="00294AC9">
          <w:rPr>
            <w:rStyle w:val="Hypertextovodkaz"/>
            <w:noProof/>
          </w:rPr>
          <w:t>2.1.1</w:t>
        </w:r>
        <w:r>
          <w:rPr>
            <w:rFonts w:asciiTheme="minorHAnsi" w:eastAsiaTheme="minorEastAsia" w:hAnsiTheme="minorHAnsi" w:cstheme="minorBidi"/>
            <w:noProof/>
            <w:kern w:val="2"/>
            <w:sz w:val="24"/>
            <w:szCs w:val="24"/>
            <w:lang w:eastAsia="cs-CZ"/>
            <w14:ligatures w14:val="standardContextual"/>
          </w:rPr>
          <w:tab/>
        </w:r>
        <w:r w:rsidRPr="00294AC9">
          <w:rPr>
            <w:rStyle w:val="Hypertextovodkaz"/>
            <w:noProof/>
          </w:rPr>
          <w:t>Adresa objektů</w:t>
        </w:r>
        <w:r>
          <w:rPr>
            <w:noProof/>
            <w:webHidden/>
          </w:rPr>
          <w:tab/>
        </w:r>
        <w:r>
          <w:rPr>
            <w:noProof/>
            <w:webHidden/>
          </w:rPr>
          <w:fldChar w:fldCharType="begin"/>
        </w:r>
        <w:r>
          <w:rPr>
            <w:noProof/>
            <w:webHidden/>
          </w:rPr>
          <w:instrText xml:space="preserve"> PAGEREF _Toc175576494 \h </w:instrText>
        </w:r>
        <w:r>
          <w:rPr>
            <w:noProof/>
            <w:webHidden/>
          </w:rPr>
        </w:r>
        <w:r>
          <w:rPr>
            <w:noProof/>
            <w:webHidden/>
          </w:rPr>
          <w:fldChar w:fldCharType="separate"/>
        </w:r>
        <w:r>
          <w:rPr>
            <w:noProof/>
            <w:webHidden/>
          </w:rPr>
          <w:t>3</w:t>
        </w:r>
        <w:r>
          <w:rPr>
            <w:noProof/>
            <w:webHidden/>
          </w:rPr>
          <w:fldChar w:fldCharType="end"/>
        </w:r>
      </w:hyperlink>
    </w:p>
    <w:p w14:paraId="5D765B9A" w14:textId="670CAE3F" w:rsidR="004C51E2" w:rsidRDefault="004C51E2">
      <w:pPr>
        <w:pStyle w:val="Obsah3"/>
        <w:tabs>
          <w:tab w:val="left" w:pos="1200"/>
          <w:tab w:val="right" w:leader="dot" w:pos="8777"/>
        </w:tabs>
        <w:rPr>
          <w:rFonts w:asciiTheme="minorHAnsi" w:eastAsiaTheme="minorEastAsia" w:hAnsiTheme="minorHAnsi" w:cstheme="minorBidi"/>
          <w:noProof/>
          <w:kern w:val="2"/>
          <w:sz w:val="24"/>
          <w:szCs w:val="24"/>
          <w:lang w:eastAsia="cs-CZ"/>
          <w14:ligatures w14:val="standardContextual"/>
        </w:rPr>
      </w:pPr>
      <w:hyperlink w:anchor="_Toc175576495" w:history="1">
        <w:r w:rsidRPr="00294AC9">
          <w:rPr>
            <w:rStyle w:val="Hypertextovodkaz"/>
            <w:noProof/>
          </w:rPr>
          <w:t>2.1.2</w:t>
        </w:r>
        <w:r>
          <w:rPr>
            <w:rFonts w:asciiTheme="minorHAnsi" w:eastAsiaTheme="minorEastAsia" w:hAnsiTheme="minorHAnsi" w:cstheme="minorBidi"/>
            <w:noProof/>
            <w:kern w:val="2"/>
            <w:sz w:val="24"/>
            <w:szCs w:val="24"/>
            <w:lang w:eastAsia="cs-CZ"/>
            <w14:ligatures w14:val="standardContextual"/>
          </w:rPr>
          <w:tab/>
        </w:r>
        <w:r w:rsidRPr="00294AC9">
          <w:rPr>
            <w:rStyle w:val="Hypertextovodkaz"/>
            <w:noProof/>
          </w:rPr>
          <w:t>Základní popis objektu</w:t>
        </w:r>
        <w:r>
          <w:rPr>
            <w:noProof/>
            <w:webHidden/>
          </w:rPr>
          <w:tab/>
        </w:r>
        <w:r>
          <w:rPr>
            <w:noProof/>
            <w:webHidden/>
          </w:rPr>
          <w:fldChar w:fldCharType="begin"/>
        </w:r>
        <w:r>
          <w:rPr>
            <w:noProof/>
            <w:webHidden/>
          </w:rPr>
          <w:instrText xml:space="preserve"> PAGEREF _Toc175576495 \h </w:instrText>
        </w:r>
        <w:r>
          <w:rPr>
            <w:noProof/>
            <w:webHidden/>
          </w:rPr>
        </w:r>
        <w:r>
          <w:rPr>
            <w:noProof/>
            <w:webHidden/>
          </w:rPr>
          <w:fldChar w:fldCharType="separate"/>
        </w:r>
        <w:r>
          <w:rPr>
            <w:noProof/>
            <w:webHidden/>
          </w:rPr>
          <w:t>3</w:t>
        </w:r>
        <w:r>
          <w:rPr>
            <w:noProof/>
            <w:webHidden/>
          </w:rPr>
          <w:fldChar w:fldCharType="end"/>
        </w:r>
      </w:hyperlink>
    </w:p>
    <w:p w14:paraId="20A51284" w14:textId="05C7D065" w:rsidR="004C51E2" w:rsidRDefault="004C51E2">
      <w:pPr>
        <w:pStyle w:val="Obsah3"/>
        <w:tabs>
          <w:tab w:val="left" w:pos="1200"/>
          <w:tab w:val="right" w:leader="dot" w:pos="8777"/>
        </w:tabs>
        <w:rPr>
          <w:rFonts w:asciiTheme="minorHAnsi" w:eastAsiaTheme="minorEastAsia" w:hAnsiTheme="minorHAnsi" w:cstheme="minorBidi"/>
          <w:noProof/>
          <w:kern w:val="2"/>
          <w:sz w:val="24"/>
          <w:szCs w:val="24"/>
          <w:lang w:eastAsia="cs-CZ"/>
          <w14:ligatures w14:val="standardContextual"/>
        </w:rPr>
      </w:pPr>
      <w:hyperlink w:anchor="_Toc175576496" w:history="1">
        <w:r w:rsidRPr="00294AC9">
          <w:rPr>
            <w:rStyle w:val="Hypertextovodkaz"/>
            <w:noProof/>
          </w:rPr>
          <w:t>2.1.3</w:t>
        </w:r>
        <w:r>
          <w:rPr>
            <w:rFonts w:asciiTheme="minorHAnsi" w:eastAsiaTheme="minorEastAsia" w:hAnsiTheme="minorHAnsi" w:cstheme="minorBidi"/>
            <w:noProof/>
            <w:kern w:val="2"/>
            <w:sz w:val="24"/>
            <w:szCs w:val="24"/>
            <w:lang w:eastAsia="cs-CZ"/>
            <w14:ligatures w14:val="standardContextual"/>
          </w:rPr>
          <w:tab/>
        </w:r>
        <w:r w:rsidRPr="00294AC9">
          <w:rPr>
            <w:rStyle w:val="Hypertextovodkaz"/>
            <w:noProof/>
          </w:rPr>
          <w:t>Popis stavební části</w:t>
        </w:r>
        <w:r>
          <w:rPr>
            <w:noProof/>
            <w:webHidden/>
          </w:rPr>
          <w:tab/>
        </w:r>
        <w:r>
          <w:rPr>
            <w:noProof/>
            <w:webHidden/>
          </w:rPr>
          <w:fldChar w:fldCharType="begin"/>
        </w:r>
        <w:r>
          <w:rPr>
            <w:noProof/>
            <w:webHidden/>
          </w:rPr>
          <w:instrText xml:space="preserve"> PAGEREF _Toc175576496 \h </w:instrText>
        </w:r>
        <w:r>
          <w:rPr>
            <w:noProof/>
            <w:webHidden/>
          </w:rPr>
        </w:r>
        <w:r>
          <w:rPr>
            <w:noProof/>
            <w:webHidden/>
          </w:rPr>
          <w:fldChar w:fldCharType="separate"/>
        </w:r>
        <w:r>
          <w:rPr>
            <w:noProof/>
            <w:webHidden/>
          </w:rPr>
          <w:t>4</w:t>
        </w:r>
        <w:r>
          <w:rPr>
            <w:noProof/>
            <w:webHidden/>
          </w:rPr>
          <w:fldChar w:fldCharType="end"/>
        </w:r>
      </w:hyperlink>
    </w:p>
    <w:p w14:paraId="77C4172F" w14:textId="531A92CD" w:rsidR="004C51E2" w:rsidRDefault="004C51E2">
      <w:pPr>
        <w:pStyle w:val="Obsah3"/>
        <w:tabs>
          <w:tab w:val="left" w:pos="1200"/>
          <w:tab w:val="right" w:leader="dot" w:pos="8777"/>
        </w:tabs>
        <w:rPr>
          <w:rFonts w:asciiTheme="minorHAnsi" w:eastAsiaTheme="minorEastAsia" w:hAnsiTheme="minorHAnsi" w:cstheme="minorBidi"/>
          <w:noProof/>
          <w:kern w:val="2"/>
          <w:sz w:val="24"/>
          <w:szCs w:val="24"/>
          <w:lang w:eastAsia="cs-CZ"/>
          <w14:ligatures w14:val="standardContextual"/>
        </w:rPr>
      </w:pPr>
      <w:hyperlink w:anchor="_Toc175576497" w:history="1">
        <w:r w:rsidRPr="00294AC9">
          <w:rPr>
            <w:rStyle w:val="Hypertextovodkaz"/>
            <w:noProof/>
          </w:rPr>
          <w:t>2.1.4</w:t>
        </w:r>
        <w:r>
          <w:rPr>
            <w:rFonts w:asciiTheme="minorHAnsi" w:eastAsiaTheme="minorEastAsia" w:hAnsiTheme="minorHAnsi" w:cstheme="minorBidi"/>
            <w:noProof/>
            <w:kern w:val="2"/>
            <w:sz w:val="24"/>
            <w:szCs w:val="24"/>
            <w:lang w:eastAsia="cs-CZ"/>
            <w14:ligatures w14:val="standardContextual"/>
          </w:rPr>
          <w:tab/>
        </w:r>
        <w:r w:rsidRPr="00294AC9">
          <w:rPr>
            <w:rStyle w:val="Hypertextovodkaz"/>
            <w:noProof/>
          </w:rPr>
          <w:t>Zdroj tepla a otopná soustava</w:t>
        </w:r>
        <w:r>
          <w:rPr>
            <w:noProof/>
            <w:webHidden/>
          </w:rPr>
          <w:tab/>
        </w:r>
        <w:r>
          <w:rPr>
            <w:noProof/>
            <w:webHidden/>
          </w:rPr>
          <w:fldChar w:fldCharType="begin"/>
        </w:r>
        <w:r>
          <w:rPr>
            <w:noProof/>
            <w:webHidden/>
          </w:rPr>
          <w:instrText xml:space="preserve"> PAGEREF _Toc175576497 \h </w:instrText>
        </w:r>
        <w:r>
          <w:rPr>
            <w:noProof/>
            <w:webHidden/>
          </w:rPr>
        </w:r>
        <w:r>
          <w:rPr>
            <w:noProof/>
            <w:webHidden/>
          </w:rPr>
          <w:fldChar w:fldCharType="separate"/>
        </w:r>
        <w:r>
          <w:rPr>
            <w:noProof/>
            <w:webHidden/>
          </w:rPr>
          <w:t>4</w:t>
        </w:r>
        <w:r>
          <w:rPr>
            <w:noProof/>
            <w:webHidden/>
          </w:rPr>
          <w:fldChar w:fldCharType="end"/>
        </w:r>
      </w:hyperlink>
    </w:p>
    <w:p w14:paraId="38BA5FFC" w14:textId="766F1680" w:rsidR="004C51E2" w:rsidRDefault="004C51E2">
      <w:pPr>
        <w:pStyle w:val="Obsah3"/>
        <w:tabs>
          <w:tab w:val="left" w:pos="1200"/>
          <w:tab w:val="right" w:leader="dot" w:pos="8777"/>
        </w:tabs>
        <w:rPr>
          <w:rFonts w:asciiTheme="minorHAnsi" w:eastAsiaTheme="minorEastAsia" w:hAnsiTheme="minorHAnsi" w:cstheme="minorBidi"/>
          <w:noProof/>
          <w:kern w:val="2"/>
          <w:sz w:val="24"/>
          <w:szCs w:val="24"/>
          <w:lang w:eastAsia="cs-CZ"/>
          <w14:ligatures w14:val="standardContextual"/>
        </w:rPr>
      </w:pPr>
      <w:hyperlink w:anchor="_Toc175576498" w:history="1">
        <w:r w:rsidRPr="00294AC9">
          <w:rPr>
            <w:rStyle w:val="Hypertextovodkaz"/>
            <w:noProof/>
          </w:rPr>
          <w:t>2.1.5</w:t>
        </w:r>
        <w:r>
          <w:rPr>
            <w:rFonts w:asciiTheme="minorHAnsi" w:eastAsiaTheme="minorEastAsia" w:hAnsiTheme="minorHAnsi" w:cstheme="minorBidi"/>
            <w:noProof/>
            <w:kern w:val="2"/>
            <w:sz w:val="24"/>
            <w:szCs w:val="24"/>
            <w:lang w:eastAsia="cs-CZ"/>
            <w14:ligatures w14:val="standardContextual"/>
          </w:rPr>
          <w:tab/>
        </w:r>
        <w:r w:rsidRPr="00294AC9">
          <w:rPr>
            <w:rStyle w:val="Hypertextovodkaz"/>
            <w:noProof/>
          </w:rPr>
          <w:t>Příprava TV</w:t>
        </w:r>
        <w:r>
          <w:rPr>
            <w:noProof/>
            <w:webHidden/>
          </w:rPr>
          <w:tab/>
        </w:r>
        <w:r>
          <w:rPr>
            <w:noProof/>
            <w:webHidden/>
          </w:rPr>
          <w:fldChar w:fldCharType="begin"/>
        </w:r>
        <w:r>
          <w:rPr>
            <w:noProof/>
            <w:webHidden/>
          </w:rPr>
          <w:instrText xml:space="preserve"> PAGEREF _Toc175576498 \h </w:instrText>
        </w:r>
        <w:r>
          <w:rPr>
            <w:noProof/>
            <w:webHidden/>
          </w:rPr>
        </w:r>
        <w:r>
          <w:rPr>
            <w:noProof/>
            <w:webHidden/>
          </w:rPr>
          <w:fldChar w:fldCharType="separate"/>
        </w:r>
        <w:r>
          <w:rPr>
            <w:noProof/>
            <w:webHidden/>
          </w:rPr>
          <w:t>5</w:t>
        </w:r>
        <w:r>
          <w:rPr>
            <w:noProof/>
            <w:webHidden/>
          </w:rPr>
          <w:fldChar w:fldCharType="end"/>
        </w:r>
      </w:hyperlink>
    </w:p>
    <w:p w14:paraId="61010E67" w14:textId="164B5F36" w:rsidR="004C51E2" w:rsidRDefault="004C51E2">
      <w:pPr>
        <w:pStyle w:val="Obsah3"/>
        <w:tabs>
          <w:tab w:val="left" w:pos="1200"/>
          <w:tab w:val="right" w:leader="dot" w:pos="8777"/>
        </w:tabs>
        <w:rPr>
          <w:rFonts w:asciiTheme="minorHAnsi" w:eastAsiaTheme="minorEastAsia" w:hAnsiTheme="minorHAnsi" w:cstheme="minorBidi"/>
          <w:noProof/>
          <w:kern w:val="2"/>
          <w:sz w:val="24"/>
          <w:szCs w:val="24"/>
          <w:lang w:eastAsia="cs-CZ"/>
          <w14:ligatures w14:val="standardContextual"/>
        </w:rPr>
      </w:pPr>
      <w:hyperlink w:anchor="_Toc175576499" w:history="1">
        <w:r w:rsidRPr="00294AC9">
          <w:rPr>
            <w:rStyle w:val="Hypertextovodkaz"/>
            <w:noProof/>
          </w:rPr>
          <w:t>2.1.6</w:t>
        </w:r>
        <w:r>
          <w:rPr>
            <w:rFonts w:asciiTheme="minorHAnsi" w:eastAsiaTheme="minorEastAsia" w:hAnsiTheme="minorHAnsi" w:cstheme="minorBidi"/>
            <w:noProof/>
            <w:kern w:val="2"/>
            <w:sz w:val="24"/>
            <w:szCs w:val="24"/>
            <w:lang w:eastAsia="cs-CZ"/>
            <w14:ligatures w14:val="standardContextual"/>
          </w:rPr>
          <w:tab/>
        </w:r>
        <w:r w:rsidRPr="00294AC9">
          <w:rPr>
            <w:rStyle w:val="Hypertextovodkaz"/>
            <w:noProof/>
          </w:rPr>
          <w:t>Větrání a klimatizace</w:t>
        </w:r>
        <w:r>
          <w:rPr>
            <w:noProof/>
            <w:webHidden/>
          </w:rPr>
          <w:tab/>
        </w:r>
        <w:r>
          <w:rPr>
            <w:noProof/>
            <w:webHidden/>
          </w:rPr>
          <w:fldChar w:fldCharType="begin"/>
        </w:r>
        <w:r>
          <w:rPr>
            <w:noProof/>
            <w:webHidden/>
          </w:rPr>
          <w:instrText xml:space="preserve"> PAGEREF _Toc175576499 \h </w:instrText>
        </w:r>
        <w:r>
          <w:rPr>
            <w:noProof/>
            <w:webHidden/>
          </w:rPr>
        </w:r>
        <w:r>
          <w:rPr>
            <w:noProof/>
            <w:webHidden/>
          </w:rPr>
          <w:fldChar w:fldCharType="separate"/>
        </w:r>
        <w:r>
          <w:rPr>
            <w:noProof/>
            <w:webHidden/>
          </w:rPr>
          <w:t>5</w:t>
        </w:r>
        <w:r>
          <w:rPr>
            <w:noProof/>
            <w:webHidden/>
          </w:rPr>
          <w:fldChar w:fldCharType="end"/>
        </w:r>
      </w:hyperlink>
    </w:p>
    <w:p w14:paraId="009266AE" w14:textId="74D9F9C0" w:rsidR="004C51E2" w:rsidRDefault="004C51E2">
      <w:pPr>
        <w:pStyle w:val="Obsah3"/>
        <w:tabs>
          <w:tab w:val="left" w:pos="1200"/>
          <w:tab w:val="right" w:leader="dot" w:pos="8777"/>
        </w:tabs>
        <w:rPr>
          <w:rFonts w:asciiTheme="minorHAnsi" w:eastAsiaTheme="minorEastAsia" w:hAnsiTheme="minorHAnsi" w:cstheme="minorBidi"/>
          <w:noProof/>
          <w:kern w:val="2"/>
          <w:sz w:val="24"/>
          <w:szCs w:val="24"/>
          <w:lang w:eastAsia="cs-CZ"/>
          <w14:ligatures w14:val="standardContextual"/>
        </w:rPr>
      </w:pPr>
      <w:hyperlink w:anchor="_Toc175576500" w:history="1">
        <w:r w:rsidRPr="00294AC9">
          <w:rPr>
            <w:rStyle w:val="Hypertextovodkaz"/>
            <w:noProof/>
          </w:rPr>
          <w:t>2.1.7</w:t>
        </w:r>
        <w:r>
          <w:rPr>
            <w:rFonts w:asciiTheme="minorHAnsi" w:eastAsiaTheme="minorEastAsia" w:hAnsiTheme="minorHAnsi" w:cstheme="minorBidi"/>
            <w:noProof/>
            <w:kern w:val="2"/>
            <w:sz w:val="24"/>
            <w:szCs w:val="24"/>
            <w:lang w:eastAsia="cs-CZ"/>
            <w14:ligatures w14:val="standardContextual"/>
          </w:rPr>
          <w:tab/>
        </w:r>
        <w:r w:rsidRPr="00294AC9">
          <w:rPr>
            <w:rStyle w:val="Hypertextovodkaz"/>
            <w:noProof/>
          </w:rPr>
          <w:t>Osvětlení</w:t>
        </w:r>
        <w:r>
          <w:rPr>
            <w:noProof/>
            <w:webHidden/>
          </w:rPr>
          <w:tab/>
        </w:r>
        <w:r>
          <w:rPr>
            <w:noProof/>
            <w:webHidden/>
          </w:rPr>
          <w:fldChar w:fldCharType="begin"/>
        </w:r>
        <w:r>
          <w:rPr>
            <w:noProof/>
            <w:webHidden/>
          </w:rPr>
          <w:instrText xml:space="preserve"> PAGEREF _Toc175576500 \h </w:instrText>
        </w:r>
        <w:r>
          <w:rPr>
            <w:noProof/>
            <w:webHidden/>
          </w:rPr>
        </w:r>
        <w:r>
          <w:rPr>
            <w:noProof/>
            <w:webHidden/>
          </w:rPr>
          <w:fldChar w:fldCharType="separate"/>
        </w:r>
        <w:r>
          <w:rPr>
            <w:noProof/>
            <w:webHidden/>
          </w:rPr>
          <w:t>5</w:t>
        </w:r>
        <w:r>
          <w:rPr>
            <w:noProof/>
            <w:webHidden/>
          </w:rPr>
          <w:fldChar w:fldCharType="end"/>
        </w:r>
      </w:hyperlink>
    </w:p>
    <w:p w14:paraId="0B79CBD9" w14:textId="66F5C94E" w:rsidR="004C51E2" w:rsidRDefault="004C51E2">
      <w:pPr>
        <w:pStyle w:val="Obsah3"/>
        <w:tabs>
          <w:tab w:val="left" w:pos="1200"/>
          <w:tab w:val="right" w:leader="dot" w:pos="8777"/>
        </w:tabs>
        <w:rPr>
          <w:rFonts w:asciiTheme="minorHAnsi" w:eastAsiaTheme="minorEastAsia" w:hAnsiTheme="minorHAnsi" w:cstheme="minorBidi"/>
          <w:noProof/>
          <w:kern w:val="2"/>
          <w:sz w:val="24"/>
          <w:szCs w:val="24"/>
          <w:lang w:eastAsia="cs-CZ"/>
          <w14:ligatures w14:val="standardContextual"/>
        </w:rPr>
      </w:pPr>
      <w:hyperlink w:anchor="_Toc175576501" w:history="1">
        <w:r w:rsidRPr="00294AC9">
          <w:rPr>
            <w:rStyle w:val="Hypertextovodkaz"/>
            <w:noProof/>
          </w:rPr>
          <w:t>2.1.8</w:t>
        </w:r>
        <w:r>
          <w:rPr>
            <w:rFonts w:asciiTheme="minorHAnsi" w:eastAsiaTheme="minorEastAsia" w:hAnsiTheme="minorHAnsi" w:cstheme="minorBidi"/>
            <w:noProof/>
            <w:kern w:val="2"/>
            <w:sz w:val="24"/>
            <w:szCs w:val="24"/>
            <w:lang w:eastAsia="cs-CZ"/>
            <w14:ligatures w14:val="standardContextual"/>
          </w:rPr>
          <w:tab/>
        </w:r>
        <w:r w:rsidRPr="00294AC9">
          <w:rPr>
            <w:rStyle w:val="Hypertextovodkaz"/>
            <w:noProof/>
          </w:rPr>
          <w:t>Elektrická energie, zemní plyn</w:t>
        </w:r>
        <w:r>
          <w:rPr>
            <w:noProof/>
            <w:webHidden/>
          </w:rPr>
          <w:tab/>
        </w:r>
        <w:r>
          <w:rPr>
            <w:noProof/>
            <w:webHidden/>
          </w:rPr>
          <w:fldChar w:fldCharType="begin"/>
        </w:r>
        <w:r>
          <w:rPr>
            <w:noProof/>
            <w:webHidden/>
          </w:rPr>
          <w:instrText xml:space="preserve"> PAGEREF _Toc175576501 \h </w:instrText>
        </w:r>
        <w:r>
          <w:rPr>
            <w:noProof/>
            <w:webHidden/>
          </w:rPr>
        </w:r>
        <w:r>
          <w:rPr>
            <w:noProof/>
            <w:webHidden/>
          </w:rPr>
          <w:fldChar w:fldCharType="separate"/>
        </w:r>
        <w:r>
          <w:rPr>
            <w:noProof/>
            <w:webHidden/>
          </w:rPr>
          <w:t>6</w:t>
        </w:r>
        <w:r>
          <w:rPr>
            <w:noProof/>
            <w:webHidden/>
          </w:rPr>
          <w:fldChar w:fldCharType="end"/>
        </w:r>
      </w:hyperlink>
    </w:p>
    <w:p w14:paraId="5A8E04DF" w14:textId="6F44DEBD" w:rsidR="004C51E2" w:rsidRDefault="004C51E2">
      <w:pPr>
        <w:pStyle w:val="Obsah2"/>
        <w:tabs>
          <w:tab w:val="left" w:pos="720"/>
          <w:tab w:val="right" w:leader="dot" w:pos="8777"/>
        </w:tabs>
        <w:rPr>
          <w:rFonts w:asciiTheme="minorHAnsi" w:eastAsiaTheme="minorEastAsia" w:hAnsiTheme="minorHAnsi" w:cstheme="minorBidi"/>
          <w:b w:val="0"/>
          <w:bCs w:val="0"/>
          <w:noProof/>
          <w:kern w:val="2"/>
          <w:sz w:val="24"/>
          <w:szCs w:val="24"/>
          <w:lang w:eastAsia="cs-CZ"/>
          <w14:ligatures w14:val="standardContextual"/>
        </w:rPr>
      </w:pPr>
      <w:hyperlink w:anchor="_Toc175576502" w:history="1">
        <w:r w:rsidRPr="00294AC9">
          <w:rPr>
            <w:rStyle w:val="Hypertextovodkaz"/>
            <w:noProof/>
          </w:rPr>
          <w:t>2.2</w:t>
        </w:r>
        <w:r>
          <w:rPr>
            <w:rFonts w:asciiTheme="minorHAnsi" w:eastAsiaTheme="minorEastAsia" w:hAnsiTheme="minorHAnsi" w:cstheme="minorBidi"/>
            <w:b w:val="0"/>
            <w:bCs w:val="0"/>
            <w:noProof/>
            <w:kern w:val="2"/>
            <w:sz w:val="24"/>
            <w:szCs w:val="24"/>
            <w:lang w:eastAsia="cs-CZ"/>
            <w14:ligatures w14:val="standardContextual"/>
          </w:rPr>
          <w:tab/>
        </w:r>
        <w:r w:rsidRPr="00294AC9">
          <w:rPr>
            <w:rStyle w:val="Hypertextovodkaz"/>
            <w:noProof/>
          </w:rPr>
          <w:t>2_Střední škola a Základní škola Jesenice</w:t>
        </w:r>
        <w:r>
          <w:rPr>
            <w:noProof/>
            <w:webHidden/>
          </w:rPr>
          <w:tab/>
        </w:r>
        <w:r>
          <w:rPr>
            <w:noProof/>
            <w:webHidden/>
          </w:rPr>
          <w:fldChar w:fldCharType="begin"/>
        </w:r>
        <w:r>
          <w:rPr>
            <w:noProof/>
            <w:webHidden/>
          </w:rPr>
          <w:instrText xml:space="preserve"> PAGEREF _Toc175576502 \h </w:instrText>
        </w:r>
        <w:r>
          <w:rPr>
            <w:noProof/>
            <w:webHidden/>
          </w:rPr>
        </w:r>
        <w:r>
          <w:rPr>
            <w:noProof/>
            <w:webHidden/>
          </w:rPr>
          <w:fldChar w:fldCharType="separate"/>
        </w:r>
        <w:r>
          <w:rPr>
            <w:noProof/>
            <w:webHidden/>
          </w:rPr>
          <w:t>7</w:t>
        </w:r>
        <w:r>
          <w:rPr>
            <w:noProof/>
            <w:webHidden/>
          </w:rPr>
          <w:fldChar w:fldCharType="end"/>
        </w:r>
      </w:hyperlink>
    </w:p>
    <w:p w14:paraId="155DB778" w14:textId="22725EBB" w:rsidR="004C51E2" w:rsidRDefault="004C51E2">
      <w:pPr>
        <w:pStyle w:val="Obsah3"/>
        <w:tabs>
          <w:tab w:val="left" w:pos="1200"/>
          <w:tab w:val="right" w:leader="dot" w:pos="8777"/>
        </w:tabs>
        <w:rPr>
          <w:rFonts w:asciiTheme="minorHAnsi" w:eastAsiaTheme="minorEastAsia" w:hAnsiTheme="minorHAnsi" w:cstheme="minorBidi"/>
          <w:noProof/>
          <w:kern w:val="2"/>
          <w:sz w:val="24"/>
          <w:szCs w:val="24"/>
          <w:lang w:eastAsia="cs-CZ"/>
          <w14:ligatures w14:val="standardContextual"/>
        </w:rPr>
      </w:pPr>
      <w:hyperlink w:anchor="_Toc175576503" w:history="1">
        <w:r w:rsidRPr="00294AC9">
          <w:rPr>
            <w:rStyle w:val="Hypertextovodkaz"/>
            <w:noProof/>
          </w:rPr>
          <w:t>2.2.1</w:t>
        </w:r>
        <w:r>
          <w:rPr>
            <w:rFonts w:asciiTheme="minorHAnsi" w:eastAsiaTheme="minorEastAsia" w:hAnsiTheme="minorHAnsi" w:cstheme="minorBidi"/>
            <w:noProof/>
            <w:kern w:val="2"/>
            <w:sz w:val="24"/>
            <w:szCs w:val="24"/>
            <w:lang w:eastAsia="cs-CZ"/>
            <w14:ligatures w14:val="standardContextual"/>
          </w:rPr>
          <w:tab/>
        </w:r>
        <w:r w:rsidRPr="00294AC9">
          <w:rPr>
            <w:rStyle w:val="Hypertextovodkaz"/>
            <w:noProof/>
          </w:rPr>
          <w:t>Adresa objektů</w:t>
        </w:r>
        <w:r>
          <w:rPr>
            <w:noProof/>
            <w:webHidden/>
          </w:rPr>
          <w:tab/>
        </w:r>
        <w:r>
          <w:rPr>
            <w:noProof/>
            <w:webHidden/>
          </w:rPr>
          <w:fldChar w:fldCharType="begin"/>
        </w:r>
        <w:r>
          <w:rPr>
            <w:noProof/>
            <w:webHidden/>
          </w:rPr>
          <w:instrText xml:space="preserve"> PAGEREF _Toc175576503 \h </w:instrText>
        </w:r>
        <w:r>
          <w:rPr>
            <w:noProof/>
            <w:webHidden/>
          </w:rPr>
        </w:r>
        <w:r>
          <w:rPr>
            <w:noProof/>
            <w:webHidden/>
          </w:rPr>
          <w:fldChar w:fldCharType="separate"/>
        </w:r>
        <w:r>
          <w:rPr>
            <w:noProof/>
            <w:webHidden/>
          </w:rPr>
          <w:t>7</w:t>
        </w:r>
        <w:r>
          <w:rPr>
            <w:noProof/>
            <w:webHidden/>
          </w:rPr>
          <w:fldChar w:fldCharType="end"/>
        </w:r>
      </w:hyperlink>
    </w:p>
    <w:p w14:paraId="4754274C" w14:textId="6E032C22" w:rsidR="004C51E2" w:rsidRDefault="004C51E2">
      <w:pPr>
        <w:pStyle w:val="Obsah3"/>
        <w:tabs>
          <w:tab w:val="left" w:pos="1200"/>
          <w:tab w:val="right" w:leader="dot" w:pos="8777"/>
        </w:tabs>
        <w:rPr>
          <w:rFonts w:asciiTheme="minorHAnsi" w:eastAsiaTheme="minorEastAsia" w:hAnsiTheme="minorHAnsi" w:cstheme="minorBidi"/>
          <w:noProof/>
          <w:kern w:val="2"/>
          <w:sz w:val="24"/>
          <w:szCs w:val="24"/>
          <w:lang w:eastAsia="cs-CZ"/>
          <w14:ligatures w14:val="standardContextual"/>
        </w:rPr>
      </w:pPr>
      <w:hyperlink w:anchor="_Toc175576504" w:history="1">
        <w:r w:rsidRPr="00294AC9">
          <w:rPr>
            <w:rStyle w:val="Hypertextovodkaz"/>
            <w:noProof/>
          </w:rPr>
          <w:t>2.2.2</w:t>
        </w:r>
        <w:r>
          <w:rPr>
            <w:rFonts w:asciiTheme="minorHAnsi" w:eastAsiaTheme="minorEastAsia" w:hAnsiTheme="minorHAnsi" w:cstheme="minorBidi"/>
            <w:noProof/>
            <w:kern w:val="2"/>
            <w:sz w:val="24"/>
            <w:szCs w:val="24"/>
            <w:lang w:eastAsia="cs-CZ"/>
            <w14:ligatures w14:val="standardContextual"/>
          </w:rPr>
          <w:tab/>
        </w:r>
        <w:r w:rsidRPr="00294AC9">
          <w:rPr>
            <w:rStyle w:val="Hypertextovodkaz"/>
            <w:noProof/>
          </w:rPr>
          <w:t>Základní popis objektu</w:t>
        </w:r>
        <w:r>
          <w:rPr>
            <w:noProof/>
            <w:webHidden/>
          </w:rPr>
          <w:tab/>
        </w:r>
        <w:r>
          <w:rPr>
            <w:noProof/>
            <w:webHidden/>
          </w:rPr>
          <w:fldChar w:fldCharType="begin"/>
        </w:r>
        <w:r>
          <w:rPr>
            <w:noProof/>
            <w:webHidden/>
          </w:rPr>
          <w:instrText xml:space="preserve"> PAGEREF _Toc175576504 \h </w:instrText>
        </w:r>
        <w:r>
          <w:rPr>
            <w:noProof/>
            <w:webHidden/>
          </w:rPr>
        </w:r>
        <w:r>
          <w:rPr>
            <w:noProof/>
            <w:webHidden/>
          </w:rPr>
          <w:fldChar w:fldCharType="separate"/>
        </w:r>
        <w:r>
          <w:rPr>
            <w:noProof/>
            <w:webHidden/>
          </w:rPr>
          <w:t>7</w:t>
        </w:r>
        <w:r>
          <w:rPr>
            <w:noProof/>
            <w:webHidden/>
          </w:rPr>
          <w:fldChar w:fldCharType="end"/>
        </w:r>
      </w:hyperlink>
    </w:p>
    <w:p w14:paraId="02746B00" w14:textId="2CD14D61" w:rsidR="004C51E2" w:rsidRDefault="004C51E2">
      <w:pPr>
        <w:pStyle w:val="Obsah3"/>
        <w:tabs>
          <w:tab w:val="left" w:pos="1200"/>
          <w:tab w:val="right" w:leader="dot" w:pos="8777"/>
        </w:tabs>
        <w:rPr>
          <w:rFonts w:asciiTheme="minorHAnsi" w:eastAsiaTheme="minorEastAsia" w:hAnsiTheme="minorHAnsi" w:cstheme="minorBidi"/>
          <w:noProof/>
          <w:kern w:val="2"/>
          <w:sz w:val="24"/>
          <w:szCs w:val="24"/>
          <w:lang w:eastAsia="cs-CZ"/>
          <w14:ligatures w14:val="standardContextual"/>
        </w:rPr>
      </w:pPr>
      <w:hyperlink w:anchor="_Toc175576505" w:history="1">
        <w:r w:rsidRPr="00294AC9">
          <w:rPr>
            <w:rStyle w:val="Hypertextovodkaz"/>
            <w:noProof/>
          </w:rPr>
          <w:t>2.2.3</w:t>
        </w:r>
        <w:r>
          <w:rPr>
            <w:rFonts w:asciiTheme="minorHAnsi" w:eastAsiaTheme="minorEastAsia" w:hAnsiTheme="minorHAnsi" w:cstheme="minorBidi"/>
            <w:noProof/>
            <w:kern w:val="2"/>
            <w:sz w:val="24"/>
            <w:szCs w:val="24"/>
            <w:lang w:eastAsia="cs-CZ"/>
            <w14:ligatures w14:val="standardContextual"/>
          </w:rPr>
          <w:tab/>
        </w:r>
        <w:r w:rsidRPr="00294AC9">
          <w:rPr>
            <w:rStyle w:val="Hypertextovodkaz"/>
            <w:noProof/>
          </w:rPr>
          <w:t>Popis stavební části</w:t>
        </w:r>
        <w:r>
          <w:rPr>
            <w:noProof/>
            <w:webHidden/>
          </w:rPr>
          <w:tab/>
        </w:r>
        <w:r>
          <w:rPr>
            <w:noProof/>
            <w:webHidden/>
          </w:rPr>
          <w:fldChar w:fldCharType="begin"/>
        </w:r>
        <w:r>
          <w:rPr>
            <w:noProof/>
            <w:webHidden/>
          </w:rPr>
          <w:instrText xml:space="preserve"> PAGEREF _Toc175576505 \h </w:instrText>
        </w:r>
        <w:r>
          <w:rPr>
            <w:noProof/>
            <w:webHidden/>
          </w:rPr>
        </w:r>
        <w:r>
          <w:rPr>
            <w:noProof/>
            <w:webHidden/>
          </w:rPr>
          <w:fldChar w:fldCharType="separate"/>
        </w:r>
        <w:r>
          <w:rPr>
            <w:noProof/>
            <w:webHidden/>
          </w:rPr>
          <w:t>8</w:t>
        </w:r>
        <w:r>
          <w:rPr>
            <w:noProof/>
            <w:webHidden/>
          </w:rPr>
          <w:fldChar w:fldCharType="end"/>
        </w:r>
      </w:hyperlink>
    </w:p>
    <w:p w14:paraId="4739910D" w14:textId="7C2F2A99" w:rsidR="004C51E2" w:rsidRDefault="004C51E2">
      <w:pPr>
        <w:pStyle w:val="Obsah3"/>
        <w:tabs>
          <w:tab w:val="left" w:pos="1200"/>
          <w:tab w:val="right" w:leader="dot" w:pos="8777"/>
        </w:tabs>
        <w:rPr>
          <w:rFonts w:asciiTheme="minorHAnsi" w:eastAsiaTheme="minorEastAsia" w:hAnsiTheme="minorHAnsi" w:cstheme="minorBidi"/>
          <w:noProof/>
          <w:kern w:val="2"/>
          <w:sz w:val="24"/>
          <w:szCs w:val="24"/>
          <w:lang w:eastAsia="cs-CZ"/>
          <w14:ligatures w14:val="standardContextual"/>
        </w:rPr>
      </w:pPr>
      <w:hyperlink w:anchor="_Toc175576506" w:history="1">
        <w:r w:rsidRPr="00294AC9">
          <w:rPr>
            <w:rStyle w:val="Hypertextovodkaz"/>
            <w:noProof/>
          </w:rPr>
          <w:t>2.2.4</w:t>
        </w:r>
        <w:r>
          <w:rPr>
            <w:rFonts w:asciiTheme="minorHAnsi" w:eastAsiaTheme="minorEastAsia" w:hAnsiTheme="minorHAnsi" w:cstheme="minorBidi"/>
            <w:noProof/>
            <w:kern w:val="2"/>
            <w:sz w:val="24"/>
            <w:szCs w:val="24"/>
            <w:lang w:eastAsia="cs-CZ"/>
            <w14:ligatures w14:val="standardContextual"/>
          </w:rPr>
          <w:tab/>
        </w:r>
        <w:r w:rsidRPr="00294AC9">
          <w:rPr>
            <w:rStyle w:val="Hypertextovodkaz"/>
            <w:noProof/>
          </w:rPr>
          <w:t>Zdroj tepla a otopná soustava</w:t>
        </w:r>
        <w:r>
          <w:rPr>
            <w:noProof/>
            <w:webHidden/>
          </w:rPr>
          <w:tab/>
        </w:r>
        <w:r>
          <w:rPr>
            <w:noProof/>
            <w:webHidden/>
          </w:rPr>
          <w:fldChar w:fldCharType="begin"/>
        </w:r>
        <w:r>
          <w:rPr>
            <w:noProof/>
            <w:webHidden/>
          </w:rPr>
          <w:instrText xml:space="preserve"> PAGEREF _Toc175576506 \h </w:instrText>
        </w:r>
        <w:r>
          <w:rPr>
            <w:noProof/>
            <w:webHidden/>
          </w:rPr>
        </w:r>
        <w:r>
          <w:rPr>
            <w:noProof/>
            <w:webHidden/>
          </w:rPr>
          <w:fldChar w:fldCharType="separate"/>
        </w:r>
        <w:r>
          <w:rPr>
            <w:noProof/>
            <w:webHidden/>
          </w:rPr>
          <w:t>8</w:t>
        </w:r>
        <w:r>
          <w:rPr>
            <w:noProof/>
            <w:webHidden/>
          </w:rPr>
          <w:fldChar w:fldCharType="end"/>
        </w:r>
      </w:hyperlink>
    </w:p>
    <w:p w14:paraId="067E8675" w14:textId="1F056F88" w:rsidR="004C51E2" w:rsidRDefault="004C51E2">
      <w:pPr>
        <w:pStyle w:val="Obsah3"/>
        <w:tabs>
          <w:tab w:val="left" w:pos="1200"/>
          <w:tab w:val="right" w:leader="dot" w:pos="8777"/>
        </w:tabs>
        <w:rPr>
          <w:rFonts w:asciiTheme="minorHAnsi" w:eastAsiaTheme="minorEastAsia" w:hAnsiTheme="minorHAnsi" w:cstheme="minorBidi"/>
          <w:noProof/>
          <w:kern w:val="2"/>
          <w:sz w:val="24"/>
          <w:szCs w:val="24"/>
          <w:lang w:eastAsia="cs-CZ"/>
          <w14:ligatures w14:val="standardContextual"/>
        </w:rPr>
      </w:pPr>
      <w:hyperlink w:anchor="_Toc175576507" w:history="1">
        <w:r w:rsidRPr="00294AC9">
          <w:rPr>
            <w:rStyle w:val="Hypertextovodkaz"/>
            <w:noProof/>
          </w:rPr>
          <w:t>2.2.5</w:t>
        </w:r>
        <w:r>
          <w:rPr>
            <w:rFonts w:asciiTheme="minorHAnsi" w:eastAsiaTheme="minorEastAsia" w:hAnsiTheme="minorHAnsi" w:cstheme="minorBidi"/>
            <w:noProof/>
            <w:kern w:val="2"/>
            <w:sz w:val="24"/>
            <w:szCs w:val="24"/>
            <w:lang w:eastAsia="cs-CZ"/>
            <w14:ligatures w14:val="standardContextual"/>
          </w:rPr>
          <w:tab/>
        </w:r>
        <w:r w:rsidRPr="00294AC9">
          <w:rPr>
            <w:rStyle w:val="Hypertextovodkaz"/>
            <w:noProof/>
          </w:rPr>
          <w:t>Příprava TV</w:t>
        </w:r>
        <w:r>
          <w:rPr>
            <w:noProof/>
            <w:webHidden/>
          </w:rPr>
          <w:tab/>
        </w:r>
        <w:r>
          <w:rPr>
            <w:noProof/>
            <w:webHidden/>
          </w:rPr>
          <w:fldChar w:fldCharType="begin"/>
        </w:r>
        <w:r>
          <w:rPr>
            <w:noProof/>
            <w:webHidden/>
          </w:rPr>
          <w:instrText xml:space="preserve"> PAGEREF _Toc175576507 \h </w:instrText>
        </w:r>
        <w:r>
          <w:rPr>
            <w:noProof/>
            <w:webHidden/>
          </w:rPr>
        </w:r>
        <w:r>
          <w:rPr>
            <w:noProof/>
            <w:webHidden/>
          </w:rPr>
          <w:fldChar w:fldCharType="separate"/>
        </w:r>
        <w:r>
          <w:rPr>
            <w:noProof/>
            <w:webHidden/>
          </w:rPr>
          <w:t>9</w:t>
        </w:r>
        <w:r>
          <w:rPr>
            <w:noProof/>
            <w:webHidden/>
          </w:rPr>
          <w:fldChar w:fldCharType="end"/>
        </w:r>
      </w:hyperlink>
    </w:p>
    <w:p w14:paraId="3EF8DBBE" w14:textId="6E2C6BA3" w:rsidR="004C51E2" w:rsidRDefault="004C51E2">
      <w:pPr>
        <w:pStyle w:val="Obsah3"/>
        <w:tabs>
          <w:tab w:val="left" w:pos="1200"/>
          <w:tab w:val="right" w:leader="dot" w:pos="8777"/>
        </w:tabs>
        <w:rPr>
          <w:rFonts w:asciiTheme="minorHAnsi" w:eastAsiaTheme="minorEastAsia" w:hAnsiTheme="minorHAnsi" w:cstheme="minorBidi"/>
          <w:noProof/>
          <w:kern w:val="2"/>
          <w:sz w:val="24"/>
          <w:szCs w:val="24"/>
          <w:lang w:eastAsia="cs-CZ"/>
          <w14:ligatures w14:val="standardContextual"/>
        </w:rPr>
      </w:pPr>
      <w:hyperlink w:anchor="_Toc175576508" w:history="1">
        <w:r w:rsidRPr="00294AC9">
          <w:rPr>
            <w:rStyle w:val="Hypertextovodkaz"/>
            <w:noProof/>
          </w:rPr>
          <w:t>2.2.6</w:t>
        </w:r>
        <w:r>
          <w:rPr>
            <w:rFonts w:asciiTheme="minorHAnsi" w:eastAsiaTheme="minorEastAsia" w:hAnsiTheme="minorHAnsi" w:cstheme="minorBidi"/>
            <w:noProof/>
            <w:kern w:val="2"/>
            <w:sz w:val="24"/>
            <w:szCs w:val="24"/>
            <w:lang w:eastAsia="cs-CZ"/>
            <w14:ligatures w14:val="standardContextual"/>
          </w:rPr>
          <w:tab/>
        </w:r>
        <w:r w:rsidRPr="00294AC9">
          <w:rPr>
            <w:rStyle w:val="Hypertextovodkaz"/>
            <w:noProof/>
          </w:rPr>
          <w:t>Větrání a klimatizace</w:t>
        </w:r>
        <w:r>
          <w:rPr>
            <w:noProof/>
            <w:webHidden/>
          </w:rPr>
          <w:tab/>
        </w:r>
        <w:r>
          <w:rPr>
            <w:noProof/>
            <w:webHidden/>
          </w:rPr>
          <w:fldChar w:fldCharType="begin"/>
        </w:r>
        <w:r>
          <w:rPr>
            <w:noProof/>
            <w:webHidden/>
          </w:rPr>
          <w:instrText xml:space="preserve"> PAGEREF _Toc175576508 \h </w:instrText>
        </w:r>
        <w:r>
          <w:rPr>
            <w:noProof/>
            <w:webHidden/>
          </w:rPr>
        </w:r>
        <w:r>
          <w:rPr>
            <w:noProof/>
            <w:webHidden/>
          </w:rPr>
          <w:fldChar w:fldCharType="separate"/>
        </w:r>
        <w:r>
          <w:rPr>
            <w:noProof/>
            <w:webHidden/>
          </w:rPr>
          <w:t>9</w:t>
        </w:r>
        <w:r>
          <w:rPr>
            <w:noProof/>
            <w:webHidden/>
          </w:rPr>
          <w:fldChar w:fldCharType="end"/>
        </w:r>
      </w:hyperlink>
    </w:p>
    <w:p w14:paraId="6C12EC6D" w14:textId="5E8D2464" w:rsidR="004C51E2" w:rsidRDefault="004C51E2">
      <w:pPr>
        <w:pStyle w:val="Obsah3"/>
        <w:tabs>
          <w:tab w:val="left" w:pos="1200"/>
          <w:tab w:val="right" w:leader="dot" w:pos="8777"/>
        </w:tabs>
        <w:rPr>
          <w:rFonts w:asciiTheme="minorHAnsi" w:eastAsiaTheme="minorEastAsia" w:hAnsiTheme="minorHAnsi" w:cstheme="minorBidi"/>
          <w:noProof/>
          <w:kern w:val="2"/>
          <w:sz w:val="24"/>
          <w:szCs w:val="24"/>
          <w:lang w:eastAsia="cs-CZ"/>
          <w14:ligatures w14:val="standardContextual"/>
        </w:rPr>
      </w:pPr>
      <w:hyperlink w:anchor="_Toc175576509" w:history="1">
        <w:r w:rsidRPr="00294AC9">
          <w:rPr>
            <w:rStyle w:val="Hypertextovodkaz"/>
            <w:noProof/>
          </w:rPr>
          <w:t>2.2.7</w:t>
        </w:r>
        <w:r>
          <w:rPr>
            <w:rFonts w:asciiTheme="minorHAnsi" w:eastAsiaTheme="minorEastAsia" w:hAnsiTheme="minorHAnsi" w:cstheme="minorBidi"/>
            <w:noProof/>
            <w:kern w:val="2"/>
            <w:sz w:val="24"/>
            <w:szCs w:val="24"/>
            <w:lang w:eastAsia="cs-CZ"/>
            <w14:ligatures w14:val="standardContextual"/>
          </w:rPr>
          <w:tab/>
        </w:r>
        <w:r w:rsidRPr="00294AC9">
          <w:rPr>
            <w:rStyle w:val="Hypertextovodkaz"/>
            <w:noProof/>
          </w:rPr>
          <w:t>Osvětlení</w:t>
        </w:r>
        <w:r>
          <w:rPr>
            <w:noProof/>
            <w:webHidden/>
          </w:rPr>
          <w:tab/>
        </w:r>
        <w:r>
          <w:rPr>
            <w:noProof/>
            <w:webHidden/>
          </w:rPr>
          <w:fldChar w:fldCharType="begin"/>
        </w:r>
        <w:r>
          <w:rPr>
            <w:noProof/>
            <w:webHidden/>
          </w:rPr>
          <w:instrText xml:space="preserve"> PAGEREF _Toc175576509 \h </w:instrText>
        </w:r>
        <w:r>
          <w:rPr>
            <w:noProof/>
            <w:webHidden/>
          </w:rPr>
        </w:r>
        <w:r>
          <w:rPr>
            <w:noProof/>
            <w:webHidden/>
          </w:rPr>
          <w:fldChar w:fldCharType="separate"/>
        </w:r>
        <w:r>
          <w:rPr>
            <w:noProof/>
            <w:webHidden/>
          </w:rPr>
          <w:t>9</w:t>
        </w:r>
        <w:r>
          <w:rPr>
            <w:noProof/>
            <w:webHidden/>
          </w:rPr>
          <w:fldChar w:fldCharType="end"/>
        </w:r>
      </w:hyperlink>
    </w:p>
    <w:p w14:paraId="2D04FAB9" w14:textId="0DEA5D2B" w:rsidR="004C51E2" w:rsidRDefault="004C51E2">
      <w:pPr>
        <w:pStyle w:val="Obsah3"/>
        <w:tabs>
          <w:tab w:val="left" w:pos="1200"/>
          <w:tab w:val="right" w:leader="dot" w:pos="8777"/>
        </w:tabs>
        <w:rPr>
          <w:rFonts w:asciiTheme="minorHAnsi" w:eastAsiaTheme="minorEastAsia" w:hAnsiTheme="minorHAnsi" w:cstheme="minorBidi"/>
          <w:noProof/>
          <w:kern w:val="2"/>
          <w:sz w:val="24"/>
          <w:szCs w:val="24"/>
          <w:lang w:eastAsia="cs-CZ"/>
          <w14:ligatures w14:val="standardContextual"/>
        </w:rPr>
      </w:pPr>
      <w:hyperlink w:anchor="_Toc175576510" w:history="1">
        <w:r w:rsidRPr="00294AC9">
          <w:rPr>
            <w:rStyle w:val="Hypertextovodkaz"/>
            <w:noProof/>
          </w:rPr>
          <w:t>2.2.8</w:t>
        </w:r>
        <w:r>
          <w:rPr>
            <w:rFonts w:asciiTheme="minorHAnsi" w:eastAsiaTheme="minorEastAsia" w:hAnsiTheme="minorHAnsi" w:cstheme="minorBidi"/>
            <w:noProof/>
            <w:kern w:val="2"/>
            <w:sz w:val="24"/>
            <w:szCs w:val="24"/>
            <w:lang w:eastAsia="cs-CZ"/>
            <w14:ligatures w14:val="standardContextual"/>
          </w:rPr>
          <w:tab/>
        </w:r>
        <w:r w:rsidRPr="00294AC9">
          <w:rPr>
            <w:rStyle w:val="Hypertextovodkaz"/>
            <w:noProof/>
          </w:rPr>
          <w:t>Ostatní</w:t>
        </w:r>
        <w:r>
          <w:rPr>
            <w:noProof/>
            <w:webHidden/>
          </w:rPr>
          <w:tab/>
        </w:r>
        <w:r>
          <w:rPr>
            <w:noProof/>
            <w:webHidden/>
          </w:rPr>
          <w:fldChar w:fldCharType="begin"/>
        </w:r>
        <w:r>
          <w:rPr>
            <w:noProof/>
            <w:webHidden/>
          </w:rPr>
          <w:instrText xml:space="preserve"> PAGEREF _Toc175576510 \h </w:instrText>
        </w:r>
        <w:r>
          <w:rPr>
            <w:noProof/>
            <w:webHidden/>
          </w:rPr>
        </w:r>
        <w:r>
          <w:rPr>
            <w:noProof/>
            <w:webHidden/>
          </w:rPr>
          <w:fldChar w:fldCharType="separate"/>
        </w:r>
        <w:r>
          <w:rPr>
            <w:noProof/>
            <w:webHidden/>
          </w:rPr>
          <w:t>9</w:t>
        </w:r>
        <w:r>
          <w:rPr>
            <w:noProof/>
            <w:webHidden/>
          </w:rPr>
          <w:fldChar w:fldCharType="end"/>
        </w:r>
      </w:hyperlink>
    </w:p>
    <w:p w14:paraId="33135F0E" w14:textId="0B13AA34" w:rsidR="004C51E2" w:rsidRDefault="004C51E2">
      <w:pPr>
        <w:pStyle w:val="Obsah3"/>
        <w:tabs>
          <w:tab w:val="left" w:pos="1200"/>
          <w:tab w:val="right" w:leader="dot" w:pos="8777"/>
        </w:tabs>
        <w:rPr>
          <w:rFonts w:asciiTheme="minorHAnsi" w:eastAsiaTheme="minorEastAsia" w:hAnsiTheme="minorHAnsi" w:cstheme="minorBidi"/>
          <w:noProof/>
          <w:kern w:val="2"/>
          <w:sz w:val="24"/>
          <w:szCs w:val="24"/>
          <w:lang w:eastAsia="cs-CZ"/>
          <w14:ligatures w14:val="standardContextual"/>
        </w:rPr>
      </w:pPr>
      <w:hyperlink w:anchor="_Toc175576511" w:history="1">
        <w:r w:rsidRPr="00294AC9">
          <w:rPr>
            <w:rStyle w:val="Hypertextovodkaz"/>
            <w:noProof/>
          </w:rPr>
          <w:t>2.2.9</w:t>
        </w:r>
        <w:r>
          <w:rPr>
            <w:rFonts w:asciiTheme="minorHAnsi" w:eastAsiaTheme="minorEastAsia" w:hAnsiTheme="minorHAnsi" w:cstheme="minorBidi"/>
            <w:noProof/>
            <w:kern w:val="2"/>
            <w:sz w:val="24"/>
            <w:szCs w:val="24"/>
            <w:lang w:eastAsia="cs-CZ"/>
            <w14:ligatures w14:val="standardContextual"/>
          </w:rPr>
          <w:tab/>
        </w:r>
        <w:r w:rsidRPr="00294AC9">
          <w:rPr>
            <w:rStyle w:val="Hypertextovodkaz"/>
            <w:noProof/>
          </w:rPr>
          <w:t>Elektrická energie, zemní plyn</w:t>
        </w:r>
        <w:r>
          <w:rPr>
            <w:noProof/>
            <w:webHidden/>
          </w:rPr>
          <w:tab/>
        </w:r>
        <w:r>
          <w:rPr>
            <w:noProof/>
            <w:webHidden/>
          </w:rPr>
          <w:fldChar w:fldCharType="begin"/>
        </w:r>
        <w:r>
          <w:rPr>
            <w:noProof/>
            <w:webHidden/>
          </w:rPr>
          <w:instrText xml:space="preserve"> PAGEREF _Toc175576511 \h </w:instrText>
        </w:r>
        <w:r>
          <w:rPr>
            <w:noProof/>
            <w:webHidden/>
          </w:rPr>
        </w:r>
        <w:r>
          <w:rPr>
            <w:noProof/>
            <w:webHidden/>
          </w:rPr>
          <w:fldChar w:fldCharType="separate"/>
        </w:r>
        <w:r>
          <w:rPr>
            <w:noProof/>
            <w:webHidden/>
          </w:rPr>
          <w:t>10</w:t>
        </w:r>
        <w:r>
          <w:rPr>
            <w:noProof/>
            <w:webHidden/>
          </w:rPr>
          <w:fldChar w:fldCharType="end"/>
        </w:r>
      </w:hyperlink>
    </w:p>
    <w:p w14:paraId="09325962" w14:textId="53B61080" w:rsidR="004C51E2" w:rsidRDefault="004C51E2">
      <w:pPr>
        <w:pStyle w:val="Obsah2"/>
        <w:tabs>
          <w:tab w:val="left" w:pos="720"/>
          <w:tab w:val="right" w:leader="dot" w:pos="8777"/>
        </w:tabs>
        <w:rPr>
          <w:rFonts w:asciiTheme="minorHAnsi" w:eastAsiaTheme="minorEastAsia" w:hAnsiTheme="minorHAnsi" w:cstheme="minorBidi"/>
          <w:b w:val="0"/>
          <w:bCs w:val="0"/>
          <w:noProof/>
          <w:kern w:val="2"/>
          <w:sz w:val="24"/>
          <w:szCs w:val="24"/>
          <w:lang w:eastAsia="cs-CZ"/>
          <w14:ligatures w14:val="standardContextual"/>
        </w:rPr>
      </w:pPr>
      <w:hyperlink w:anchor="_Toc175576512" w:history="1">
        <w:r w:rsidRPr="00294AC9">
          <w:rPr>
            <w:rStyle w:val="Hypertextovodkaz"/>
            <w:noProof/>
          </w:rPr>
          <w:t>2.3</w:t>
        </w:r>
        <w:r>
          <w:rPr>
            <w:rFonts w:asciiTheme="minorHAnsi" w:eastAsiaTheme="minorEastAsia" w:hAnsiTheme="minorHAnsi" w:cstheme="minorBidi"/>
            <w:b w:val="0"/>
            <w:bCs w:val="0"/>
            <w:noProof/>
            <w:kern w:val="2"/>
            <w:sz w:val="24"/>
            <w:szCs w:val="24"/>
            <w:lang w:eastAsia="cs-CZ"/>
            <w14:ligatures w14:val="standardContextual"/>
          </w:rPr>
          <w:tab/>
        </w:r>
        <w:r w:rsidRPr="00294AC9">
          <w:rPr>
            <w:rStyle w:val="Hypertextovodkaz"/>
            <w:noProof/>
          </w:rPr>
          <w:t>3-4_SOU Nové Strašecí</w:t>
        </w:r>
        <w:r>
          <w:rPr>
            <w:noProof/>
            <w:webHidden/>
          </w:rPr>
          <w:tab/>
        </w:r>
        <w:r>
          <w:rPr>
            <w:noProof/>
            <w:webHidden/>
          </w:rPr>
          <w:fldChar w:fldCharType="begin"/>
        </w:r>
        <w:r>
          <w:rPr>
            <w:noProof/>
            <w:webHidden/>
          </w:rPr>
          <w:instrText xml:space="preserve"> PAGEREF _Toc175576512 \h </w:instrText>
        </w:r>
        <w:r>
          <w:rPr>
            <w:noProof/>
            <w:webHidden/>
          </w:rPr>
        </w:r>
        <w:r>
          <w:rPr>
            <w:noProof/>
            <w:webHidden/>
          </w:rPr>
          <w:fldChar w:fldCharType="separate"/>
        </w:r>
        <w:r>
          <w:rPr>
            <w:noProof/>
            <w:webHidden/>
          </w:rPr>
          <w:t>11</w:t>
        </w:r>
        <w:r>
          <w:rPr>
            <w:noProof/>
            <w:webHidden/>
          </w:rPr>
          <w:fldChar w:fldCharType="end"/>
        </w:r>
      </w:hyperlink>
    </w:p>
    <w:p w14:paraId="6B9BA80A" w14:textId="05F4FA48" w:rsidR="004C51E2" w:rsidRDefault="004C51E2">
      <w:pPr>
        <w:pStyle w:val="Obsah3"/>
        <w:tabs>
          <w:tab w:val="left" w:pos="1200"/>
          <w:tab w:val="right" w:leader="dot" w:pos="8777"/>
        </w:tabs>
        <w:rPr>
          <w:rFonts w:asciiTheme="minorHAnsi" w:eastAsiaTheme="minorEastAsia" w:hAnsiTheme="minorHAnsi" w:cstheme="minorBidi"/>
          <w:noProof/>
          <w:kern w:val="2"/>
          <w:sz w:val="24"/>
          <w:szCs w:val="24"/>
          <w:lang w:eastAsia="cs-CZ"/>
          <w14:ligatures w14:val="standardContextual"/>
        </w:rPr>
      </w:pPr>
      <w:hyperlink w:anchor="_Toc175576513" w:history="1">
        <w:r w:rsidRPr="00294AC9">
          <w:rPr>
            <w:rStyle w:val="Hypertextovodkaz"/>
            <w:noProof/>
          </w:rPr>
          <w:t>2.3.1</w:t>
        </w:r>
        <w:r>
          <w:rPr>
            <w:rFonts w:asciiTheme="minorHAnsi" w:eastAsiaTheme="minorEastAsia" w:hAnsiTheme="minorHAnsi" w:cstheme="minorBidi"/>
            <w:noProof/>
            <w:kern w:val="2"/>
            <w:sz w:val="24"/>
            <w:szCs w:val="24"/>
            <w:lang w:eastAsia="cs-CZ"/>
            <w14:ligatures w14:val="standardContextual"/>
          </w:rPr>
          <w:tab/>
        </w:r>
        <w:r w:rsidRPr="00294AC9">
          <w:rPr>
            <w:rStyle w:val="Hypertextovodkaz"/>
            <w:noProof/>
          </w:rPr>
          <w:t>Adresa objektů</w:t>
        </w:r>
        <w:r>
          <w:rPr>
            <w:noProof/>
            <w:webHidden/>
          </w:rPr>
          <w:tab/>
        </w:r>
        <w:r>
          <w:rPr>
            <w:noProof/>
            <w:webHidden/>
          </w:rPr>
          <w:fldChar w:fldCharType="begin"/>
        </w:r>
        <w:r>
          <w:rPr>
            <w:noProof/>
            <w:webHidden/>
          </w:rPr>
          <w:instrText xml:space="preserve"> PAGEREF _Toc175576513 \h </w:instrText>
        </w:r>
        <w:r>
          <w:rPr>
            <w:noProof/>
            <w:webHidden/>
          </w:rPr>
        </w:r>
        <w:r>
          <w:rPr>
            <w:noProof/>
            <w:webHidden/>
          </w:rPr>
          <w:fldChar w:fldCharType="separate"/>
        </w:r>
        <w:r>
          <w:rPr>
            <w:noProof/>
            <w:webHidden/>
          </w:rPr>
          <w:t>11</w:t>
        </w:r>
        <w:r>
          <w:rPr>
            <w:noProof/>
            <w:webHidden/>
          </w:rPr>
          <w:fldChar w:fldCharType="end"/>
        </w:r>
      </w:hyperlink>
    </w:p>
    <w:p w14:paraId="4D8A849D" w14:textId="719F3E7E" w:rsidR="004C51E2" w:rsidRDefault="004C51E2">
      <w:pPr>
        <w:pStyle w:val="Obsah3"/>
        <w:tabs>
          <w:tab w:val="left" w:pos="1200"/>
          <w:tab w:val="right" w:leader="dot" w:pos="8777"/>
        </w:tabs>
        <w:rPr>
          <w:rFonts w:asciiTheme="minorHAnsi" w:eastAsiaTheme="minorEastAsia" w:hAnsiTheme="minorHAnsi" w:cstheme="minorBidi"/>
          <w:noProof/>
          <w:kern w:val="2"/>
          <w:sz w:val="24"/>
          <w:szCs w:val="24"/>
          <w:lang w:eastAsia="cs-CZ"/>
          <w14:ligatures w14:val="standardContextual"/>
        </w:rPr>
      </w:pPr>
      <w:hyperlink w:anchor="_Toc175576514" w:history="1">
        <w:r w:rsidRPr="00294AC9">
          <w:rPr>
            <w:rStyle w:val="Hypertextovodkaz"/>
            <w:noProof/>
          </w:rPr>
          <w:t>2.3.2</w:t>
        </w:r>
        <w:r>
          <w:rPr>
            <w:rFonts w:asciiTheme="minorHAnsi" w:eastAsiaTheme="minorEastAsia" w:hAnsiTheme="minorHAnsi" w:cstheme="minorBidi"/>
            <w:noProof/>
            <w:kern w:val="2"/>
            <w:sz w:val="24"/>
            <w:szCs w:val="24"/>
            <w:lang w:eastAsia="cs-CZ"/>
            <w14:ligatures w14:val="standardContextual"/>
          </w:rPr>
          <w:tab/>
        </w:r>
        <w:r w:rsidRPr="00294AC9">
          <w:rPr>
            <w:rStyle w:val="Hypertextovodkaz"/>
            <w:noProof/>
          </w:rPr>
          <w:t>Základní popis objektu</w:t>
        </w:r>
        <w:r>
          <w:rPr>
            <w:noProof/>
            <w:webHidden/>
          </w:rPr>
          <w:tab/>
        </w:r>
        <w:r>
          <w:rPr>
            <w:noProof/>
            <w:webHidden/>
          </w:rPr>
          <w:fldChar w:fldCharType="begin"/>
        </w:r>
        <w:r>
          <w:rPr>
            <w:noProof/>
            <w:webHidden/>
          </w:rPr>
          <w:instrText xml:space="preserve"> PAGEREF _Toc175576514 \h </w:instrText>
        </w:r>
        <w:r>
          <w:rPr>
            <w:noProof/>
            <w:webHidden/>
          </w:rPr>
        </w:r>
        <w:r>
          <w:rPr>
            <w:noProof/>
            <w:webHidden/>
          </w:rPr>
          <w:fldChar w:fldCharType="separate"/>
        </w:r>
        <w:r>
          <w:rPr>
            <w:noProof/>
            <w:webHidden/>
          </w:rPr>
          <w:t>11</w:t>
        </w:r>
        <w:r>
          <w:rPr>
            <w:noProof/>
            <w:webHidden/>
          </w:rPr>
          <w:fldChar w:fldCharType="end"/>
        </w:r>
      </w:hyperlink>
    </w:p>
    <w:p w14:paraId="560E53F9" w14:textId="4234402D" w:rsidR="004C51E2" w:rsidRDefault="004C51E2">
      <w:pPr>
        <w:pStyle w:val="Obsah3"/>
        <w:tabs>
          <w:tab w:val="left" w:pos="1200"/>
          <w:tab w:val="right" w:leader="dot" w:pos="8777"/>
        </w:tabs>
        <w:rPr>
          <w:rFonts w:asciiTheme="minorHAnsi" w:eastAsiaTheme="minorEastAsia" w:hAnsiTheme="minorHAnsi" w:cstheme="minorBidi"/>
          <w:noProof/>
          <w:kern w:val="2"/>
          <w:sz w:val="24"/>
          <w:szCs w:val="24"/>
          <w:lang w:eastAsia="cs-CZ"/>
          <w14:ligatures w14:val="standardContextual"/>
        </w:rPr>
      </w:pPr>
      <w:hyperlink w:anchor="_Toc175576515" w:history="1">
        <w:r w:rsidRPr="00294AC9">
          <w:rPr>
            <w:rStyle w:val="Hypertextovodkaz"/>
            <w:noProof/>
          </w:rPr>
          <w:t>2.3.3</w:t>
        </w:r>
        <w:r>
          <w:rPr>
            <w:rFonts w:asciiTheme="minorHAnsi" w:eastAsiaTheme="minorEastAsia" w:hAnsiTheme="minorHAnsi" w:cstheme="minorBidi"/>
            <w:noProof/>
            <w:kern w:val="2"/>
            <w:sz w:val="24"/>
            <w:szCs w:val="24"/>
            <w:lang w:eastAsia="cs-CZ"/>
            <w14:ligatures w14:val="standardContextual"/>
          </w:rPr>
          <w:tab/>
        </w:r>
        <w:r w:rsidRPr="00294AC9">
          <w:rPr>
            <w:rStyle w:val="Hypertextovodkaz"/>
            <w:noProof/>
          </w:rPr>
          <w:t>Popis stavební části</w:t>
        </w:r>
        <w:r>
          <w:rPr>
            <w:noProof/>
            <w:webHidden/>
          </w:rPr>
          <w:tab/>
        </w:r>
        <w:r>
          <w:rPr>
            <w:noProof/>
            <w:webHidden/>
          </w:rPr>
          <w:fldChar w:fldCharType="begin"/>
        </w:r>
        <w:r>
          <w:rPr>
            <w:noProof/>
            <w:webHidden/>
          </w:rPr>
          <w:instrText xml:space="preserve"> PAGEREF _Toc175576515 \h </w:instrText>
        </w:r>
        <w:r>
          <w:rPr>
            <w:noProof/>
            <w:webHidden/>
          </w:rPr>
        </w:r>
        <w:r>
          <w:rPr>
            <w:noProof/>
            <w:webHidden/>
          </w:rPr>
          <w:fldChar w:fldCharType="separate"/>
        </w:r>
        <w:r>
          <w:rPr>
            <w:noProof/>
            <w:webHidden/>
          </w:rPr>
          <w:t>12</w:t>
        </w:r>
        <w:r>
          <w:rPr>
            <w:noProof/>
            <w:webHidden/>
          </w:rPr>
          <w:fldChar w:fldCharType="end"/>
        </w:r>
      </w:hyperlink>
    </w:p>
    <w:p w14:paraId="7EB86898" w14:textId="254F2A41" w:rsidR="004C51E2" w:rsidRDefault="004C51E2">
      <w:pPr>
        <w:pStyle w:val="Obsah3"/>
        <w:tabs>
          <w:tab w:val="left" w:pos="1200"/>
          <w:tab w:val="right" w:leader="dot" w:pos="8777"/>
        </w:tabs>
        <w:rPr>
          <w:rFonts w:asciiTheme="minorHAnsi" w:eastAsiaTheme="minorEastAsia" w:hAnsiTheme="minorHAnsi" w:cstheme="minorBidi"/>
          <w:noProof/>
          <w:kern w:val="2"/>
          <w:sz w:val="24"/>
          <w:szCs w:val="24"/>
          <w:lang w:eastAsia="cs-CZ"/>
          <w14:ligatures w14:val="standardContextual"/>
        </w:rPr>
      </w:pPr>
      <w:hyperlink w:anchor="_Toc175576516" w:history="1">
        <w:r w:rsidRPr="00294AC9">
          <w:rPr>
            <w:rStyle w:val="Hypertextovodkaz"/>
            <w:noProof/>
          </w:rPr>
          <w:t>2.3.4</w:t>
        </w:r>
        <w:r>
          <w:rPr>
            <w:rFonts w:asciiTheme="minorHAnsi" w:eastAsiaTheme="minorEastAsia" w:hAnsiTheme="minorHAnsi" w:cstheme="minorBidi"/>
            <w:noProof/>
            <w:kern w:val="2"/>
            <w:sz w:val="24"/>
            <w:szCs w:val="24"/>
            <w:lang w:eastAsia="cs-CZ"/>
            <w14:ligatures w14:val="standardContextual"/>
          </w:rPr>
          <w:tab/>
        </w:r>
        <w:r w:rsidRPr="00294AC9">
          <w:rPr>
            <w:rStyle w:val="Hypertextovodkaz"/>
            <w:noProof/>
          </w:rPr>
          <w:t>Zdroj tepla a otopná soustava</w:t>
        </w:r>
        <w:r>
          <w:rPr>
            <w:noProof/>
            <w:webHidden/>
          </w:rPr>
          <w:tab/>
        </w:r>
        <w:r>
          <w:rPr>
            <w:noProof/>
            <w:webHidden/>
          </w:rPr>
          <w:fldChar w:fldCharType="begin"/>
        </w:r>
        <w:r>
          <w:rPr>
            <w:noProof/>
            <w:webHidden/>
          </w:rPr>
          <w:instrText xml:space="preserve"> PAGEREF _Toc175576516 \h </w:instrText>
        </w:r>
        <w:r>
          <w:rPr>
            <w:noProof/>
            <w:webHidden/>
          </w:rPr>
        </w:r>
        <w:r>
          <w:rPr>
            <w:noProof/>
            <w:webHidden/>
          </w:rPr>
          <w:fldChar w:fldCharType="separate"/>
        </w:r>
        <w:r>
          <w:rPr>
            <w:noProof/>
            <w:webHidden/>
          </w:rPr>
          <w:t>13</w:t>
        </w:r>
        <w:r>
          <w:rPr>
            <w:noProof/>
            <w:webHidden/>
          </w:rPr>
          <w:fldChar w:fldCharType="end"/>
        </w:r>
      </w:hyperlink>
    </w:p>
    <w:p w14:paraId="03919A11" w14:textId="1C593656" w:rsidR="004C51E2" w:rsidRDefault="004C51E2">
      <w:pPr>
        <w:pStyle w:val="Obsah3"/>
        <w:tabs>
          <w:tab w:val="left" w:pos="1200"/>
          <w:tab w:val="right" w:leader="dot" w:pos="8777"/>
        </w:tabs>
        <w:rPr>
          <w:rFonts w:asciiTheme="minorHAnsi" w:eastAsiaTheme="minorEastAsia" w:hAnsiTheme="minorHAnsi" w:cstheme="minorBidi"/>
          <w:noProof/>
          <w:kern w:val="2"/>
          <w:sz w:val="24"/>
          <w:szCs w:val="24"/>
          <w:lang w:eastAsia="cs-CZ"/>
          <w14:ligatures w14:val="standardContextual"/>
        </w:rPr>
      </w:pPr>
      <w:hyperlink w:anchor="_Toc175576517" w:history="1">
        <w:r w:rsidRPr="00294AC9">
          <w:rPr>
            <w:rStyle w:val="Hypertextovodkaz"/>
            <w:noProof/>
          </w:rPr>
          <w:t>2.3.5</w:t>
        </w:r>
        <w:r>
          <w:rPr>
            <w:rFonts w:asciiTheme="minorHAnsi" w:eastAsiaTheme="minorEastAsia" w:hAnsiTheme="minorHAnsi" w:cstheme="minorBidi"/>
            <w:noProof/>
            <w:kern w:val="2"/>
            <w:sz w:val="24"/>
            <w:szCs w:val="24"/>
            <w:lang w:eastAsia="cs-CZ"/>
            <w14:ligatures w14:val="standardContextual"/>
          </w:rPr>
          <w:tab/>
        </w:r>
        <w:r w:rsidRPr="00294AC9">
          <w:rPr>
            <w:rStyle w:val="Hypertextovodkaz"/>
            <w:noProof/>
          </w:rPr>
          <w:t>Příprava TV</w:t>
        </w:r>
        <w:r>
          <w:rPr>
            <w:noProof/>
            <w:webHidden/>
          </w:rPr>
          <w:tab/>
        </w:r>
        <w:r>
          <w:rPr>
            <w:noProof/>
            <w:webHidden/>
          </w:rPr>
          <w:fldChar w:fldCharType="begin"/>
        </w:r>
        <w:r>
          <w:rPr>
            <w:noProof/>
            <w:webHidden/>
          </w:rPr>
          <w:instrText xml:space="preserve"> PAGEREF _Toc175576517 \h </w:instrText>
        </w:r>
        <w:r>
          <w:rPr>
            <w:noProof/>
            <w:webHidden/>
          </w:rPr>
        </w:r>
        <w:r>
          <w:rPr>
            <w:noProof/>
            <w:webHidden/>
          </w:rPr>
          <w:fldChar w:fldCharType="separate"/>
        </w:r>
        <w:r>
          <w:rPr>
            <w:noProof/>
            <w:webHidden/>
          </w:rPr>
          <w:t>15</w:t>
        </w:r>
        <w:r>
          <w:rPr>
            <w:noProof/>
            <w:webHidden/>
          </w:rPr>
          <w:fldChar w:fldCharType="end"/>
        </w:r>
      </w:hyperlink>
    </w:p>
    <w:p w14:paraId="03D0219F" w14:textId="0B8D7340" w:rsidR="004C51E2" w:rsidRDefault="004C51E2">
      <w:pPr>
        <w:pStyle w:val="Obsah3"/>
        <w:tabs>
          <w:tab w:val="left" w:pos="1200"/>
          <w:tab w:val="right" w:leader="dot" w:pos="8777"/>
        </w:tabs>
        <w:rPr>
          <w:rFonts w:asciiTheme="minorHAnsi" w:eastAsiaTheme="minorEastAsia" w:hAnsiTheme="minorHAnsi" w:cstheme="minorBidi"/>
          <w:noProof/>
          <w:kern w:val="2"/>
          <w:sz w:val="24"/>
          <w:szCs w:val="24"/>
          <w:lang w:eastAsia="cs-CZ"/>
          <w14:ligatures w14:val="standardContextual"/>
        </w:rPr>
      </w:pPr>
      <w:hyperlink w:anchor="_Toc175576518" w:history="1">
        <w:r w:rsidRPr="00294AC9">
          <w:rPr>
            <w:rStyle w:val="Hypertextovodkaz"/>
            <w:noProof/>
          </w:rPr>
          <w:t>2.3.6</w:t>
        </w:r>
        <w:r>
          <w:rPr>
            <w:rFonts w:asciiTheme="minorHAnsi" w:eastAsiaTheme="minorEastAsia" w:hAnsiTheme="minorHAnsi" w:cstheme="minorBidi"/>
            <w:noProof/>
            <w:kern w:val="2"/>
            <w:sz w:val="24"/>
            <w:szCs w:val="24"/>
            <w:lang w:eastAsia="cs-CZ"/>
            <w14:ligatures w14:val="standardContextual"/>
          </w:rPr>
          <w:tab/>
        </w:r>
        <w:r w:rsidRPr="00294AC9">
          <w:rPr>
            <w:rStyle w:val="Hypertextovodkaz"/>
            <w:noProof/>
          </w:rPr>
          <w:t>Větrání a klimatizace</w:t>
        </w:r>
        <w:r>
          <w:rPr>
            <w:noProof/>
            <w:webHidden/>
          </w:rPr>
          <w:tab/>
        </w:r>
        <w:r>
          <w:rPr>
            <w:noProof/>
            <w:webHidden/>
          </w:rPr>
          <w:fldChar w:fldCharType="begin"/>
        </w:r>
        <w:r>
          <w:rPr>
            <w:noProof/>
            <w:webHidden/>
          </w:rPr>
          <w:instrText xml:space="preserve"> PAGEREF _Toc175576518 \h </w:instrText>
        </w:r>
        <w:r>
          <w:rPr>
            <w:noProof/>
            <w:webHidden/>
          </w:rPr>
        </w:r>
        <w:r>
          <w:rPr>
            <w:noProof/>
            <w:webHidden/>
          </w:rPr>
          <w:fldChar w:fldCharType="separate"/>
        </w:r>
        <w:r>
          <w:rPr>
            <w:noProof/>
            <w:webHidden/>
          </w:rPr>
          <w:t>15</w:t>
        </w:r>
        <w:r>
          <w:rPr>
            <w:noProof/>
            <w:webHidden/>
          </w:rPr>
          <w:fldChar w:fldCharType="end"/>
        </w:r>
      </w:hyperlink>
    </w:p>
    <w:p w14:paraId="62A68104" w14:textId="70CFC666" w:rsidR="004C51E2" w:rsidRDefault="004C51E2">
      <w:pPr>
        <w:pStyle w:val="Obsah3"/>
        <w:tabs>
          <w:tab w:val="left" w:pos="1200"/>
          <w:tab w:val="right" w:leader="dot" w:pos="8777"/>
        </w:tabs>
        <w:rPr>
          <w:rFonts w:asciiTheme="minorHAnsi" w:eastAsiaTheme="minorEastAsia" w:hAnsiTheme="minorHAnsi" w:cstheme="minorBidi"/>
          <w:noProof/>
          <w:kern w:val="2"/>
          <w:sz w:val="24"/>
          <w:szCs w:val="24"/>
          <w:lang w:eastAsia="cs-CZ"/>
          <w14:ligatures w14:val="standardContextual"/>
        </w:rPr>
      </w:pPr>
      <w:hyperlink w:anchor="_Toc175576519" w:history="1">
        <w:r w:rsidRPr="00294AC9">
          <w:rPr>
            <w:rStyle w:val="Hypertextovodkaz"/>
            <w:noProof/>
          </w:rPr>
          <w:t>2.3.7</w:t>
        </w:r>
        <w:r>
          <w:rPr>
            <w:rFonts w:asciiTheme="minorHAnsi" w:eastAsiaTheme="minorEastAsia" w:hAnsiTheme="minorHAnsi" w:cstheme="minorBidi"/>
            <w:noProof/>
            <w:kern w:val="2"/>
            <w:sz w:val="24"/>
            <w:szCs w:val="24"/>
            <w:lang w:eastAsia="cs-CZ"/>
            <w14:ligatures w14:val="standardContextual"/>
          </w:rPr>
          <w:tab/>
        </w:r>
        <w:r w:rsidRPr="00294AC9">
          <w:rPr>
            <w:rStyle w:val="Hypertextovodkaz"/>
            <w:noProof/>
          </w:rPr>
          <w:t>Osvětlení</w:t>
        </w:r>
        <w:r>
          <w:rPr>
            <w:noProof/>
            <w:webHidden/>
          </w:rPr>
          <w:tab/>
        </w:r>
        <w:r>
          <w:rPr>
            <w:noProof/>
            <w:webHidden/>
          </w:rPr>
          <w:fldChar w:fldCharType="begin"/>
        </w:r>
        <w:r>
          <w:rPr>
            <w:noProof/>
            <w:webHidden/>
          </w:rPr>
          <w:instrText xml:space="preserve"> PAGEREF _Toc175576519 \h </w:instrText>
        </w:r>
        <w:r>
          <w:rPr>
            <w:noProof/>
            <w:webHidden/>
          </w:rPr>
        </w:r>
        <w:r>
          <w:rPr>
            <w:noProof/>
            <w:webHidden/>
          </w:rPr>
          <w:fldChar w:fldCharType="separate"/>
        </w:r>
        <w:r>
          <w:rPr>
            <w:noProof/>
            <w:webHidden/>
          </w:rPr>
          <w:t>16</w:t>
        </w:r>
        <w:r>
          <w:rPr>
            <w:noProof/>
            <w:webHidden/>
          </w:rPr>
          <w:fldChar w:fldCharType="end"/>
        </w:r>
      </w:hyperlink>
    </w:p>
    <w:p w14:paraId="28B04F65" w14:textId="3C4F9302" w:rsidR="004C51E2" w:rsidRDefault="004C51E2">
      <w:pPr>
        <w:pStyle w:val="Obsah3"/>
        <w:tabs>
          <w:tab w:val="left" w:pos="1200"/>
          <w:tab w:val="right" w:leader="dot" w:pos="8777"/>
        </w:tabs>
        <w:rPr>
          <w:rFonts w:asciiTheme="minorHAnsi" w:eastAsiaTheme="minorEastAsia" w:hAnsiTheme="minorHAnsi" w:cstheme="minorBidi"/>
          <w:noProof/>
          <w:kern w:val="2"/>
          <w:sz w:val="24"/>
          <w:szCs w:val="24"/>
          <w:lang w:eastAsia="cs-CZ"/>
          <w14:ligatures w14:val="standardContextual"/>
        </w:rPr>
      </w:pPr>
      <w:hyperlink w:anchor="_Toc175576520" w:history="1">
        <w:r w:rsidRPr="00294AC9">
          <w:rPr>
            <w:rStyle w:val="Hypertextovodkaz"/>
            <w:noProof/>
          </w:rPr>
          <w:t>2.3.8</w:t>
        </w:r>
        <w:r>
          <w:rPr>
            <w:rFonts w:asciiTheme="minorHAnsi" w:eastAsiaTheme="minorEastAsia" w:hAnsiTheme="minorHAnsi" w:cstheme="minorBidi"/>
            <w:noProof/>
            <w:kern w:val="2"/>
            <w:sz w:val="24"/>
            <w:szCs w:val="24"/>
            <w:lang w:eastAsia="cs-CZ"/>
            <w14:ligatures w14:val="standardContextual"/>
          </w:rPr>
          <w:tab/>
        </w:r>
        <w:r w:rsidRPr="00294AC9">
          <w:rPr>
            <w:rStyle w:val="Hypertextovodkaz"/>
            <w:noProof/>
          </w:rPr>
          <w:t>Ostatní</w:t>
        </w:r>
        <w:r>
          <w:rPr>
            <w:noProof/>
            <w:webHidden/>
          </w:rPr>
          <w:tab/>
        </w:r>
        <w:r>
          <w:rPr>
            <w:noProof/>
            <w:webHidden/>
          </w:rPr>
          <w:fldChar w:fldCharType="begin"/>
        </w:r>
        <w:r>
          <w:rPr>
            <w:noProof/>
            <w:webHidden/>
          </w:rPr>
          <w:instrText xml:space="preserve"> PAGEREF _Toc175576520 \h </w:instrText>
        </w:r>
        <w:r>
          <w:rPr>
            <w:noProof/>
            <w:webHidden/>
          </w:rPr>
        </w:r>
        <w:r>
          <w:rPr>
            <w:noProof/>
            <w:webHidden/>
          </w:rPr>
          <w:fldChar w:fldCharType="separate"/>
        </w:r>
        <w:r>
          <w:rPr>
            <w:noProof/>
            <w:webHidden/>
          </w:rPr>
          <w:t>18</w:t>
        </w:r>
        <w:r>
          <w:rPr>
            <w:noProof/>
            <w:webHidden/>
          </w:rPr>
          <w:fldChar w:fldCharType="end"/>
        </w:r>
      </w:hyperlink>
    </w:p>
    <w:p w14:paraId="0EE2A079" w14:textId="699F1A62" w:rsidR="004C51E2" w:rsidRDefault="004C51E2">
      <w:pPr>
        <w:pStyle w:val="Obsah3"/>
        <w:tabs>
          <w:tab w:val="left" w:pos="1200"/>
          <w:tab w:val="right" w:leader="dot" w:pos="8777"/>
        </w:tabs>
        <w:rPr>
          <w:rFonts w:asciiTheme="minorHAnsi" w:eastAsiaTheme="minorEastAsia" w:hAnsiTheme="minorHAnsi" w:cstheme="minorBidi"/>
          <w:noProof/>
          <w:kern w:val="2"/>
          <w:sz w:val="24"/>
          <w:szCs w:val="24"/>
          <w:lang w:eastAsia="cs-CZ"/>
          <w14:ligatures w14:val="standardContextual"/>
        </w:rPr>
      </w:pPr>
      <w:hyperlink w:anchor="_Toc175576521" w:history="1">
        <w:r w:rsidRPr="00294AC9">
          <w:rPr>
            <w:rStyle w:val="Hypertextovodkaz"/>
            <w:noProof/>
          </w:rPr>
          <w:t>2.3.9</w:t>
        </w:r>
        <w:r>
          <w:rPr>
            <w:rFonts w:asciiTheme="minorHAnsi" w:eastAsiaTheme="minorEastAsia" w:hAnsiTheme="minorHAnsi" w:cstheme="minorBidi"/>
            <w:noProof/>
            <w:kern w:val="2"/>
            <w:sz w:val="24"/>
            <w:szCs w:val="24"/>
            <w:lang w:eastAsia="cs-CZ"/>
            <w14:ligatures w14:val="standardContextual"/>
          </w:rPr>
          <w:tab/>
        </w:r>
        <w:r w:rsidRPr="00294AC9">
          <w:rPr>
            <w:rStyle w:val="Hypertextovodkaz"/>
            <w:noProof/>
          </w:rPr>
          <w:t>Elektrická energie</w:t>
        </w:r>
        <w:r>
          <w:rPr>
            <w:noProof/>
            <w:webHidden/>
          </w:rPr>
          <w:tab/>
        </w:r>
        <w:r>
          <w:rPr>
            <w:noProof/>
            <w:webHidden/>
          </w:rPr>
          <w:fldChar w:fldCharType="begin"/>
        </w:r>
        <w:r>
          <w:rPr>
            <w:noProof/>
            <w:webHidden/>
          </w:rPr>
          <w:instrText xml:space="preserve"> PAGEREF _Toc175576521 \h </w:instrText>
        </w:r>
        <w:r>
          <w:rPr>
            <w:noProof/>
            <w:webHidden/>
          </w:rPr>
        </w:r>
        <w:r>
          <w:rPr>
            <w:noProof/>
            <w:webHidden/>
          </w:rPr>
          <w:fldChar w:fldCharType="separate"/>
        </w:r>
        <w:r>
          <w:rPr>
            <w:noProof/>
            <w:webHidden/>
          </w:rPr>
          <w:t>18</w:t>
        </w:r>
        <w:r>
          <w:rPr>
            <w:noProof/>
            <w:webHidden/>
          </w:rPr>
          <w:fldChar w:fldCharType="end"/>
        </w:r>
      </w:hyperlink>
    </w:p>
    <w:p w14:paraId="27330013" w14:textId="758E60E9" w:rsidR="004C51E2" w:rsidRDefault="004C51E2">
      <w:pPr>
        <w:pStyle w:val="Obsah2"/>
        <w:tabs>
          <w:tab w:val="left" w:pos="720"/>
          <w:tab w:val="right" w:leader="dot" w:pos="8777"/>
        </w:tabs>
        <w:rPr>
          <w:rFonts w:asciiTheme="minorHAnsi" w:eastAsiaTheme="minorEastAsia" w:hAnsiTheme="minorHAnsi" w:cstheme="minorBidi"/>
          <w:b w:val="0"/>
          <w:bCs w:val="0"/>
          <w:noProof/>
          <w:kern w:val="2"/>
          <w:sz w:val="24"/>
          <w:szCs w:val="24"/>
          <w:lang w:eastAsia="cs-CZ"/>
          <w14:ligatures w14:val="standardContextual"/>
        </w:rPr>
      </w:pPr>
      <w:hyperlink w:anchor="_Toc175576522" w:history="1">
        <w:r w:rsidRPr="00294AC9">
          <w:rPr>
            <w:rStyle w:val="Hypertextovodkaz"/>
            <w:noProof/>
          </w:rPr>
          <w:t>2.4</w:t>
        </w:r>
        <w:r>
          <w:rPr>
            <w:rFonts w:asciiTheme="minorHAnsi" w:eastAsiaTheme="minorEastAsia" w:hAnsiTheme="minorHAnsi" w:cstheme="minorBidi"/>
            <w:b w:val="0"/>
            <w:bCs w:val="0"/>
            <w:noProof/>
            <w:kern w:val="2"/>
            <w:sz w:val="24"/>
            <w:szCs w:val="24"/>
            <w:lang w:eastAsia="cs-CZ"/>
            <w14:ligatures w14:val="standardContextual"/>
          </w:rPr>
          <w:tab/>
        </w:r>
        <w:r w:rsidRPr="00294AC9">
          <w:rPr>
            <w:rStyle w:val="Hypertextovodkaz"/>
            <w:noProof/>
          </w:rPr>
          <w:t>5_Dvořákovo gymnázium Kralupy nad Vltavou</w:t>
        </w:r>
        <w:r>
          <w:rPr>
            <w:noProof/>
            <w:webHidden/>
          </w:rPr>
          <w:tab/>
        </w:r>
        <w:r>
          <w:rPr>
            <w:noProof/>
            <w:webHidden/>
          </w:rPr>
          <w:fldChar w:fldCharType="begin"/>
        </w:r>
        <w:r>
          <w:rPr>
            <w:noProof/>
            <w:webHidden/>
          </w:rPr>
          <w:instrText xml:space="preserve"> PAGEREF _Toc175576522 \h </w:instrText>
        </w:r>
        <w:r>
          <w:rPr>
            <w:noProof/>
            <w:webHidden/>
          </w:rPr>
        </w:r>
        <w:r>
          <w:rPr>
            <w:noProof/>
            <w:webHidden/>
          </w:rPr>
          <w:fldChar w:fldCharType="separate"/>
        </w:r>
        <w:r>
          <w:rPr>
            <w:noProof/>
            <w:webHidden/>
          </w:rPr>
          <w:t>19</w:t>
        </w:r>
        <w:r>
          <w:rPr>
            <w:noProof/>
            <w:webHidden/>
          </w:rPr>
          <w:fldChar w:fldCharType="end"/>
        </w:r>
      </w:hyperlink>
    </w:p>
    <w:p w14:paraId="6A96A2A1" w14:textId="309709D7" w:rsidR="004C51E2" w:rsidRDefault="004C51E2">
      <w:pPr>
        <w:pStyle w:val="Obsah3"/>
        <w:tabs>
          <w:tab w:val="left" w:pos="1200"/>
          <w:tab w:val="right" w:leader="dot" w:pos="8777"/>
        </w:tabs>
        <w:rPr>
          <w:rFonts w:asciiTheme="minorHAnsi" w:eastAsiaTheme="minorEastAsia" w:hAnsiTheme="minorHAnsi" w:cstheme="minorBidi"/>
          <w:noProof/>
          <w:kern w:val="2"/>
          <w:sz w:val="24"/>
          <w:szCs w:val="24"/>
          <w:lang w:eastAsia="cs-CZ"/>
          <w14:ligatures w14:val="standardContextual"/>
        </w:rPr>
      </w:pPr>
      <w:hyperlink w:anchor="_Toc175576523" w:history="1">
        <w:r w:rsidRPr="00294AC9">
          <w:rPr>
            <w:rStyle w:val="Hypertextovodkaz"/>
            <w:noProof/>
          </w:rPr>
          <w:t>2.4.1</w:t>
        </w:r>
        <w:r>
          <w:rPr>
            <w:rFonts w:asciiTheme="minorHAnsi" w:eastAsiaTheme="minorEastAsia" w:hAnsiTheme="minorHAnsi" w:cstheme="minorBidi"/>
            <w:noProof/>
            <w:kern w:val="2"/>
            <w:sz w:val="24"/>
            <w:szCs w:val="24"/>
            <w:lang w:eastAsia="cs-CZ"/>
            <w14:ligatures w14:val="standardContextual"/>
          </w:rPr>
          <w:tab/>
        </w:r>
        <w:r w:rsidRPr="00294AC9">
          <w:rPr>
            <w:rStyle w:val="Hypertextovodkaz"/>
            <w:noProof/>
          </w:rPr>
          <w:t>Adresa objektu</w:t>
        </w:r>
        <w:r>
          <w:rPr>
            <w:noProof/>
            <w:webHidden/>
          </w:rPr>
          <w:tab/>
        </w:r>
        <w:r>
          <w:rPr>
            <w:noProof/>
            <w:webHidden/>
          </w:rPr>
          <w:fldChar w:fldCharType="begin"/>
        </w:r>
        <w:r>
          <w:rPr>
            <w:noProof/>
            <w:webHidden/>
          </w:rPr>
          <w:instrText xml:space="preserve"> PAGEREF _Toc175576523 \h </w:instrText>
        </w:r>
        <w:r>
          <w:rPr>
            <w:noProof/>
            <w:webHidden/>
          </w:rPr>
        </w:r>
        <w:r>
          <w:rPr>
            <w:noProof/>
            <w:webHidden/>
          </w:rPr>
          <w:fldChar w:fldCharType="separate"/>
        </w:r>
        <w:r>
          <w:rPr>
            <w:noProof/>
            <w:webHidden/>
          </w:rPr>
          <w:t>19</w:t>
        </w:r>
        <w:r>
          <w:rPr>
            <w:noProof/>
            <w:webHidden/>
          </w:rPr>
          <w:fldChar w:fldCharType="end"/>
        </w:r>
      </w:hyperlink>
    </w:p>
    <w:p w14:paraId="2FE9F080" w14:textId="6320AF3D" w:rsidR="004C51E2" w:rsidRDefault="004C51E2">
      <w:pPr>
        <w:pStyle w:val="Obsah3"/>
        <w:tabs>
          <w:tab w:val="left" w:pos="1200"/>
          <w:tab w:val="right" w:leader="dot" w:pos="8777"/>
        </w:tabs>
        <w:rPr>
          <w:rFonts w:asciiTheme="minorHAnsi" w:eastAsiaTheme="minorEastAsia" w:hAnsiTheme="minorHAnsi" w:cstheme="minorBidi"/>
          <w:noProof/>
          <w:kern w:val="2"/>
          <w:sz w:val="24"/>
          <w:szCs w:val="24"/>
          <w:lang w:eastAsia="cs-CZ"/>
          <w14:ligatures w14:val="standardContextual"/>
        </w:rPr>
      </w:pPr>
      <w:hyperlink w:anchor="_Toc175576524" w:history="1">
        <w:r w:rsidRPr="00294AC9">
          <w:rPr>
            <w:rStyle w:val="Hypertextovodkaz"/>
            <w:noProof/>
          </w:rPr>
          <w:t>2.4.2</w:t>
        </w:r>
        <w:r>
          <w:rPr>
            <w:rFonts w:asciiTheme="minorHAnsi" w:eastAsiaTheme="minorEastAsia" w:hAnsiTheme="minorHAnsi" w:cstheme="minorBidi"/>
            <w:noProof/>
            <w:kern w:val="2"/>
            <w:sz w:val="24"/>
            <w:szCs w:val="24"/>
            <w:lang w:eastAsia="cs-CZ"/>
            <w14:ligatures w14:val="standardContextual"/>
          </w:rPr>
          <w:tab/>
        </w:r>
        <w:r w:rsidRPr="00294AC9">
          <w:rPr>
            <w:rStyle w:val="Hypertextovodkaz"/>
            <w:noProof/>
          </w:rPr>
          <w:t>Základní popis objektu</w:t>
        </w:r>
        <w:r>
          <w:rPr>
            <w:noProof/>
            <w:webHidden/>
          </w:rPr>
          <w:tab/>
        </w:r>
        <w:r>
          <w:rPr>
            <w:noProof/>
            <w:webHidden/>
          </w:rPr>
          <w:fldChar w:fldCharType="begin"/>
        </w:r>
        <w:r>
          <w:rPr>
            <w:noProof/>
            <w:webHidden/>
          </w:rPr>
          <w:instrText xml:space="preserve"> PAGEREF _Toc175576524 \h </w:instrText>
        </w:r>
        <w:r>
          <w:rPr>
            <w:noProof/>
            <w:webHidden/>
          </w:rPr>
        </w:r>
        <w:r>
          <w:rPr>
            <w:noProof/>
            <w:webHidden/>
          </w:rPr>
          <w:fldChar w:fldCharType="separate"/>
        </w:r>
        <w:r>
          <w:rPr>
            <w:noProof/>
            <w:webHidden/>
          </w:rPr>
          <w:t>19</w:t>
        </w:r>
        <w:r>
          <w:rPr>
            <w:noProof/>
            <w:webHidden/>
          </w:rPr>
          <w:fldChar w:fldCharType="end"/>
        </w:r>
      </w:hyperlink>
    </w:p>
    <w:p w14:paraId="3CBC3B90" w14:textId="24CD16CB" w:rsidR="004C51E2" w:rsidRDefault="004C51E2">
      <w:pPr>
        <w:pStyle w:val="Obsah3"/>
        <w:tabs>
          <w:tab w:val="left" w:pos="1200"/>
          <w:tab w:val="right" w:leader="dot" w:pos="8777"/>
        </w:tabs>
        <w:rPr>
          <w:rFonts w:asciiTheme="minorHAnsi" w:eastAsiaTheme="minorEastAsia" w:hAnsiTheme="minorHAnsi" w:cstheme="minorBidi"/>
          <w:noProof/>
          <w:kern w:val="2"/>
          <w:sz w:val="24"/>
          <w:szCs w:val="24"/>
          <w:lang w:eastAsia="cs-CZ"/>
          <w14:ligatures w14:val="standardContextual"/>
        </w:rPr>
      </w:pPr>
      <w:hyperlink w:anchor="_Toc175576525" w:history="1">
        <w:r w:rsidRPr="00294AC9">
          <w:rPr>
            <w:rStyle w:val="Hypertextovodkaz"/>
            <w:noProof/>
          </w:rPr>
          <w:t>2.4.3</w:t>
        </w:r>
        <w:r>
          <w:rPr>
            <w:rFonts w:asciiTheme="minorHAnsi" w:eastAsiaTheme="minorEastAsia" w:hAnsiTheme="minorHAnsi" w:cstheme="minorBidi"/>
            <w:noProof/>
            <w:kern w:val="2"/>
            <w:sz w:val="24"/>
            <w:szCs w:val="24"/>
            <w:lang w:eastAsia="cs-CZ"/>
            <w14:ligatures w14:val="standardContextual"/>
          </w:rPr>
          <w:tab/>
        </w:r>
        <w:r w:rsidRPr="00294AC9">
          <w:rPr>
            <w:rStyle w:val="Hypertextovodkaz"/>
            <w:noProof/>
          </w:rPr>
          <w:t>Popis stavební části</w:t>
        </w:r>
        <w:r>
          <w:rPr>
            <w:noProof/>
            <w:webHidden/>
          </w:rPr>
          <w:tab/>
        </w:r>
        <w:r>
          <w:rPr>
            <w:noProof/>
            <w:webHidden/>
          </w:rPr>
          <w:fldChar w:fldCharType="begin"/>
        </w:r>
        <w:r>
          <w:rPr>
            <w:noProof/>
            <w:webHidden/>
          </w:rPr>
          <w:instrText xml:space="preserve"> PAGEREF _Toc175576525 \h </w:instrText>
        </w:r>
        <w:r>
          <w:rPr>
            <w:noProof/>
            <w:webHidden/>
          </w:rPr>
        </w:r>
        <w:r>
          <w:rPr>
            <w:noProof/>
            <w:webHidden/>
          </w:rPr>
          <w:fldChar w:fldCharType="separate"/>
        </w:r>
        <w:r>
          <w:rPr>
            <w:noProof/>
            <w:webHidden/>
          </w:rPr>
          <w:t>20</w:t>
        </w:r>
        <w:r>
          <w:rPr>
            <w:noProof/>
            <w:webHidden/>
          </w:rPr>
          <w:fldChar w:fldCharType="end"/>
        </w:r>
      </w:hyperlink>
    </w:p>
    <w:p w14:paraId="1C45CDB8" w14:textId="15CABA12" w:rsidR="004C51E2" w:rsidRDefault="004C51E2">
      <w:pPr>
        <w:pStyle w:val="Obsah3"/>
        <w:tabs>
          <w:tab w:val="left" w:pos="1200"/>
          <w:tab w:val="right" w:leader="dot" w:pos="8777"/>
        </w:tabs>
        <w:rPr>
          <w:rFonts w:asciiTheme="minorHAnsi" w:eastAsiaTheme="minorEastAsia" w:hAnsiTheme="minorHAnsi" w:cstheme="minorBidi"/>
          <w:noProof/>
          <w:kern w:val="2"/>
          <w:sz w:val="24"/>
          <w:szCs w:val="24"/>
          <w:lang w:eastAsia="cs-CZ"/>
          <w14:ligatures w14:val="standardContextual"/>
        </w:rPr>
      </w:pPr>
      <w:hyperlink w:anchor="_Toc175576526" w:history="1">
        <w:r w:rsidRPr="00294AC9">
          <w:rPr>
            <w:rStyle w:val="Hypertextovodkaz"/>
            <w:noProof/>
          </w:rPr>
          <w:t>2.4.4</w:t>
        </w:r>
        <w:r>
          <w:rPr>
            <w:rFonts w:asciiTheme="minorHAnsi" w:eastAsiaTheme="minorEastAsia" w:hAnsiTheme="minorHAnsi" w:cstheme="minorBidi"/>
            <w:noProof/>
            <w:kern w:val="2"/>
            <w:sz w:val="24"/>
            <w:szCs w:val="24"/>
            <w:lang w:eastAsia="cs-CZ"/>
            <w14:ligatures w14:val="standardContextual"/>
          </w:rPr>
          <w:tab/>
        </w:r>
        <w:r w:rsidRPr="00294AC9">
          <w:rPr>
            <w:rStyle w:val="Hypertextovodkaz"/>
            <w:noProof/>
          </w:rPr>
          <w:t>Zdroj tepla a otopná soustava</w:t>
        </w:r>
        <w:r>
          <w:rPr>
            <w:noProof/>
            <w:webHidden/>
          </w:rPr>
          <w:tab/>
        </w:r>
        <w:r>
          <w:rPr>
            <w:noProof/>
            <w:webHidden/>
          </w:rPr>
          <w:fldChar w:fldCharType="begin"/>
        </w:r>
        <w:r>
          <w:rPr>
            <w:noProof/>
            <w:webHidden/>
          </w:rPr>
          <w:instrText xml:space="preserve"> PAGEREF _Toc175576526 \h </w:instrText>
        </w:r>
        <w:r>
          <w:rPr>
            <w:noProof/>
            <w:webHidden/>
          </w:rPr>
        </w:r>
        <w:r>
          <w:rPr>
            <w:noProof/>
            <w:webHidden/>
          </w:rPr>
          <w:fldChar w:fldCharType="separate"/>
        </w:r>
        <w:r>
          <w:rPr>
            <w:noProof/>
            <w:webHidden/>
          </w:rPr>
          <w:t>20</w:t>
        </w:r>
        <w:r>
          <w:rPr>
            <w:noProof/>
            <w:webHidden/>
          </w:rPr>
          <w:fldChar w:fldCharType="end"/>
        </w:r>
      </w:hyperlink>
    </w:p>
    <w:p w14:paraId="3CF1CD7B" w14:textId="7D468E98" w:rsidR="004C51E2" w:rsidRDefault="004C51E2">
      <w:pPr>
        <w:pStyle w:val="Obsah3"/>
        <w:tabs>
          <w:tab w:val="left" w:pos="1200"/>
          <w:tab w:val="right" w:leader="dot" w:pos="8777"/>
        </w:tabs>
        <w:rPr>
          <w:rFonts w:asciiTheme="minorHAnsi" w:eastAsiaTheme="minorEastAsia" w:hAnsiTheme="minorHAnsi" w:cstheme="minorBidi"/>
          <w:noProof/>
          <w:kern w:val="2"/>
          <w:sz w:val="24"/>
          <w:szCs w:val="24"/>
          <w:lang w:eastAsia="cs-CZ"/>
          <w14:ligatures w14:val="standardContextual"/>
        </w:rPr>
      </w:pPr>
      <w:hyperlink w:anchor="_Toc175576527" w:history="1">
        <w:r w:rsidRPr="00294AC9">
          <w:rPr>
            <w:rStyle w:val="Hypertextovodkaz"/>
            <w:noProof/>
          </w:rPr>
          <w:t>2.4.5</w:t>
        </w:r>
        <w:r>
          <w:rPr>
            <w:rFonts w:asciiTheme="minorHAnsi" w:eastAsiaTheme="minorEastAsia" w:hAnsiTheme="minorHAnsi" w:cstheme="minorBidi"/>
            <w:noProof/>
            <w:kern w:val="2"/>
            <w:sz w:val="24"/>
            <w:szCs w:val="24"/>
            <w:lang w:eastAsia="cs-CZ"/>
            <w14:ligatures w14:val="standardContextual"/>
          </w:rPr>
          <w:tab/>
        </w:r>
        <w:r w:rsidRPr="00294AC9">
          <w:rPr>
            <w:rStyle w:val="Hypertextovodkaz"/>
            <w:noProof/>
          </w:rPr>
          <w:t>Příprava TV</w:t>
        </w:r>
        <w:r>
          <w:rPr>
            <w:noProof/>
            <w:webHidden/>
          </w:rPr>
          <w:tab/>
        </w:r>
        <w:r>
          <w:rPr>
            <w:noProof/>
            <w:webHidden/>
          </w:rPr>
          <w:fldChar w:fldCharType="begin"/>
        </w:r>
        <w:r>
          <w:rPr>
            <w:noProof/>
            <w:webHidden/>
          </w:rPr>
          <w:instrText xml:space="preserve"> PAGEREF _Toc175576527 \h </w:instrText>
        </w:r>
        <w:r>
          <w:rPr>
            <w:noProof/>
            <w:webHidden/>
          </w:rPr>
        </w:r>
        <w:r>
          <w:rPr>
            <w:noProof/>
            <w:webHidden/>
          </w:rPr>
          <w:fldChar w:fldCharType="separate"/>
        </w:r>
        <w:r>
          <w:rPr>
            <w:noProof/>
            <w:webHidden/>
          </w:rPr>
          <w:t>21</w:t>
        </w:r>
        <w:r>
          <w:rPr>
            <w:noProof/>
            <w:webHidden/>
          </w:rPr>
          <w:fldChar w:fldCharType="end"/>
        </w:r>
      </w:hyperlink>
    </w:p>
    <w:p w14:paraId="2364C605" w14:textId="6E823A62" w:rsidR="004C51E2" w:rsidRDefault="004C51E2">
      <w:pPr>
        <w:pStyle w:val="Obsah3"/>
        <w:tabs>
          <w:tab w:val="left" w:pos="1200"/>
          <w:tab w:val="right" w:leader="dot" w:pos="8777"/>
        </w:tabs>
        <w:rPr>
          <w:rFonts w:asciiTheme="minorHAnsi" w:eastAsiaTheme="minorEastAsia" w:hAnsiTheme="minorHAnsi" w:cstheme="minorBidi"/>
          <w:noProof/>
          <w:kern w:val="2"/>
          <w:sz w:val="24"/>
          <w:szCs w:val="24"/>
          <w:lang w:eastAsia="cs-CZ"/>
          <w14:ligatures w14:val="standardContextual"/>
        </w:rPr>
      </w:pPr>
      <w:hyperlink w:anchor="_Toc175576528" w:history="1">
        <w:r w:rsidRPr="00294AC9">
          <w:rPr>
            <w:rStyle w:val="Hypertextovodkaz"/>
            <w:noProof/>
          </w:rPr>
          <w:t>2.4.6</w:t>
        </w:r>
        <w:r>
          <w:rPr>
            <w:rFonts w:asciiTheme="minorHAnsi" w:eastAsiaTheme="minorEastAsia" w:hAnsiTheme="minorHAnsi" w:cstheme="minorBidi"/>
            <w:noProof/>
            <w:kern w:val="2"/>
            <w:sz w:val="24"/>
            <w:szCs w:val="24"/>
            <w:lang w:eastAsia="cs-CZ"/>
            <w14:ligatures w14:val="standardContextual"/>
          </w:rPr>
          <w:tab/>
        </w:r>
        <w:r w:rsidRPr="00294AC9">
          <w:rPr>
            <w:rStyle w:val="Hypertextovodkaz"/>
            <w:noProof/>
          </w:rPr>
          <w:t>Větrání a klimatizace</w:t>
        </w:r>
        <w:r>
          <w:rPr>
            <w:noProof/>
            <w:webHidden/>
          </w:rPr>
          <w:tab/>
        </w:r>
        <w:r>
          <w:rPr>
            <w:noProof/>
            <w:webHidden/>
          </w:rPr>
          <w:fldChar w:fldCharType="begin"/>
        </w:r>
        <w:r>
          <w:rPr>
            <w:noProof/>
            <w:webHidden/>
          </w:rPr>
          <w:instrText xml:space="preserve"> PAGEREF _Toc175576528 \h </w:instrText>
        </w:r>
        <w:r>
          <w:rPr>
            <w:noProof/>
            <w:webHidden/>
          </w:rPr>
        </w:r>
        <w:r>
          <w:rPr>
            <w:noProof/>
            <w:webHidden/>
          </w:rPr>
          <w:fldChar w:fldCharType="separate"/>
        </w:r>
        <w:r>
          <w:rPr>
            <w:noProof/>
            <w:webHidden/>
          </w:rPr>
          <w:t>21</w:t>
        </w:r>
        <w:r>
          <w:rPr>
            <w:noProof/>
            <w:webHidden/>
          </w:rPr>
          <w:fldChar w:fldCharType="end"/>
        </w:r>
      </w:hyperlink>
    </w:p>
    <w:p w14:paraId="6C0D7B97" w14:textId="566C67AC" w:rsidR="004C51E2" w:rsidRDefault="004C51E2">
      <w:pPr>
        <w:pStyle w:val="Obsah3"/>
        <w:tabs>
          <w:tab w:val="left" w:pos="1200"/>
          <w:tab w:val="right" w:leader="dot" w:pos="8777"/>
        </w:tabs>
        <w:rPr>
          <w:rFonts w:asciiTheme="minorHAnsi" w:eastAsiaTheme="minorEastAsia" w:hAnsiTheme="minorHAnsi" w:cstheme="minorBidi"/>
          <w:noProof/>
          <w:kern w:val="2"/>
          <w:sz w:val="24"/>
          <w:szCs w:val="24"/>
          <w:lang w:eastAsia="cs-CZ"/>
          <w14:ligatures w14:val="standardContextual"/>
        </w:rPr>
      </w:pPr>
      <w:hyperlink w:anchor="_Toc175576529" w:history="1">
        <w:r w:rsidRPr="00294AC9">
          <w:rPr>
            <w:rStyle w:val="Hypertextovodkaz"/>
            <w:noProof/>
          </w:rPr>
          <w:t>2.4.7</w:t>
        </w:r>
        <w:r>
          <w:rPr>
            <w:rFonts w:asciiTheme="minorHAnsi" w:eastAsiaTheme="minorEastAsia" w:hAnsiTheme="minorHAnsi" w:cstheme="minorBidi"/>
            <w:noProof/>
            <w:kern w:val="2"/>
            <w:sz w:val="24"/>
            <w:szCs w:val="24"/>
            <w:lang w:eastAsia="cs-CZ"/>
            <w14:ligatures w14:val="standardContextual"/>
          </w:rPr>
          <w:tab/>
        </w:r>
        <w:r w:rsidRPr="00294AC9">
          <w:rPr>
            <w:rStyle w:val="Hypertextovodkaz"/>
            <w:noProof/>
          </w:rPr>
          <w:t>Osvětlení</w:t>
        </w:r>
        <w:r>
          <w:rPr>
            <w:noProof/>
            <w:webHidden/>
          </w:rPr>
          <w:tab/>
        </w:r>
        <w:r>
          <w:rPr>
            <w:noProof/>
            <w:webHidden/>
          </w:rPr>
          <w:fldChar w:fldCharType="begin"/>
        </w:r>
        <w:r>
          <w:rPr>
            <w:noProof/>
            <w:webHidden/>
          </w:rPr>
          <w:instrText xml:space="preserve"> PAGEREF _Toc175576529 \h </w:instrText>
        </w:r>
        <w:r>
          <w:rPr>
            <w:noProof/>
            <w:webHidden/>
          </w:rPr>
        </w:r>
        <w:r>
          <w:rPr>
            <w:noProof/>
            <w:webHidden/>
          </w:rPr>
          <w:fldChar w:fldCharType="separate"/>
        </w:r>
        <w:r>
          <w:rPr>
            <w:noProof/>
            <w:webHidden/>
          </w:rPr>
          <w:t>22</w:t>
        </w:r>
        <w:r>
          <w:rPr>
            <w:noProof/>
            <w:webHidden/>
          </w:rPr>
          <w:fldChar w:fldCharType="end"/>
        </w:r>
      </w:hyperlink>
    </w:p>
    <w:p w14:paraId="5C4B3E86" w14:textId="319845F5" w:rsidR="004C51E2" w:rsidRDefault="004C51E2">
      <w:pPr>
        <w:pStyle w:val="Obsah3"/>
        <w:tabs>
          <w:tab w:val="left" w:pos="1200"/>
          <w:tab w:val="right" w:leader="dot" w:pos="8777"/>
        </w:tabs>
        <w:rPr>
          <w:rFonts w:asciiTheme="minorHAnsi" w:eastAsiaTheme="minorEastAsia" w:hAnsiTheme="minorHAnsi" w:cstheme="minorBidi"/>
          <w:noProof/>
          <w:kern w:val="2"/>
          <w:sz w:val="24"/>
          <w:szCs w:val="24"/>
          <w:lang w:eastAsia="cs-CZ"/>
          <w14:ligatures w14:val="standardContextual"/>
        </w:rPr>
      </w:pPr>
      <w:hyperlink w:anchor="_Toc175576530" w:history="1">
        <w:r w:rsidRPr="00294AC9">
          <w:rPr>
            <w:rStyle w:val="Hypertextovodkaz"/>
            <w:noProof/>
          </w:rPr>
          <w:t>2.4.8</w:t>
        </w:r>
        <w:r>
          <w:rPr>
            <w:rFonts w:asciiTheme="minorHAnsi" w:eastAsiaTheme="minorEastAsia" w:hAnsiTheme="minorHAnsi" w:cstheme="minorBidi"/>
            <w:noProof/>
            <w:kern w:val="2"/>
            <w:sz w:val="24"/>
            <w:szCs w:val="24"/>
            <w:lang w:eastAsia="cs-CZ"/>
            <w14:ligatures w14:val="standardContextual"/>
          </w:rPr>
          <w:tab/>
        </w:r>
        <w:r w:rsidRPr="00294AC9">
          <w:rPr>
            <w:rStyle w:val="Hypertextovodkaz"/>
            <w:noProof/>
          </w:rPr>
          <w:t>Ostatní</w:t>
        </w:r>
        <w:r>
          <w:rPr>
            <w:noProof/>
            <w:webHidden/>
          </w:rPr>
          <w:tab/>
        </w:r>
        <w:r>
          <w:rPr>
            <w:noProof/>
            <w:webHidden/>
          </w:rPr>
          <w:fldChar w:fldCharType="begin"/>
        </w:r>
        <w:r>
          <w:rPr>
            <w:noProof/>
            <w:webHidden/>
          </w:rPr>
          <w:instrText xml:space="preserve"> PAGEREF _Toc175576530 \h </w:instrText>
        </w:r>
        <w:r>
          <w:rPr>
            <w:noProof/>
            <w:webHidden/>
          </w:rPr>
        </w:r>
        <w:r>
          <w:rPr>
            <w:noProof/>
            <w:webHidden/>
          </w:rPr>
          <w:fldChar w:fldCharType="separate"/>
        </w:r>
        <w:r>
          <w:rPr>
            <w:noProof/>
            <w:webHidden/>
          </w:rPr>
          <w:t>23</w:t>
        </w:r>
        <w:r>
          <w:rPr>
            <w:noProof/>
            <w:webHidden/>
          </w:rPr>
          <w:fldChar w:fldCharType="end"/>
        </w:r>
      </w:hyperlink>
    </w:p>
    <w:p w14:paraId="4DAA7F75" w14:textId="7F8299D5" w:rsidR="004C51E2" w:rsidRDefault="004C51E2">
      <w:pPr>
        <w:pStyle w:val="Obsah3"/>
        <w:tabs>
          <w:tab w:val="left" w:pos="1200"/>
          <w:tab w:val="right" w:leader="dot" w:pos="8777"/>
        </w:tabs>
        <w:rPr>
          <w:rFonts w:asciiTheme="minorHAnsi" w:eastAsiaTheme="minorEastAsia" w:hAnsiTheme="minorHAnsi" w:cstheme="minorBidi"/>
          <w:noProof/>
          <w:kern w:val="2"/>
          <w:sz w:val="24"/>
          <w:szCs w:val="24"/>
          <w:lang w:eastAsia="cs-CZ"/>
          <w14:ligatures w14:val="standardContextual"/>
        </w:rPr>
      </w:pPr>
      <w:hyperlink w:anchor="_Toc175576531" w:history="1">
        <w:r w:rsidRPr="00294AC9">
          <w:rPr>
            <w:rStyle w:val="Hypertextovodkaz"/>
            <w:noProof/>
          </w:rPr>
          <w:t>2.4.9</w:t>
        </w:r>
        <w:r>
          <w:rPr>
            <w:rFonts w:asciiTheme="minorHAnsi" w:eastAsiaTheme="minorEastAsia" w:hAnsiTheme="minorHAnsi" w:cstheme="minorBidi"/>
            <w:noProof/>
            <w:kern w:val="2"/>
            <w:sz w:val="24"/>
            <w:szCs w:val="24"/>
            <w:lang w:eastAsia="cs-CZ"/>
            <w14:ligatures w14:val="standardContextual"/>
          </w:rPr>
          <w:tab/>
        </w:r>
        <w:r w:rsidRPr="00294AC9">
          <w:rPr>
            <w:rStyle w:val="Hypertextovodkaz"/>
            <w:noProof/>
          </w:rPr>
          <w:t>Elektrická energie, zemní plyn, teplo</w:t>
        </w:r>
        <w:r>
          <w:rPr>
            <w:noProof/>
            <w:webHidden/>
          </w:rPr>
          <w:tab/>
        </w:r>
        <w:r>
          <w:rPr>
            <w:noProof/>
            <w:webHidden/>
          </w:rPr>
          <w:fldChar w:fldCharType="begin"/>
        </w:r>
        <w:r>
          <w:rPr>
            <w:noProof/>
            <w:webHidden/>
          </w:rPr>
          <w:instrText xml:space="preserve"> PAGEREF _Toc175576531 \h </w:instrText>
        </w:r>
        <w:r>
          <w:rPr>
            <w:noProof/>
            <w:webHidden/>
          </w:rPr>
        </w:r>
        <w:r>
          <w:rPr>
            <w:noProof/>
            <w:webHidden/>
          </w:rPr>
          <w:fldChar w:fldCharType="separate"/>
        </w:r>
        <w:r>
          <w:rPr>
            <w:noProof/>
            <w:webHidden/>
          </w:rPr>
          <w:t>23</w:t>
        </w:r>
        <w:r>
          <w:rPr>
            <w:noProof/>
            <w:webHidden/>
          </w:rPr>
          <w:fldChar w:fldCharType="end"/>
        </w:r>
      </w:hyperlink>
    </w:p>
    <w:p w14:paraId="20E8911C" w14:textId="214081B2" w:rsidR="004C51E2" w:rsidRDefault="004C51E2">
      <w:pPr>
        <w:pStyle w:val="Obsah2"/>
        <w:tabs>
          <w:tab w:val="left" w:pos="720"/>
          <w:tab w:val="right" w:leader="dot" w:pos="8777"/>
        </w:tabs>
        <w:rPr>
          <w:rFonts w:asciiTheme="minorHAnsi" w:eastAsiaTheme="minorEastAsia" w:hAnsiTheme="minorHAnsi" w:cstheme="minorBidi"/>
          <w:b w:val="0"/>
          <w:bCs w:val="0"/>
          <w:noProof/>
          <w:kern w:val="2"/>
          <w:sz w:val="24"/>
          <w:szCs w:val="24"/>
          <w:lang w:eastAsia="cs-CZ"/>
          <w14:ligatures w14:val="standardContextual"/>
        </w:rPr>
      </w:pPr>
      <w:hyperlink w:anchor="_Toc175576532" w:history="1">
        <w:r w:rsidRPr="00294AC9">
          <w:rPr>
            <w:rStyle w:val="Hypertextovodkaz"/>
            <w:noProof/>
          </w:rPr>
          <w:t>2.5</w:t>
        </w:r>
        <w:r>
          <w:rPr>
            <w:rFonts w:asciiTheme="minorHAnsi" w:eastAsiaTheme="minorEastAsia" w:hAnsiTheme="minorHAnsi" w:cstheme="minorBidi"/>
            <w:b w:val="0"/>
            <w:bCs w:val="0"/>
            <w:noProof/>
            <w:kern w:val="2"/>
            <w:sz w:val="24"/>
            <w:szCs w:val="24"/>
            <w:lang w:eastAsia="cs-CZ"/>
            <w14:ligatures w14:val="standardContextual"/>
          </w:rPr>
          <w:tab/>
        </w:r>
        <w:r w:rsidRPr="00294AC9">
          <w:rPr>
            <w:rStyle w:val="Hypertextovodkaz"/>
            <w:noProof/>
          </w:rPr>
          <w:t>6-7_SOU Liběchov</w:t>
        </w:r>
        <w:r>
          <w:rPr>
            <w:noProof/>
            <w:webHidden/>
          </w:rPr>
          <w:tab/>
        </w:r>
        <w:r>
          <w:rPr>
            <w:noProof/>
            <w:webHidden/>
          </w:rPr>
          <w:fldChar w:fldCharType="begin"/>
        </w:r>
        <w:r>
          <w:rPr>
            <w:noProof/>
            <w:webHidden/>
          </w:rPr>
          <w:instrText xml:space="preserve"> PAGEREF _Toc175576532 \h </w:instrText>
        </w:r>
        <w:r>
          <w:rPr>
            <w:noProof/>
            <w:webHidden/>
          </w:rPr>
        </w:r>
        <w:r>
          <w:rPr>
            <w:noProof/>
            <w:webHidden/>
          </w:rPr>
          <w:fldChar w:fldCharType="separate"/>
        </w:r>
        <w:r>
          <w:rPr>
            <w:noProof/>
            <w:webHidden/>
          </w:rPr>
          <w:t>25</w:t>
        </w:r>
        <w:r>
          <w:rPr>
            <w:noProof/>
            <w:webHidden/>
          </w:rPr>
          <w:fldChar w:fldCharType="end"/>
        </w:r>
      </w:hyperlink>
    </w:p>
    <w:p w14:paraId="15139E57" w14:textId="37DFFF3C" w:rsidR="004C51E2" w:rsidRDefault="004C51E2">
      <w:pPr>
        <w:pStyle w:val="Obsah3"/>
        <w:tabs>
          <w:tab w:val="left" w:pos="1200"/>
          <w:tab w:val="right" w:leader="dot" w:pos="8777"/>
        </w:tabs>
        <w:rPr>
          <w:rFonts w:asciiTheme="minorHAnsi" w:eastAsiaTheme="minorEastAsia" w:hAnsiTheme="minorHAnsi" w:cstheme="minorBidi"/>
          <w:noProof/>
          <w:kern w:val="2"/>
          <w:sz w:val="24"/>
          <w:szCs w:val="24"/>
          <w:lang w:eastAsia="cs-CZ"/>
          <w14:ligatures w14:val="standardContextual"/>
        </w:rPr>
      </w:pPr>
      <w:hyperlink w:anchor="_Toc175576533" w:history="1">
        <w:r w:rsidRPr="00294AC9">
          <w:rPr>
            <w:rStyle w:val="Hypertextovodkaz"/>
            <w:noProof/>
          </w:rPr>
          <w:t>2.5.1</w:t>
        </w:r>
        <w:r>
          <w:rPr>
            <w:rFonts w:asciiTheme="minorHAnsi" w:eastAsiaTheme="minorEastAsia" w:hAnsiTheme="minorHAnsi" w:cstheme="minorBidi"/>
            <w:noProof/>
            <w:kern w:val="2"/>
            <w:sz w:val="24"/>
            <w:szCs w:val="24"/>
            <w:lang w:eastAsia="cs-CZ"/>
            <w14:ligatures w14:val="standardContextual"/>
          </w:rPr>
          <w:tab/>
        </w:r>
        <w:r w:rsidRPr="00294AC9">
          <w:rPr>
            <w:rStyle w:val="Hypertextovodkaz"/>
            <w:noProof/>
          </w:rPr>
          <w:t>Adresa objektu</w:t>
        </w:r>
        <w:r>
          <w:rPr>
            <w:noProof/>
            <w:webHidden/>
          </w:rPr>
          <w:tab/>
        </w:r>
        <w:r>
          <w:rPr>
            <w:noProof/>
            <w:webHidden/>
          </w:rPr>
          <w:fldChar w:fldCharType="begin"/>
        </w:r>
        <w:r>
          <w:rPr>
            <w:noProof/>
            <w:webHidden/>
          </w:rPr>
          <w:instrText xml:space="preserve"> PAGEREF _Toc175576533 \h </w:instrText>
        </w:r>
        <w:r>
          <w:rPr>
            <w:noProof/>
            <w:webHidden/>
          </w:rPr>
        </w:r>
        <w:r>
          <w:rPr>
            <w:noProof/>
            <w:webHidden/>
          </w:rPr>
          <w:fldChar w:fldCharType="separate"/>
        </w:r>
        <w:r>
          <w:rPr>
            <w:noProof/>
            <w:webHidden/>
          </w:rPr>
          <w:t>25</w:t>
        </w:r>
        <w:r>
          <w:rPr>
            <w:noProof/>
            <w:webHidden/>
          </w:rPr>
          <w:fldChar w:fldCharType="end"/>
        </w:r>
      </w:hyperlink>
    </w:p>
    <w:p w14:paraId="2CAE27CE" w14:textId="41006245" w:rsidR="004C51E2" w:rsidRDefault="004C51E2">
      <w:pPr>
        <w:pStyle w:val="Obsah3"/>
        <w:tabs>
          <w:tab w:val="left" w:pos="1200"/>
          <w:tab w:val="right" w:leader="dot" w:pos="8777"/>
        </w:tabs>
        <w:rPr>
          <w:rFonts w:asciiTheme="minorHAnsi" w:eastAsiaTheme="minorEastAsia" w:hAnsiTheme="minorHAnsi" w:cstheme="minorBidi"/>
          <w:noProof/>
          <w:kern w:val="2"/>
          <w:sz w:val="24"/>
          <w:szCs w:val="24"/>
          <w:lang w:eastAsia="cs-CZ"/>
          <w14:ligatures w14:val="standardContextual"/>
        </w:rPr>
      </w:pPr>
      <w:hyperlink w:anchor="_Toc175576534" w:history="1">
        <w:r w:rsidRPr="00294AC9">
          <w:rPr>
            <w:rStyle w:val="Hypertextovodkaz"/>
            <w:noProof/>
          </w:rPr>
          <w:t>2.5.2</w:t>
        </w:r>
        <w:r>
          <w:rPr>
            <w:rFonts w:asciiTheme="minorHAnsi" w:eastAsiaTheme="minorEastAsia" w:hAnsiTheme="minorHAnsi" w:cstheme="minorBidi"/>
            <w:noProof/>
            <w:kern w:val="2"/>
            <w:sz w:val="24"/>
            <w:szCs w:val="24"/>
            <w:lang w:eastAsia="cs-CZ"/>
            <w14:ligatures w14:val="standardContextual"/>
          </w:rPr>
          <w:tab/>
        </w:r>
        <w:r w:rsidRPr="00294AC9">
          <w:rPr>
            <w:rStyle w:val="Hypertextovodkaz"/>
            <w:noProof/>
          </w:rPr>
          <w:t>Základní popis objektu</w:t>
        </w:r>
        <w:r>
          <w:rPr>
            <w:noProof/>
            <w:webHidden/>
          </w:rPr>
          <w:tab/>
        </w:r>
        <w:r>
          <w:rPr>
            <w:noProof/>
            <w:webHidden/>
          </w:rPr>
          <w:fldChar w:fldCharType="begin"/>
        </w:r>
        <w:r>
          <w:rPr>
            <w:noProof/>
            <w:webHidden/>
          </w:rPr>
          <w:instrText xml:space="preserve"> PAGEREF _Toc175576534 \h </w:instrText>
        </w:r>
        <w:r>
          <w:rPr>
            <w:noProof/>
            <w:webHidden/>
          </w:rPr>
        </w:r>
        <w:r>
          <w:rPr>
            <w:noProof/>
            <w:webHidden/>
          </w:rPr>
          <w:fldChar w:fldCharType="separate"/>
        </w:r>
        <w:r>
          <w:rPr>
            <w:noProof/>
            <w:webHidden/>
          </w:rPr>
          <w:t>25</w:t>
        </w:r>
        <w:r>
          <w:rPr>
            <w:noProof/>
            <w:webHidden/>
          </w:rPr>
          <w:fldChar w:fldCharType="end"/>
        </w:r>
      </w:hyperlink>
    </w:p>
    <w:p w14:paraId="3039C628" w14:textId="63E69E16" w:rsidR="004C51E2" w:rsidRDefault="004C51E2">
      <w:pPr>
        <w:pStyle w:val="Obsah3"/>
        <w:tabs>
          <w:tab w:val="left" w:pos="1200"/>
          <w:tab w:val="right" w:leader="dot" w:pos="8777"/>
        </w:tabs>
        <w:rPr>
          <w:rFonts w:asciiTheme="minorHAnsi" w:eastAsiaTheme="minorEastAsia" w:hAnsiTheme="minorHAnsi" w:cstheme="minorBidi"/>
          <w:noProof/>
          <w:kern w:val="2"/>
          <w:sz w:val="24"/>
          <w:szCs w:val="24"/>
          <w:lang w:eastAsia="cs-CZ"/>
          <w14:ligatures w14:val="standardContextual"/>
        </w:rPr>
      </w:pPr>
      <w:hyperlink w:anchor="_Toc175576535" w:history="1">
        <w:r w:rsidRPr="00294AC9">
          <w:rPr>
            <w:rStyle w:val="Hypertextovodkaz"/>
            <w:noProof/>
          </w:rPr>
          <w:t>2.5.3</w:t>
        </w:r>
        <w:r>
          <w:rPr>
            <w:rFonts w:asciiTheme="minorHAnsi" w:eastAsiaTheme="minorEastAsia" w:hAnsiTheme="minorHAnsi" w:cstheme="minorBidi"/>
            <w:noProof/>
            <w:kern w:val="2"/>
            <w:sz w:val="24"/>
            <w:szCs w:val="24"/>
            <w:lang w:eastAsia="cs-CZ"/>
            <w14:ligatures w14:val="standardContextual"/>
          </w:rPr>
          <w:tab/>
        </w:r>
        <w:r w:rsidRPr="00294AC9">
          <w:rPr>
            <w:rStyle w:val="Hypertextovodkaz"/>
            <w:noProof/>
          </w:rPr>
          <w:t>Popis stavební části</w:t>
        </w:r>
        <w:r>
          <w:rPr>
            <w:noProof/>
            <w:webHidden/>
          </w:rPr>
          <w:tab/>
        </w:r>
        <w:r>
          <w:rPr>
            <w:noProof/>
            <w:webHidden/>
          </w:rPr>
          <w:fldChar w:fldCharType="begin"/>
        </w:r>
        <w:r>
          <w:rPr>
            <w:noProof/>
            <w:webHidden/>
          </w:rPr>
          <w:instrText xml:space="preserve"> PAGEREF _Toc175576535 \h </w:instrText>
        </w:r>
        <w:r>
          <w:rPr>
            <w:noProof/>
            <w:webHidden/>
          </w:rPr>
        </w:r>
        <w:r>
          <w:rPr>
            <w:noProof/>
            <w:webHidden/>
          </w:rPr>
          <w:fldChar w:fldCharType="separate"/>
        </w:r>
        <w:r>
          <w:rPr>
            <w:noProof/>
            <w:webHidden/>
          </w:rPr>
          <w:t>26</w:t>
        </w:r>
        <w:r>
          <w:rPr>
            <w:noProof/>
            <w:webHidden/>
          </w:rPr>
          <w:fldChar w:fldCharType="end"/>
        </w:r>
      </w:hyperlink>
    </w:p>
    <w:p w14:paraId="3373A87A" w14:textId="13C76862" w:rsidR="004C51E2" w:rsidRDefault="004C51E2">
      <w:pPr>
        <w:pStyle w:val="Obsah3"/>
        <w:tabs>
          <w:tab w:val="left" w:pos="1200"/>
          <w:tab w:val="right" w:leader="dot" w:pos="8777"/>
        </w:tabs>
        <w:rPr>
          <w:rFonts w:asciiTheme="minorHAnsi" w:eastAsiaTheme="minorEastAsia" w:hAnsiTheme="minorHAnsi" w:cstheme="minorBidi"/>
          <w:noProof/>
          <w:kern w:val="2"/>
          <w:sz w:val="24"/>
          <w:szCs w:val="24"/>
          <w:lang w:eastAsia="cs-CZ"/>
          <w14:ligatures w14:val="standardContextual"/>
        </w:rPr>
      </w:pPr>
      <w:hyperlink w:anchor="_Toc175576536" w:history="1">
        <w:r w:rsidRPr="00294AC9">
          <w:rPr>
            <w:rStyle w:val="Hypertextovodkaz"/>
            <w:noProof/>
          </w:rPr>
          <w:t>2.5.4</w:t>
        </w:r>
        <w:r>
          <w:rPr>
            <w:rFonts w:asciiTheme="minorHAnsi" w:eastAsiaTheme="minorEastAsia" w:hAnsiTheme="minorHAnsi" w:cstheme="minorBidi"/>
            <w:noProof/>
            <w:kern w:val="2"/>
            <w:sz w:val="24"/>
            <w:szCs w:val="24"/>
            <w:lang w:eastAsia="cs-CZ"/>
            <w14:ligatures w14:val="standardContextual"/>
          </w:rPr>
          <w:tab/>
        </w:r>
        <w:r w:rsidRPr="00294AC9">
          <w:rPr>
            <w:rStyle w:val="Hypertextovodkaz"/>
            <w:noProof/>
          </w:rPr>
          <w:t>Zdroj tepla a otopná soustava</w:t>
        </w:r>
        <w:r>
          <w:rPr>
            <w:noProof/>
            <w:webHidden/>
          </w:rPr>
          <w:tab/>
        </w:r>
        <w:r>
          <w:rPr>
            <w:noProof/>
            <w:webHidden/>
          </w:rPr>
          <w:fldChar w:fldCharType="begin"/>
        </w:r>
        <w:r>
          <w:rPr>
            <w:noProof/>
            <w:webHidden/>
          </w:rPr>
          <w:instrText xml:space="preserve"> PAGEREF _Toc175576536 \h </w:instrText>
        </w:r>
        <w:r>
          <w:rPr>
            <w:noProof/>
            <w:webHidden/>
          </w:rPr>
        </w:r>
        <w:r>
          <w:rPr>
            <w:noProof/>
            <w:webHidden/>
          </w:rPr>
          <w:fldChar w:fldCharType="separate"/>
        </w:r>
        <w:r>
          <w:rPr>
            <w:noProof/>
            <w:webHidden/>
          </w:rPr>
          <w:t>26</w:t>
        </w:r>
        <w:r>
          <w:rPr>
            <w:noProof/>
            <w:webHidden/>
          </w:rPr>
          <w:fldChar w:fldCharType="end"/>
        </w:r>
      </w:hyperlink>
    </w:p>
    <w:p w14:paraId="77130FC8" w14:textId="52DCEBA6" w:rsidR="004C51E2" w:rsidRDefault="004C51E2">
      <w:pPr>
        <w:pStyle w:val="Obsah3"/>
        <w:tabs>
          <w:tab w:val="left" w:pos="1200"/>
          <w:tab w:val="right" w:leader="dot" w:pos="8777"/>
        </w:tabs>
        <w:rPr>
          <w:rFonts w:asciiTheme="minorHAnsi" w:eastAsiaTheme="minorEastAsia" w:hAnsiTheme="minorHAnsi" w:cstheme="minorBidi"/>
          <w:noProof/>
          <w:kern w:val="2"/>
          <w:sz w:val="24"/>
          <w:szCs w:val="24"/>
          <w:lang w:eastAsia="cs-CZ"/>
          <w14:ligatures w14:val="standardContextual"/>
        </w:rPr>
      </w:pPr>
      <w:hyperlink w:anchor="_Toc175576537" w:history="1">
        <w:r w:rsidRPr="00294AC9">
          <w:rPr>
            <w:rStyle w:val="Hypertextovodkaz"/>
            <w:noProof/>
          </w:rPr>
          <w:t>2.5.5</w:t>
        </w:r>
        <w:r>
          <w:rPr>
            <w:rFonts w:asciiTheme="minorHAnsi" w:eastAsiaTheme="minorEastAsia" w:hAnsiTheme="minorHAnsi" w:cstheme="minorBidi"/>
            <w:noProof/>
            <w:kern w:val="2"/>
            <w:sz w:val="24"/>
            <w:szCs w:val="24"/>
            <w:lang w:eastAsia="cs-CZ"/>
            <w14:ligatures w14:val="standardContextual"/>
          </w:rPr>
          <w:tab/>
        </w:r>
        <w:r w:rsidRPr="00294AC9">
          <w:rPr>
            <w:rStyle w:val="Hypertextovodkaz"/>
            <w:noProof/>
          </w:rPr>
          <w:t>Příprava TV</w:t>
        </w:r>
        <w:r>
          <w:rPr>
            <w:noProof/>
            <w:webHidden/>
          </w:rPr>
          <w:tab/>
        </w:r>
        <w:r>
          <w:rPr>
            <w:noProof/>
            <w:webHidden/>
          </w:rPr>
          <w:fldChar w:fldCharType="begin"/>
        </w:r>
        <w:r>
          <w:rPr>
            <w:noProof/>
            <w:webHidden/>
          </w:rPr>
          <w:instrText xml:space="preserve"> PAGEREF _Toc175576537 \h </w:instrText>
        </w:r>
        <w:r>
          <w:rPr>
            <w:noProof/>
            <w:webHidden/>
          </w:rPr>
        </w:r>
        <w:r>
          <w:rPr>
            <w:noProof/>
            <w:webHidden/>
          </w:rPr>
          <w:fldChar w:fldCharType="separate"/>
        </w:r>
        <w:r>
          <w:rPr>
            <w:noProof/>
            <w:webHidden/>
          </w:rPr>
          <w:t>27</w:t>
        </w:r>
        <w:r>
          <w:rPr>
            <w:noProof/>
            <w:webHidden/>
          </w:rPr>
          <w:fldChar w:fldCharType="end"/>
        </w:r>
      </w:hyperlink>
    </w:p>
    <w:p w14:paraId="31516617" w14:textId="0DAED735" w:rsidR="004C51E2" w:rsidRDefault="004C51E2">
      <w:pPr>
        <w:pStyle w:val="Obsah3"/>
        <w:tabs>
          <w:tab w:val="left" w:pos="1200"/>
          <w:tab w:val="right" w:leader="dot" w:pos="8777"/>
        </w:tabs>
        <w:rPr>
          <w:rFonts w:asciiTheme="minorHAnsi" w:eastAsiaTheme="minorEastAsia" w:hAnsiTheme="minorHAnsi" w:cstheme="minorBidi"/>
          <w:noProof/>
          <w:kern w:val="2"/>
          <w:sz w:val="24"/>
          <w:szCs w:val="24"/>
          <w:lang w:eastAsia="cs-CZ"/>
          <w14:ligatures w14:val="standardContextual"/>
        </w:rPr>
      </w:pPr>
      <w:hyperlink w:anchor="_Toc175576538" w:history="1">
        <w:r w:rsidRPr="00294AC9">
          <w:rPr>
            <w:rStyle w:val="Hypertextovodkaz"/>
            <w:noProof/>
          </w:rPr>
          <w:t>2.5.6</w:t>
        </w:r>
        <w:r>
          <w:rPr>
            <w:rFonts w:asciiTheme="minorHAnsi" w:eastAsiaTheme="minorEastAsia" w:hAnsiTheme="minorHAnsi" w:cstheme="minorBidi"/>
            <w:noProof/>
            <w:kern w:val="2"/>
            <w:sz w:val="24"/>
            <w:szCs w:val="24"/>
            <w:lang w:eastAsia="cs-CZ"/>
            <w14:ligatures w14:val="standardContextual"/>
          </w:rPr>
          <w:tab/>
        </w:r>
        <w:r w:rsidRPr="00294AC9">
          <w:rPr>
            <w:rStyle w:val="Hypertextovodkaz"/>
            <w:noProof/>
          </w:rPr>
          <w:t>Větrání a klimatizace</w:t>
        </w:r>
        <w:r>
          <w:rPr>
            <w:noProof/>
            <w:webHidden/>
          </w:rPr>
          <w:tab/>
        </w:r>
        <w:r>
          <w:rPr>
            <w:noProof/>
            <w:webHidden/>
          </w:rPr>
          <w:fldChar w:fldCharType="begin"/>
        </w:r>
        <w:r>
          <w:rPr>
            <w:noProof/>
            <w:webHidden/>
          </w:rPr>
          <w:instrText xml:space="preserve"> PAGEREF _Toc175576538 \h </w:instrText>
        </w:r>
        <w:r>
          <w:rPr>
            <w:noProof/>
            <w:webHidden/>
          </w:rPr>
        </w:r>
        <w:r>
          <w:rPr>
            <w:noProof/>
            <w:webHidden/>
          </w:rPr>
          <w:fldChar w:fldCharType="separate"/>
        </w:r>
        <w:r>
          <w:rPr>
            <w:noProof/>
            <w:webHidden/>
          </w:rPr>
          <w:t>27</w:t>
        </w:r>
        <w:r>
          <w:rPr>
            <w:noProof/>
            <w:webHidden/>
          </w:rPr>
          <w:fldChar w:fldCharType="end"/>
        </w:r>
      </w:hyperlink>
    </w:p>
    <w:p w14:paraId="1AC652B4" w14:textId="5D22A980" w:rsidR="004C51E2" w:rsidRDefault="004C51E2">
      <w:pPr>
        <w:pStyle w:val="Obsah3"/>
        <w:tabs>
          <w:tab w:val="left" w:pos="1200"/>
          <w:tab w:val="right" w:leader="dot" w:pos="8777"/>
        </w:tabs>
        <w:rPr>
          <w:rFonts w:asciiTheme="minorHAnsi" w:eastAsiaTheme="minorEastAsia" w:hAnsiTheme="minorHAnsi" w:cstheme="minorBidi"/>
          <w:noProof/>
          <w:kern w:val="2"/>
          <w:sz w:val="24"/>
          <w:szCs w:val="24"/>
          <w:lang w:eastAsia="cs-CZ"/>
          <w14:ligatures w14:val="standardContextual"/>
        </w:rPr>
      </w:pPr>
      <w:hyperlink w:anchor="_Toc175576539" w:history="1">
        <w:r w:rsidRPr="00294AC9">
          <w:rPr>
            <w:rStyle w:val="Hypertextovodkaz"/>
            <w:noProof/>
          </w:rPr>
          <w:t>2.5.7</w:t>
        </w:r>
        <w:r>
          <w:rPr>
            <w:rFonts w:asciiTheme="minorHAnsi" w:eastAsiaTheme="minorEastAsia" w:hAnsiTheme="minorHAnsi" w:cstheme="minorBidi"/>
            <w:noProof/>
            <w:kern w:val="2"/>
            <w:sz w:val="24"/>
            <w:szCs w:val="24"/>
            <w:lang w:eastAsia="cs-CZ"/>
            <w14:ligatures w14:val="standardContextual"/>
          </w:rPr>
          <w:tab/>
        </w:r>
        <w:r w:rsidRPr="00294AC9">
          <w:rPr>
            <w:rStyle w:val="Hypertextovodkaz"/>
            <w:noProof/>
          </w:rPr>
          <w:t>Osvětlení</w:t>
        </w:r>
        <w:r>
          <w:rPr>
            <w:noProof/>
            <w:webHidden/>
          </w:rPr>
          <w:tab/>
        </w:r>
        <w:r>
          <w:rPr>
            <w:noProof/>
            <w:webHidden/>
          </w:rPr>
          <w:fldChar w:fldCharType="begin"/>
        </w:r>
        <w:r>
          <w:rPr>
            <w:noProof/>
            <w:webHidden/>
          </w:rPr>
          <w:instrText xml:space="preserve"> PAGEREF _Toc175576539 \h </w:instrText>
        </w:r>
        <w:r>
          <w:rPr>
            <w:noProof/>
            <w:webHidden/>
          </w:rPr>
        </w:r>
        <w:r>
          <w:rPr>
            <w:noProof/>
            <w:webHidden/>
          </w:rPr>
          <w:fldChar w:fldCharType="separate"/>
        </w:r>
        <w:r>
          <w:rPr>
            <w:noProof/>
            <w:webHidden/>
          </w:rPr>
          <w:t>28</w:t>
        </w:r>
        <w:r>
          <w:rPr>
            <w:noProof/>
            <w:webHidden/>
          </w:rPr>
          <w:fldChar w:fldCharType="end"/>
        </w:r>
      </w:hyperlink>
    </w:p>
    <w:p w14:paraId="455F8EC5" w14:textId="563A41AA" w:rsidR="004C51E2" w:rsidRDefault="004C51E2">
      <w:pPr>
        <w:pStyle w:val="Obsah3"/>
        <w:tabs>
          <w:tab w:val="left" w:pos="1200"/>
          <w:tab w:val="right" w:leader="dot" w:pos="8777"/>
        </w:tabs>
        <w:rPr>
          <w:rFonts w:asciiTheme="minorHAnsi" w:eastAsiaTheme="minorEastAsia" w:hAnsiTheme="minorHAnsi" w:cstheme="minorBidi"/>
          <w:noProof/>
          <w:kern w:val="2"/>
          <w:sz w:val="24"/>
          <w:szCs w:val="24"/>
          <w:lang w:eastAsia="cs-CZ"/>
          <w14:ligatures w14:val="standardContextual"/>
        </w:rPr>
      </w:pPr>
      <w:hyperlink w:anchor="_Toc175576540" w:history="1">
        <w:r w:rsidRPr="00294AC9">
          <w:rPr>
            <w:rStyle w:val="Hypertextovodkaz"/>
            <w:noProof/>
          </w:rPr>
          <w:t>2.5.8</w:t>
        </w:r>
        <w:r>
          <w:rPr>
            <w:rFonts w:asciiTheme="minorHAnsi" w:eastAsiaTheme="minorEastAsia" w:hAnsiTheme="minorHAnsi" w:cstheme="minorBidi"/>
            <w:noProof/>
            <w:kern w:val="2"/>
            <w:sz w:val="24"/>
            <w:szCs w:val="24"/>
            <w:lang w:eastAsia="cs-CZ"/>
            <w14:ligatures w14:val="standardContextual"/>
          </w:rPr>
          <w:tab/>
        </w:r>
        <w:r w:rsidRPr="00294AC9">
          <w:rPr>
            <w:rStyle w:val="Hypertextovodkaz"/>
            <w:noProof/>
          </w:rPr>
          <w:t>Ostatní</w:t>
        </w:r>
        <w:r>
          <w:rPr>
            <w:noProof/>
            <w:webHidden/>
          </w:rPr>
          <w:tab/>
        </w:r>
        <w:r>
          <w:rPr>
            <w:noProof/>
            <w:webHidden/>
          </w:rPr>
          <w:fldChar w:fldCharType="begin"/>
        </w:r>
        <w:r>
          <w:rPr>
            <w:noProof/>
            <w:webHidden/>
          </w:rPr>
          <w:instrText xml:space="preserve"> PAGEREF _Toc175576540 \h </w:instrText>
        </w:r>
        <w:r>
          <w:rPr>
            <w:noProof/>
            <w:webHidden/>
          </w:rPr>
        </w:r>
        <w:r>
          <w:rPr>
            <w:noProof/>
            <w:webHidden/>
          </w:rPr>
          <w:fldChar w:fldCharType="separate"/>
        </w:r>
        <w:r>
          <w:rPr>
            <w:noProof/>
            <w:webHidden/>
          </w:rPr>
          <w:t>28</w:t>
        </w:r>
        <w:r>
          <w:rPr>
            <w:noProof/>
            <w:webHidden/>
          </w:rPr>
          <w:fldChar w:fldCharType="end"/>
        </w:r>
      </w:hyperlink>
    </w:p>
    <w:p w14:paraId="7DF4EB10" w14:textId="5FF4174F" w:rsidR="004C51E2" w:rsidRDefault="004C51E2">
      <w:pPr>
        <w:pStyle w:val="Obsah3"/>
        <w:tabs>
          <w:tab w:val="left" w:pos="1200"/>
          <w:tab w:val="right" w:leader="dot" w:pos="8777"/>
        </w:tabs>
        <w:rPr>
          <w:rFonts w:asciiTheme="minorHAnsi" w:eastAsiaTheme="minorEastAsia" w:hAnsiTheme="minorHAnsi" w:cstheme="minorBidi"/>
          <w:noProof/>
          <w:kern w:val="2"/>
          <w:sz w:val="24"/>
          <w:szCs w:val="24"/>
          <w:lang w:eastAsia="cs-CZ"/>
          <w14:ligatures w14:val="standardContextual"/>
        </w:rPr>
      </w:pPr>
      <w:hyperlink w:anchor="_Toc175576541" w:history="1">
        <w:r w:rsidRPr="00294AC9">
          <w:rPr>
            <w:rStyle w:val="Hypertextovodkaz"/>
            <w:noProof/>
          </w:rPr>
          <w:t>2.5.9</w:t>
        </w:r>
        <w:r>
          <w:rPr>
            <w:rFonts w:asciiTheme="minorHAnsi" w:eastAsiaTheme="minorEastAsia" w:hAnsiTheme="minorHAnsi" w:cstheme="minorBidi"/>
            <w:noProof/>
            <w:kern w:val="2"/>
            <w:sz w:val="24"/>
            <w:szCs w:val="24"/>
            <w:lang w:eastAsia="cs-CZ"/>
            <w14:ligatures w14:val="standardContextual"/>
          </w:rPr>
          <w:tab/>
        </w:r>
        <w:r w:rsidRPr="00294AC9">
          <w:rPr>
            <w:rStyle w:val="Hypertextovodkaz"/>
            <w:noProof/>
          </w:rPr>
          <w:t>Elektrická energie, uhlí</w:t>
        </w:r>
        <w:r>
          <w:rPr>
            <w:noProof/>
            <w:webHidden/>
          </w:rPr>
          <w:tab/>
        </w:r>
        <w:r>
          <w:rPr>
            <w:noProof/>
            <w:webHidden/>
          </w:rPr>
          <w:fldChar w:fldCharType="begin"/>
        </w:r>
        <w:r>
          <w:rPr>
            <w:noProof/>
            <w:webHidden/>
          </w:rPr>
          <w:instrText xml:space="preserve"> PAGEREF _Toc175576541 \h </w:instrText>
        </w:r>
        <w:r>
          <w:rPr>
            <w:noProof/>
            <w:webHidden/>
          </w:rPr>
        </w:r>
        <w:r>
          <w:rPr>
            <w:noProof/>
            <w:webHidden/>
          </w:rPr>
          <w:fldChar w:fldCharType="separate"/>
        </w:r>
        <w:r>
          <w:rPr>
            <w:noProof/>
            <w:webHidden/>
          </w:rPr>
          <w:t>28</w:t>
        </w:r>
        <w:r>
          <w:rPr>
            <w:noProof/>
            <w:webHidden/>
          </w:rPr>
          <w:fldChar w:fldCharType="end"/>
        </w:r>
      </w:hyperlink>
    </w:p>
    <w:p w14:paraId="37EABA4D" w14:textId="652A33AC" w:rsidR="004C51E2" w:rsidRDefault="004C51E2">
      <w:pPr>
        <w:pStyle w:val="Obsah2"/>
        <w:tabs>
          <w:tab w:val="left" w:pos="720"/>
          <w:tab w:val="right" w:leader="dot" w:pos="8777"/>
        </w:tabs>
        <w:rPr>
          <w:rFonts w:asciiTheme="minorHAnsi" w:eastAsiaTheme="minorEastAsia" w:hAnsiTheme="minorHAnsi" w:cstheme="minorBidi"/>
          <w:b w:val="0"/>
          <w:bCs w:val="0"/>
          <w:noProof/>
          <w:kern w:val="2"/>
          <w:sz w:val="24"/>
          <w:szCs w:val="24"/>
          <w:lang w:eastAsia="cs-CZ"/>
          <w14:ligatures w14:val="standardContextual"/>
        </w:rPr>
      </w:pPr>
      <w:hyperlink w:anchor="_Toc175576542" w:history="1">
        <w:r w:rsidRPr="00294AC9">
          <w:rPr>
            <w:rStyle w:val="Hypertextovodkaz"/>
            <w:noProof/>
          </w:rPr>
          <w:t>2.6</w:t>
        </w:r>
        <w:r>
          <w:rPr>
            <w:rFonts w:asciiTheme="minorHAnsi" w:eastAsiaTheme="minorEastAsia" w:hAnsiTheme="minorHAnsi" w:cstheme="minorBidi"/>
            <w:b w:val="0"/>
            <w:bCs w:val="0"/>
            <w:noProof/>
            <w:kern w:val="2"/>
            <w:sz w:val="24"/>
            <w:szCs w:val="24"/>
            <w:lang w:eastAsia="cs-CZ"/>
            <w14:ligatures w14:val="standardContextual"/>
          </w:rPr>
          <w:tab/>
        </w:r>
        <w:r w:rsidRPr="00294AC9">
          <w:rPr>
            <w:rStyle w:val="Hypertextovodkaz"/>
            <w:noProof/>
          </w:rPr>
          <w:t>8_Galerie Středočeského kraje</w:t>
        </w:r>
        <w:r>
          <w:rPr>
            <w:noProof/>
            <w:webHidden/>
          </w:rPr>
          <w:tab/>
        </w:r>
        <w:r>
          <w:rPr>
            <w:noProof/>
            <w:webHidden/>
          </w:rPr>
          <w:fldChar w:fldCharType="begin"/>
        </w:r>
        <w:r>
          <w:rPr>
            <w:noProof/>
            <w:webHidden/>
          </w:rPr>
          <w:instrText xml:space="preserve"> PAGEREF _Toc175576542 \h </w:instrText>
        </w:r>
        <w:r>
          <w:rPr>
            <w:noProof/>
            <w:webHidden/>
          </w:rPr>
        </w:r>
        <w:r>
          <w:rPr>
            <w:noProof/>
            <w:webHidden/>
          </w:rPr>
          <w:fldChar w:fldCharType="separate"/>
        </w:r>
        <w:r>
          <w:rPr>
            <w:noProof/>
            <w:webHidden/>
          </w:rPr>
          <w:t>29</w:t>
        </w:r>
        <w:r>
          <w:rPr>
            <w:noProof/>
            <w:webHidden/>
          </w:rPr>
          <w:fldChar w:fldCharType="end"/>
        </w:r>
      </w:hyperlink>
    </w:p>
    <w:p w14:paraId="42F9EE9E" w14:textId="1F699233" w:rsidR="004C51E2" w:rsidRDefault="004C51E2">
      <w:pPr>
        <w:pStyle w:val="Obsah3"/>
        <w:tabs>
          <w:tab w:val="left" w:pos="1200"/>
          <w:tab w:val="right" w:leader="dot" w:pos="8777"/>
        </w:tabs>
        <w:rPr>
          <w:rFonts w:asciiTheme="minorHAnsi" w:eastAsiaTheme="minorEastAsia" w:hAnsiTheme="minorHAnsi" w:cstheme="minorBidi"/>
          <w:noProof/>
          <w:kern w:val="2"/>
          <w:sz w:val="24"/>
          <w:szCs w:val="24"/>
          <w:lang w:eastAsia="cs-CZ"/>
          <w14:ligatures w14:val="standardContextual"/>
        </w:rPr>
      </w:pPr>
      <w:hyperlink w:anchor="_Toc175576543" w:history="1">
        <w:r w:rsidRPr="00294AC9">
          <w:rPr>
            <w:rStyle w:val="Hypertextovodkaz"/>
            <w:noProof/>
          </w:rPr>
          <w:t>2.6.1</w:t>
        </w:r>
        <w:r>
          <w:rPr>
            <w:rFonts w:asciiTheme="minorHAnsi" w:eastAsiaTheme="minorEastAsia" w:hAnsiTheme="minorHAnsi" w:cstheme="minorBidi"/>
            <w:noProof/>
            <w:kern w:val="2"/>
            <w:sz w:val="24"/>
            <w:szCs w:val="24"/>
            <w:lang w:eastAsia="cs-CZ"/>
            <w14:ligatures w14:val="standardContextual"/>
          </w:rPr>
          <w:tab/>
        </w:r>
        <w:r w:rsidRPr="00294AC9">
          <w:rPr>
            <w:rStyle w:val="Hypertextovodkaz"/>
            <w:noProof/>
          </w:rPr>
          <w:t>Adresa objektu</w:t>
        </w:r>
        <w:r>
          <w:rPr>
            <w:noProof/>
            <w:webHidden/>
          </w:rPr>
          <w:tab/>
        </w:r>
        <w:r>
          <w:rPr>
            <w:noProof/>
            <w:webHidden/>
          </w:rPr>
          <w:fldChar w:fldCharType="begin"/>
        </w:r>
        <w:r>
          <w:rPr>
            <w:noProof/>
            <w:webHidden/>
          </w:rPr>
          <w:instrText xml:space="preserve"> PAGEREF _Toc175576543 \h </w:instrText>
        </w:r>
        <w:r>
          <w:rPr>
            <w:noProof/>
            <w:webHidden/>
          </w:rPr>
        </w:r>
        <w:r>
          <w:rPr>
            <w:noProof/>
            <w:webHidden/>
          </w:rPr>
          <w:fldChar w:fldCharType="separate"/>
        </w:r>
        <w:r>
          <w:rPr>
            <w:noProof/>
            <w:webHidden/>
          </w:rPr>
          <w:t>29</w:t>
        </w:r>
        <w:r>
          <w:rPr>
            <w:noProof/>
            <w:webHidden/>
          </w:rPr>
          <w:fldChar w:fldCharType="end"/>
        </w:r>
      </w:hyperlink>
    </w:p>
    <w:p w14:paraId="09440AA7" w14:textId="7B031E53" w:rsidR="004C51E2" w:rsidRDefault="004C51E2">
      <w:pPr>
        <w:pStyle w:val="Obsah3"/>
        <w:tabs>
          <w:tab w:val="left" w:pos="1200"/>
          <w:tab w:val="right" w:leader="dot" w:pos="8777"/>
        </w:tabs>
        <w:rPr>
          <w:rFonts w:asciiTheme="minorHAnsi" w:eastAsiaTheme="minorEastAsia" w:hAnsiTheme="minorHAnsi" w:cstheme="minorBidi"/>
          <w:noProof/>
          <w:kern w:val="2"/>
          <w:sz w:val="24"/>
          <w:szCs w:val="24"/>
          <w:lang w:eastAsia="cs-CZ"/>
          <w14:ligatures w14:val="standardContextual"/>
        </w:rPr>
      </w:pPr>
      <w:hyperlink w:anchor="_Toc175576544" w:history="1">
        <w:r w:rsidRPr="00294AC9">
          <w:rPr>
            <w:rStyle w:val="Hypertextovodkaz"/>
            <w:noProof/>
          </w:rPr>
          <w:t>2.6.2</w:t>
        </w:r>
        <w:r>
          <w:rPr>
            <w:rFonts w:asciiTheme="minorHAnsi" w:eastAsiaTheme="minorEastAsia" w:hAnsiTheme="minorHAnsi" w:cstheme="minorBidi"/>
            <w:noProof/>
            <w:kern w:val="2"/>
            <w:sz w:val="24"/>
            <w:szCs w:val="24"/>
            <w:lang w:eastAsia="cs-CZ"/>
            <w14:ligatures w14:val="standardContextual"/>
          </w:rPr>
          <w:tab/>
        </w:r>
        <w:r w:rsidRPr="00294AC9">
          <w:rPr>
            <w:rStyle w:val="Hypertextovodkaz"/>
            <w:noProof/>
          </w:rPr>
          <w:t>Základní popis objektu</w:t>
        </w:r>
        <w:r>
          <w:rPr>
            <w:noProof/>
            <w:webHidden/>
          </w:rPr>
          <w:tab/>
        </w:r>
        <w:r>
          <w:rPr>
            <w:noProof/>
            <w:webHidden/>
          </w:rPr>
          <w:fldChar w:fldCharType="begin"/>
        </w:r>
        <w:r>
          <w:rPr>
            <w:noProof/>
            <w:webHidden/>
          </w:rPr>
          <w:instrText xml:space="preserve"> PAGEREF _Toc175576544 \h </w:instrText>
        </w:r>
        <w:r>
          <w:rPr>
            <w:noProof/>
            <w:webHidden/>
          </w:rPr>
        </w:r>
        <w:r>
          <w:rPr>
            <w:noProof/>
            <w:webHidden/>
          </w:rPr>
          <w:fldChar w:fldCharType="separate"/>
        </w:r>
        <w:r>
          <w:rPr>
            <w:noProof/>
            <w:webHidden/>
          </w:rPr>
          <w:t>29</w:t>
        </w:r>
        <w:r>
          <w:rPr>
            <w:noProof/>
            <w:webHidden/>
          </w:rPr>
          <w:fldChar w:fldCharType="end"/>
        </w:r>
      </w:hyperlink>
    </w:p>
    <w:p w14:paraId="125967B0" w14:textId="7452D4B8" w:rsidR="004C51E2" w:rsidRDefault="004C51E2">
      <w:pPr>
        <w:pStyle w:val="Obsah3"/>
        <w:tabs>
          <w:tab w:val="left" w:pos="1200"/>
          <w:tab w:val="right" w:leader="dot" w:pos="8777"/>
        </w:tabs>
        <w:rPr>
          <w:rFonts w:asciiTheme="minorHAnsi" w:eastAsiaTheme="minorEastAsia" w:hAnsiTheme="minorHAnsi" w:cstheme="minorBidi"/>
          <w:noProof/>
          <w:kern w:val="2"/>
          <w:sz w:val="24"/>
          <w:szCs w:val="24"/>
          <w:lang w:eastAsia="cs-CZ"/>
          <w14:ligatures w14:val="standardContextual"/>
        </w:rPr>
      </w:pPr>
      <w:hyperlink w:anchor="_Toc175576545" w:history="1">
        <w:r w:rsidRPr="00294AC9">
          <w:rPr>
            <w:rStyle w:val="Hypertextovodkaz"/>
            <w:noProof/>
          </w:rPr>
          <w:t>2.6.3</w:t>
        </w:r>
        <w:r>
          <w:rPr>
            <w:rFonts w:asciiTheme="minorHAnsi" w:eastAsiaTheme="minorEastAsia" w:hAnsiTheme="minorHAnsi" w:cstheme="minorBidi"/>
            <w:noProof/>
            <w:kern w:val="2"/>
            <w:sz w:val="24"/>
            <w:szCs w:val="24"/>
            <w:lang w:eastAsia="cs-CZ"/>
            <w14:ligatures w14:val="standardContextual"/>
          </w:rPr>
          <w:tab/>
        </w:r>
        <w:r w:rsidRPr="00294AC9">
          <w:rPr>
            <w:rStyle w:val="Hypertextovodkaz"/>
            <w:noProof/>
          </w:rPr>
          <w:t>Popis stavební části</w:t>
        </w:r>
        <w:r>
          <w:rPr>
            <w:noProof/>
            <w:webHidden/>
          </w:rPr>
          <w:tab/>
        </w:r>
        <w:r>
          <w:rPr>
            <w:noProof/>
            <w:webHidden/>
          </w:rPr>
          <w:fldChar w:fldCharType="begin"/>
        </w:r>
        <w:r>
          <w:rPr>
            <w:noProof/>
            <w:webHidden/>
          </w:rPr>
          <w:instrText xml:space="preserve"> PAGEREF _Toc175576545 \h </w:instrText>
        </w:r>
        <w:r>
          <w:rPr>
            <w:noProof/>
            <w:webHidden/>
          </w:rPr>
        </w:r>
        <w:r>
          <w:rPr>
            <w:noProof/>
            <w:webHidden/>
          </w:rPr>
          <w:fldChar w:fldCharType="separate"/>
        </w:r>
        <w:r>
          <w:rPr>
            <w:noProof/>
            <w:webHidden/>
          </w:rPr>
          <w:t>30</w:t>
        </w:r>
        <w:r>
          <w:rPr>
            <w:noProof/>
            <w:webHidden/>
          </w:rPr>
          <w:fldChar w:fldCharType="end"/>
        </w:r>
      </w:hyperlink>
    </w:p>
    <w:p w14:paraId="0AEB7533" w14:textId="7E241917" w:rsidR="004C51E2" w:rsidRDefault="004C51E2">
      <w:pPr>
        <w:pStyle w:val="Obsah3"/>
        <w:tabs>
          <w:tab w:val="left" w:pos="1200"/>
          <w:tab w:val="right" w:leader="dot" w:pos="8777"/>
        </w:tabs>
        <w:rPr>
          <w:rFonts w:asciiTheme="minorHAnsi" w:eastAsiaTheme="minorEastAsia" w:hAnsiTheme="minorHAnsi" w:cstheme="minorBidi"/>
          <w:noProof/>
          <w:kern w:val="2"/>
          <w:sz w:val="24"/>
          <w:szCs w:val="24"/>
          <w:lang w:eastAsia="cs-CZ"/>
          <w14:ligatures w14:val="standardContextual"/>
        </w:rPr>
      </w:pPr>
      <w:hyperlink w:anchor="_Toc175576546" w:history="1">
        <w:r w:rsidRPr="00294AC9">
          <w:rPr>
            <w:rStyle w:val="Hypertextovodkaz"/>
            <w:noProof/>
          </w:rPr>
          <w:t>2.6.4</w:t>
        </w:r>
        <w:r>
          <w:rPr>
            <w:rFonts w:asciiTheme="minorHAnsi" w:eastAsiaTheme="minorEastAsia" w:hAnsiTheme="minorHAnsi" w:cstheme="minorBidi"/>
            <w:noProof/>
            <w:kern w:val="2"/>
            <w:sz w:val="24"/>
            <w:szCs w:val="24"/>
            <w:lang w:eastAsia="cs-CZ"/>
            <w14:ligatures w14:val="standardContextual"/>
          </w:rPr>
          <w:tab/>
        </w:r>
        <w:r w:rsidRPr="00294AC9">
          <w:rPr>
            <w:rStyle w:val="Hypertextovodkaz"/>
            <w:noProof/>
          </w:rPr>
          <w:t>Zdroj tepla a otopná soustava</w:t>
        </w:r>
        <w:r>
          <w:rPr>
            <w:noProof/>
            <w:webHidden/>
          </w:rPr>
          <w:tab/>
        </w:r>
        <w:r>
          <w:rPr>
            <w:noProof/>
            <w:webHidden/>
          </w:rPr>
          <w:fldChar w:fldCharType="begin"/>
        </w:r>
        <w:r>
          <w:rPr>
            <w:noProof/>
            <w:webHidden/>
          </w:rPr>
          <w:instrText xml:space="preserve"> PAGEREF _Toc175576546 \h </w:instrText>
        </w:r>
        <w:r>
          <w:rPr>
            <w:noProof/>
            <w:webHidden/>
          </w:rPr>
        </w:r>
        <w:r>
          <w:rPr>
            <w:noProof/>
            <w:webHidden/>
          </w:rPr>
          <w:fldChar w:fldCharType="separate"/>
        </w:r>
        <w:r>
          <w:rPr>
            <w:noProof/>
            <w:webHidden/>
          </w:rPr>
          <w:t>31</w:t>
        </w:r>
        <w:r>
          <w:rPr>
            <w:noProof/>
            <w:webHidden/>
          </w:rPr>
          <w:fldChar w:fldCharType="end"/>
        </w:r>
      </w:hyperlink>
    </w:p>
    <w:p w14:paraId="05FBEA17" w14:textId="0A6701AD" w:rsidR="004C51E2" w:rsidRDefault="004C51E2">
      <w:pPr>
        <w:pStyle w:val="Obsah3"/>
        <w:tabs>
          <w:tab w:val="left" w:pos="1200"/>
          <w:tab w:val="right" w:leader="dot" w:pos="8777"/>
        </w:tabs>
        <w:rPr>
          <w:rFonts w:asciiTheme="minorHAnsi" w:eastAsiaTheme="minorEastAsia" w:hAnsiTheme="minorHAnsi" w:cstheme="minorBidi"/>
          <w:noProof/>
          <w:kern w:val="2"/>
          <w:sz w:val="24"/>
          <w:szCs w:val="24"/>
          <w:lang w:eastAsia="cs-CZ"/>
          <w14:ligatures w14:val="standardContextual"/>
        </w:rPr>
      </w:pPr>
      <w:hyperlink w:anchor="_Toc175576547" w:history="1">
        <w:r w:rsidRPr="00294AC9">
          <w:rPr>
            <w:rStyle w:val="Hypertextovodkaz"/>
            <w:noProof/>
          </w:rPr>
          <w:t>2.6.5</w:t>
        </w:r>
        <w:r>
          <w:rPr>
            <w:rFonts w:asciiTheme="minorHAnsi" w:eastAsiaTheme="minorEastAsia" w:hAnsiTheme="minorHAnsi" w:cstheme="minorBidi"/>
            <w:noProof/>
            <w:kern w:val="2"/>
            <w:sz w:val="24"/>
            <w:szCs w:val="24"/>
            <w:lang w:eastAsia="cs-CZ"/>
            <w14:ligatures w14:val="standardContextual"/>
          </w:rPr>
          <w:tab/>
        </w:r>
        <w:r w:rsidRPr="00294AC9">
          <w:rPr>
            <w:rStyle w:val="Hypertextovodkaz"/>
            <w:noProof/>
          </w:rPr>
          <w:t>Příprava TV</w:t>
        </w:r>
        <w:r>
          <w:rPr>
            <w:noProof/>
            <w:webHidden/>
          </w:rPr>
          <w:tab/>
        </w:r>
        <w:r>
          <w:rPr>
            <w:noProof/>
            <w:webHidden/>
          </w:rPr>
          <w:fldChar w:fldCharType="begin"/>
        </w:r>
        <w:r>
          <w:rPr>
            <w:noProof/>
            <w:webHidden/>
          </w:rPr>
          <w:instrText xml:space="preserve"> PAGEREF _Toc175576547 \h </w:instrText>
        </w:r>
        <w:r>
          <w:rPr>
            <w:noProof/>
            <w:webHidden/>
          </w:rPr>
        </w:r>
        <w:r>
          <w:rPr>
            <w:noProof/>
            <w:webHidden/>
          </w:rPr>
          <w:fldChar w:fldCharType="separate"/>
        </w:r>
        <w:r>
          <w:rPr>
            <w:noProof/>
            <w:webHidden/>
          </w:rPr>
          <w:t>33</w:t>
        </w:r>
        <w:r>
          <w:rPr>
            <w:noProof/>
            <w:webHidden/>
          </w:rPr>
          <w:fldChar w:fldCharType="end"/>
        </w:r>
      </w:hyperlink>
    </w:p>
    <w:p w14:paraId="2C502F8D" w14:textId="6FD94A4B" w:rsidR="004C51E2" w:rsidRDefault="004C51E2">
      <w:pPr>
        <w:pStyle w:val="Obsah3"/>
        <w:tabs>
          <w:tab w:val="left" w:pos="1200"/>
          <w:tab w:val="right" w:leader="dot" w:pos="8777"/>
        </w:tabs>
        <w:rPr>
          <w:rFonts w:asciiTheme="minorHAnsi" w:eastAsiaTheme="minorEastAsia" w:hAnsiTheme="minorHAnsi" w:cstheme="minorBidi"/>
          <w:noProof/>
          <w:kern w:val="2"/>
          <w:sz w:val="24"/>
          <w:szCs w:val="24"/>
          <w:lang w:eastAsia="cs-CZ"/>
          <w14:ligatures w14:val="standardContextual"/>
        </w:rPr>
      </w:pPr>
      <w:hyperlink w:anchor="_Toc175576548" w:history="1">
        <w:r w:rsidRPr="00294AC9">
          <w:rPr>
            <w:rStyle w:val="Hypertextovodkaz"/>
            <w:noProof/>
          </w:rPr>
          <w:t>2.6.6</w:t>
        </w:r>
        <w:r>
          <w:rPr>
            <w:rFonts w:asciiTheme="minorHAnsi" w:eastAsiaTheme="minorEastAsia" w:hAnsiTheme="minorHAnsi" w:cstheme="minorBidi"/>
            <w:noProof/>
            <w:kern w:val="2"/>
            <w:sz w:val="24"/>
            <w:szCs w:val="24"/>
            <w:lang w:eastAsia="cs-CZ"/>
            <w14:ligatures w14:val="standardContextual"/>
          </w:rPr>
          <w:tab/>
        </w:r>
        <w:r w:rsidRPr="00294AC9">
          <w:rPr>
            <w:rStyle w:val="Hypertextovodkaz"/>
            <w:noProof/>
          </w:rPr>
          <w:t>Větrání a klimatizace</w:t>
        </w:r>
        <w:r>
          <w:rPr>
            <w:noProof/>
            <w:webHidden/>
          </w:rPr>
          <w:tab/>
        </w:r>
        <w:r>
          <w:rPr>
            <w:noProof/>
            <w:webHidden/>
          </w:rPr>
          <w:fldChar w:fldCharType="begin"/>
        </w:r>
        <w:r>
          <w:rPr>
            <w:noProof/>
            <w:webHidden/>
          </w:rPr>
          <w:instrText xml:space="preserve"> PAGEREF _Toc175576548 \h </w:instrText>
        </w:r>
        <w:r>
          <w:rPr>
            <w:noProof/>
            <w:webHidden/>
          </w:rPr>
        </w:r>
        <w:r>
          <w:rPr>
            <w:noProof/>
            <w:webHidden/>
          </w:rPr>
          <w:fldChar w:fldCharType="separate"/>
        </w:r>
        <w:r>
          <w:rPr>
            <w:noProof/>
            <w:webHidden/>
          </w:rPr>
          <w:t>34</w:t>
        </w:r>
        <w:r>
          <w:rPr>
            <w:noProof/>
            <w:webHidden/>
          </w:rPr>
          <w:fldChar w:fldCharType="end"/>
        </w:r>
      </w:hyperlink>
    </w:p>
    <w:p w14:paraId="1B3CFABC" w14:textId="5CAA1172" w:rsidR="004C51E2" w:rsidRDefault="004C51E2">
      <w:pPr>
        <w:pStyle w:val="Obsah3"/>
        <w:tabs>
          <w:tab w:val="left" w:pos="1200"/>
          <w:tab w:val="right" w:leader="dot" w:pos="8777"/>
        </w:tabs>
        <w:rPr>
          <w:rFonts w:asciiTheme="minorHAnsi" w:eastAsiaTheme="minorEastAsia" w:hAnsiTheme="minorHAnsi" w:cstheme="minorBidi"/>
          <w:noProof/>
          <w:kern w:val="2"/>
          <w:sz w:val="24"/>
          <w:szCs w:val="24"/>
          <w:lang w:eastAsia="cs-CZ"/>
          <w14:ligatures w14:val="standardContextual"/>
        </w:rPr>
      </w:pPr>
      <w:hyperlink w:anchor="_Toc175576549" w:history="1">
        <w:r w:rsidRPr="00294AC9">
          <w:rPr>
            <w:rStyle w:val="Hypertextovodkaz"/>
            <w:noProof/>
          </w:rPr>
          <w:t>2.6.7</w:t>
        </w:r>
        <w:r>
          <w:rPr>
            <w:rFonts w:asciiTheme="minorHAnsi" w:eastAsiaTheme="minorEastAsia" w:hAnsiTheme="minorHAnsi" w:cstheme="minorBidi"/>
            <w:noProof/>
            <w:kern w:val="2"/>
            <w:sz w:val="24"/>
            <w:szCs w:val="24"/>
            <w:lang w:eastAsia="cs-CZ"/>
            <w14:ligatures w14:val="standardContextual"/>
          </w:rPr>
          <w:tab/>
        </w:r>
        <w:r w:rsidRPr="00294AC9">
          <w:rPr>
            <w:rStyle w:val="Hypertextovodkaz"/>
            <w:noProof/>
          </w:rPr>
          <w:t>Osvětlení</w:t>
        </w:r>
        <w:r>
          <w:rPr>
            <w:noProof/>
            <w:webHidden/>
          </w:rPr>
          <w:tab/>
        </w:r>
        <w:r>
          <w:rPr>
            <w:noProof/>
            <w:webHidden/>
          </w:rPr>
          <w:fldChar w:fldCharType="begin"/>
        </w:r>
        <w:r>
          <w:rPr>
            <w:noProof/>
            <w:webHidden/>
          </w:rPr>
          <w:instrText xml:space="preserve"> PAGEREF _Toc175576549 \h </w:instrText>
        </w:r>
        <w:r>
          <w:rPr>
            <w:noProof/>
            <w:webHidden/>
          </w:rPr>
        </w:r>
        <w:r>
          <w:rPr>
            <w:noProof/>
            <w:webHidden/>
          </w:rPr>
          <w:fldChar w:fldCharType="separate"/>
        </w:r>
        <w:r>
          <w:rPr>
            <w:noProof/>
            <w:webHidden/>
          </w:rPr>
          <w:t>36</w:t>
        </w:r>
        <w:r>
          <w:rPr>
            <w:noProof/>
            <w:webHidden/>
          </w:rPr>
          <w:fldChar w:fldCharType="end"/>
        </w:r>
      </w:hyperlink>
    </w:p>
    <w:p w14:paraId="0D6BAEDB" w14:textId="102E1A9C" w:rsidR="004C51E2" w:rsidRDefault="004C51E2">
      <w:pPr>
        <w:pStyle w:val="Obsah3"/>
        <w:tabs>
          <w:tab w:val="left" w:pos="1200"/>
          <w:tab w:val="right" w:leader="dot" w:pos="8777"/>
        </w:tabs>
        <w:rPr>
          <w:rFonts w:asciiTheme="minorHAnsi" w:eastAsiaTheme="minorEastAsia" w:hAnsiTheme="minorHAnsi" w:cstheme="minorBidi"/>
          <w:noProof/>
          <w:kern w:val="2"/>
          <w:sz w:val="24"/>
          <w:szCs w:val="24"/>
          <w:lang w:eastAsia="cs-CZ"/>
          <w14:ligatures w14:val="standardContextual"/>
        </w:rPr>
      </w:pPr>
      <w:hyperlink w:anchor="_Toc175576550" w:history="1">
        <w:r w:rsidRPr="00294AC9">
          <w:rPr>
            <w:rStyle w:val="Hypertextovodkaz"/>
            <w:noProof/>
          </w:rPr>
          <w:t>2.6.8</w:t>
        </w:r>
        <w:r>
          <w:rPr>
            <w:rFonts w:asciiTheme="minorHAnsi" w:eastAsiaTheme="minorEastAsia" w:hAnsiTheme="minorHAnsi" w:cstheme="minorBidi"/>
            <w:noProof/>
            <w:kern w:val="2"/>
            <w:sz w:val="24"/>
            <w:szCs w:val="24"/>
            <w:lang w:eastAsia="cs-CZ"/>
            <w14:ligatures w14:val="standardContextual"/>
          </w:rPr>
          <w:tab/>
        </w:r>
        <w:r w:rsidRPr="00294AC9">
          <w:rPr>
            <w:rStyle w:val="Hypertextovodkaz"/>
            <w:noProof/>
          </w:rPr>
          <w:t>Ostatní</w:t>
        </w:r>
        <w:r>
          <w:rPr>
            <w:noProof/>
            <w:webHidden/>
          </w:rPr>
          <w:tab/>
        </w:r>
        <w:r>
          <w:rPr>
            <w:noProof/>
            <w:webHidden/>
          </w:rPr>
          <w:fldChar w:fldCharType="begin"/>
        </w:r>
        <w:r>
          <w:rPr>
            <w:noProof/>
            <w:webHidden/>
          </w:rPr>
          <w:instrText xml:space="preserve"> PAGEREF _Toc175576550 \h </w:instrText>
        </w:r>
        <w:r>
          <w:rPr>
            <w:noProof/>
            <w:webHidden/>
          </w:rPr>
        </w:r>
        <w:r>
          <w:rPr>
            <w:noProof/>
            <w:webHidden/>
          </w:rPr>
          <w:fldChar w:fldCharType="separate"/>
        </w:r>
        <w:r>
          <w:rPr>
            <w:noProof/>
            <w:webHidden/>
          </w:rPr>
          <w:t>38</w:t>
        </w:r>
        <w:r>
          <w:rPr>
            <w:noProof/>
            <w:webHidden/>
          </w:rPr>
          <w:fldChar w:fldCharType="end"/>
        </w:r>
      </w:hyperlink>
    </w:p>
    <w:p w14:paraId="771FAFA4" w14:textId="53DD2A18" w:rsidR="004C51E2" w:rsidRDefault="004C51E2">
      <w:pPr>
        <w:pStyle w:val="Obsah3"/>
        <w:tabs>
          <w:tab w:val="left" w:pos="1200"/>
          <w:tab w:val="right" w:leader="dot" w:pos="8777"/>
        </w:tabs>
        <w:rPr>
          <w:rFonts w:asciiTheme="minorHAnsi" w:eastAsiaTheme="minorEastAsia" w:hAnsiTheme="minorHAnsi" w:cstheme="minorBidi"/>
          <w:noProof/>
          <w:kern w:val="2"/>
          <w:sz w:val="24"/>
          <w:szCs w:val="24"/>
          <w:lang w:eastAsia="cs-CZ"/>
          <w14:ligatures w14:val="standardContextual"/>
        </w:rPr>
      </w:pPr>
      <w:hyperlink w:anchor="_Toc175576551" w:history="1">
        <w:r w:rsidRPr="00294AC9">
          <w:rPr>
            <w:rStyle w:val="Hypertextovodkaz"/>
            <w:noProof/>
          </w:rPr>
          <w:t>2.6.9</w:t>
        </w:r>
        <w:r>
          <w:rPr>
            <w:rFonts w:asciiTheme="minorHAnsi" w:eastAsiaTheme="minorEastAsia" w:hAnsiTheme="minorHAnsi" w:cstheme="minorBidi"/>
            <w:noProof/>
            <w:kern w:val="2"/>
            <w:sz w:val="24"/>
            <w:szCs w:val="24"/>
            <w:lang w:eastAsia="cs-CZ"/>
            <w14:ligatures w14:val="standardContextual"/>
          </w:rPr>
          <w:tab/>
        </w:r>
        <w:r w:rsidRPr="00294AC9">
          <w:rPr>
            <w:rStyle w:val="Hypertextovodkaz"/>
            <w:noProof/>
          </w:rPr>
          <w:t>Elektrická energie, zemní plyn</w:t>
        </w:r>
        <w:r>
          <w:rPr>
            <w:noProof/>
            <w:webHidden/>
          </w:rPr>
          <w:tab/>
        </w:r>
        <w:r>
          <w:rPr>
            <w:noProof/>
            <w:webHidden/>
          </w:rPr>
          <w:fldChar w:fldCharType="begin"/>
        </w:r>
        <w:r>
          <w:rPr>
            <w:noProof/>
            <w:webHidden/>
          </w:rPr>
          <w:instrText xml:space="preserve"> PAGEREF _Toc175576551 \h </w:instrText>
        </w:r>
        <w:r>
          <w:rPr>
            <w:noProof/>
            <w:webHidden/>
          </w:rPr>
        </w:r>
        <w:r>
          <w:rPr>
            <w:noProof/>
            <w:webHidden/>
          </w:rPr>
          <w:fldChar w:fldCharType="separate"/>
        </w:r>
        <w:r>
          <w:rPr>
            <w:noProof/>
            <w:webHidden/>
          </w:rPr>
          <w:t>38</w:t>
        </w:r>
        <w:r>
          <w:rPr>
            <w:noProof/>
            <w:webHidden/>
          </w:rPr>
          <w:fldChar w:fldCharType="end"/>
        </w:r>
      </w:hyperlink>
    </w:p>
    <w:p w14:paraId="15A22D9A" w14:textId="450C53D7" w:rsidR="004C51E2" w:rsidRDefault="004C51E2">
      <w:pPr>
        <w:pStyle w:val="Obsah2"/>
        <w:tabs>
          <w:tab w:val="left" w:pos="720"/>
          <w:tab w:val="right" w:leader="dot" w:pos="8777"/>
        </w:tabs>
        <w:rPr>
          <w:rFonts w:asciiTheme="minorHAnsi" w:eastAsiaTheme="minorEastAsia" w:hAnsiTheme="minorHAnsi" w:cstheme="minorBidi"/>
          <w:b w:val="0"/>
          <w:bCs w:val="0"/>
          <w:noProof/>
          <w:kern w:val="2"/>
          <w:sz w:val="24"/>
          <w:szCs w:val="24"/>
          <w:lang w:eastAsia="cs-CZ"/>
          <w14:ligatures w14:val="standardContextual"/>
        </w:rPr>
      </w:pPr>
      <w:hyperlink w:anchor="_Toc175576552" w:history="1">
        <w:r w:rsidRPr="00294AC9">
          <w:rPr>
            <w:rStyle w:val="Hypertextovodkaz"/>
            <w:noProof/>
          </w:rPr>
          <w:t>2.7</w:t>
        </w:r>
        <w:r>
          <w:rPr>
            <w:rFonts w:asciiTheme="minorHAnsi" w:eastAsiaTheme="minorEastAsia" w:hAnsiTheme="minorHAnsi" w:cstheme="minorBidi"/>
            <w:b w:val="0"/>
            <w:bCs w:val="0"/>
            <w:noProof/>
            <w:kern w:val="2"/>
            <w:sz w:val="24"/>
            <w:szCs w:val="24"/>
            <w:lang w:eastAsia="cs-CZ"/>
            <w14:ligatures w14:val="standardContextual"/>
          </w:rPr>
          <w:tab/>
        </w:r>
        <w:r w:rsidRPr="00294AC9">
          <w:rPr>
            <w:rStyle w:val="Hypertextovodkaz"/>
            <w:noProof/>
          </w:rPr>
          <w:t>9-10_Obchodní akademie Kolín</w:t>
        </w:r>
        <w:r>
          <w:rPr>
            <w:noProof/>
            <w:webHidden/>
          </w:rPr>
          <w:tab/>
        </w:r>
        <w:r>
          <w:rPr>
            <w:noProof/>
            <w:webHidden/>
          </w:rPr>
          <w:fldChar w:fldCharType="begin"/>
        </w:r>
        <w:r>
          <w:rPr>
            <w:noProof/>
            <w:webHidden/>
          </w:rPr>
          <w:instrText xml:space="preserve"> PAGEREF _Toc175576552 \h </w:instrText>
        </w:r>
        <w:r>
          <w:rPr>
            <w:noProof/>
            <w:webHidden/>
          </w:rPr>
        </w:r>
        <w:r>
          <w:rPr>
            <w:noProof/>
            <w:webHidden/>
          </w:rPr>
          <w:fldChar w:fldCharType="separate"/>
        </w:r>
        <w:r>
          <w:rPr>
            <w:noProof/>
            <w:webHidden/>
          </w:rPr>
          <w:t>39</w:t>
        </w:r>
        <w:r>
          <w:rPr>
            <w:noProof/>
            <w:webHidden/>
          </w:rPr>
          <w:fldChar w:fldCharType="end"/>
        </w:r>
      </w:hyperlink>
    </w:p>
    <w:p w14:paraId="09BC2CB7" w14:textId="5EFDFE47" w:rsidR="004C51E2" w:rsidRDefault="004C51E2">
      <w:pPr>
        <w:pStyle w:val="Obsah3"/>
        <w:tabs>
          <w:tab w:val="left" w:pos="1200"/>
          <w:tab w:val="right" w:leader="dot" w:pos="8777"/>
        </w:tabs>
        <w:rPr>
          <w:rFonts w:asciiTheme="minorHAnsi" w:eastAsiaTheme="minorEastAsia" w:hAnsiTheme="minorHAnsi" w:cstheme="minorBidi"/>
          <w:noProof/>
          <w:kern w:val="2"/>
          <w:sz w:val="24"/>
          <w:szCs w:val="24"/>
          <w:lang w:eastAsia="cs-CZ"/>
          <w14:ligatures w14:val="standardContextual"/>
        </w:rPr>
      </w:pPr>
      <w:hyperlink w:anchor="_Toc175576553" w:history="1">
        <w:r w:rsidRPr="00294AC9">
          <w:rPr>
            <w:rStyle w:val="Hypertextovodkaz"/>
            <w:noProof/>
          </w:rPr>
          <w:t>2.7.1</w:t>
        </w:r>
        <w:r>
          <w:rPr>
            <w:rFonts w:asciiTheme="minorHAnsi" w:eastAsiaTheme="minorEastAsia" w:hAnsiTheme="minorHAnsi" w:cstheme="minorBidi"/>
            <w:noProof/>
            <w:kern w:val="2"/>
            <w:sz w:val="24"/>
            <w:szCs w:val="24"/>
            <w:lang w:eastAsia="cs-CZ"/>
            <w14:ligatures w14:val="standardContextual"/>
          </w:rPr>
          <w:tab/>
        </w:r>
        <w:r w:rsidRPr="00294AC9">
          <w:rPr>
            <w:rStyle w:val="Hypertextovodkaz"/>
            <w:noProof/>
          </w:rPr>
          <w:t>Adresa objektu</w:t>
        </w:r>
        <w:r>
          <w:rPr>
            <w:noProof/>
            <w:webHidden/>
          </w:rPr>
          <w:tab/>
        </w:r>
        <w:r>
          <w:rPr>
            <w:noProof/>
            <w:webHidden/>
          </w:rPr>
          <w:fldChar w:fldCharType="begin"/>
        </w:r>
        <w:r>
          <w:rPr>
            <w:noProof/>
            <w:webHidden/>
          </w:rPr>
          <w:instrText xml:space="preserve"> PAGEREF _Toc175576553 \h </w:instrText>
        </w:r>
        <w:r>
          <w:rPr>
            <w:noProof/>
            <w:webHidden/>
          </w:rPr>
        </w:r>
        <w:r>
          <w:rPr>
            <w:noProof/>
            <w:webHidden/>
          </w:rPr>
          <w:fldChar w:fldCharType="separate"/>
        </w:r>
        <w:r>
          <w:rPr>
            <w:noProof/>
            <w:webHidden/>
          </w:rPr>
          <w:t>39</w:t>
        </w:r>
        <w:r>
          <w:rPr>
            <w:noProof/>
            <w:webHidden/>
          </w:rPr>
          <w:fldChar w:fldCharType="end"/>
        </w:r>
      </w:hyperlink>
    </w:p>
    <w:p w14:paraId="130C0BB3" w14:textId="464432FE" w:rsidR="004C51E2" w:rsidRDefault="004C51E2">
      <w:pPr>
        <w:pStyle w:val="Obsah3"/>
        <w:tabs>
          <w:tab w:val="left" w:pos="1200"/>
          <w:tab w:val="right" w:leader="dot" w:pos="8777"/>
        </w:tabs>
        <w:rPr>
          <w:rFonts w:asciiTheme="minorHAnsi" w:eastAsiaTheme="minorEastAsia" w:hAnsiTheme="minorHAnsi" w:cstheme="minorBidi"/>
          <w:noProof/>
          <w:kern w:val="2"/>
          <w:sz w:val="24"/>
          <w:szCs w:val="24"/>
          <w:lang w:eastAsia="cs-CZ"/>
          <w14:ligatures w14:val="standardContextual"/>
        </w:rPr>
      </w:pPr>
      <w:hyperlink w:anchor="_Toc175576554" w:history="1">
        <w:r w:rsidRPr="00294AC9">
          <w:rPr>
            <w:rStyle w:val="Hypertextovodkaz"/>
            <w:noProof/>
          </w:rPr>
          <w:t>2.7.2</w:t>
        </w:r>
        <w:r>
          <w:rPr>
            <w:rFonts w:asciiTheme="minorHAnsi" w:eastAsiaTheme="minorEastAsia" w:hAnsiTheme="minorHAnsi" w:cstheme="minorBidi"/>
            <w:noProof/>
            <w:kern w:val="2"/>
            <w:sz w:val="24"/>
            <w:szCs w:val="24"/>
            <w:lang w:eastAsia="cs-CZ"/>
            <w14:ligatures w14:val="standardContextual"/>
          </w:rPr>
          <w:tab/>
        </w:r>
        <w:r w:rsidRPr="00294AC9">
          <w:rPr>
            <w:rStyle w:val="Hypertextovodkaz"/>
            <w:noProof/>
          </w:rPr>
          <w:t>Základní popis objektu</w:t>
        </w:r>
        <w:r>
          <w:rPr>
            <w:noProof/>
            <w:webHidden/>
          </w:rPr>
          <w:tab/>
        </w:r>
        <w:r>
          <w:rPr>
            <w:noProof/>
            <w:webHidden/>
          </w:rPr>
          <w:fldChar w:fldCharType="begin"/>
        </w:r>
        <w:r>
          <w:rPr>
            <w:noProof/>
            <w:webHidden/>
          </w:rPr>
          <w:instrText xml:space="preserve"> PAGEREF _Toc175576554 \h </w:instrText>
        </w:r>
        <w:r>
          <w:rPr>
            <w:noProof/>
            <w:webHidden/>
          </w:rPr>
        </w:r>
        <w:r>
          <w:rPr>
            <w:noProof/>
            <w:webHidden/>
          </w:rPr>
          <w:fldChar w:fldCharType="separate"/>
        </w:r>
        <w:r>
          <w:rPr>
            <w:noProof/>
            <w:webHidden/>
          </w:rPr>
          <w:t>39</w:t>
        </w:r>
        <w:r>
          <w:rPr>
            <w:noProof/>
            <w:webHidden/>
          </w:rPr>
          <w:fldChar w:fldCharType="end"/>
        </w:r>
      </w:hyperlink>
    </w:p>
    <w:p w14:paraId="502993BD" w14:textId="5A9BBD21" w:rsidR="004C51E2" w:rsidRDefault="004C51E2">
      <w:pPr>
        <w:pStyle w:val="Obsah3"/>
        <w:tabs>
          <w:tab w:val="left" w:pos="1200"/>
          <w:tab w:val="right" w:leader="dot" w:pos="8777"/>
        </w:tabs>
        <w:rPr>
          <w:rFonts w:asciiTheme="minorHAnsi" w:eastAsiaTheme="minorEastAsia" w:hAnsiTheme="minorHAnsi" w:cstheme="minorBidi"/>
          <w:noProof/>
          <w:kern w:val="2"/>
          <w:sz w:val="24"/>
          <w:szCs w:val="24"/>
          <w:lang w:eastAsia="cs-CZ"/>
          <w14:ligatures w14:val="standardContextual"/>
        </w:rPr>
      </w:pPr>
      <w:hyperlink w:anchor="_Toc175576555" w:history="1">
        <w:r w:rsidRPr="00294AC9">
          <w:rPr>
            <w:rStyle w:val="Hypertextovodkaz"/>
            <w:noProof/>
          </w:rPr>
          <w:t>2.7.3</w:t>
        </w:r>
        <w:r>
          <w:rPr>
            <w:rFonts w:asciiTheme="minorHAnsi" w:eastAsiaTheme="minorEastAsia" w:hAnsiTheme="minorHAnsi" w:cstheme="minorBidi"/>
            <w:noProof/>
            <w:kern w:val="2"/>
            <w:sz w:val="24"/>
            <w:szCs w:val="24"/>
            <w:lang w:eastAsia="cs-CZ"/>
            <w14:ligatures w14:val="standardContextual"/>
          </w:rPr>
          <w:tab/>
        </w:r>
        <w:r w:rsidRPr="00294AC9">
          <w:rPr>
            <w:rStyle w:val="Hypertextovodkaz"/>
            <w:noProof/>
          </w:rPr>
          <w:t>Popis stavební části</w:t>
        </w:r>
        <w:r>
          <w:rPr>
            <w:noProof/>
            <w:webHidden/>
          </w:rPr>
          <w:tab/>
        </w:r>
        <w:r>
          <w:rPr>
            <w:noProof/>
            <w:webHidden/>
          </w:rPr>
          <w:fldChar w:fldCharType="begin"/>
        </w:r>
        <w:r>
          <w:rPr>
            <w:noProof/>
            <w:webHidden/>
          </w:rPr>
          <w:instrText xml:space="preserve"> PAGEREF _Toc175576555 \h </w:instrText>
        </w:r>
        <w:r>
          <w:rPr>
            <w:noProof/>
            <w:webHidden/>
          </w:rPr>
        </w:r>
        <w:r>
          <w:rPr>
            <w:noProof/>
            <w:webHidden/>
          </w:rPr>
          <w:fldChar w:fldCharType="separate"/>
        </w:r>
        <w:r>
          <w:rPr>
            <w:noProof/>
            <w:webHidden/>
          </w:rPr>
          <w:t>40</w:t>
        </w:r>
        <w:r>
          <w:rPr>
            <w:noProof/>
            <w:webHidden/>
          </w:rPr>
          <w:fldChar w:fldCharType="end"/>
        </w:r>
      </w:hyperlink>
    </w:p>
    <w:p w14:paraId="66159EF6" w14:textId="462B9CB6" w:rsidR="004C51E2" w:rsidRDefault="004C51E2">
      <w:pPr>
        <w:pStyle w:val="Obsah3"/>
        <w:tabs>
          <w:tab w:val="left" w:pos="1200"/>
          <w:tab w:val="right" w:leader="dot" w:pos="8777"/>
        </w:tabs>
        <w:rPr>
          <w:rFonts w:asciiTheme="minorHAnsi" w:eastAsiaTheme="minorEastAsia" w:hAnsiTheme="minorHAnsi" w:cstheme="minorBidi"/>
          <w:noProof/>
          <w:kern w:val="2"/>
          <w:sz w:val="24"/>
          <w:szCs w:val="24"/>
          <w:lang w:eastAsia="cs-CZ"/>
          <w14:ligatures w14:val="standardContextual"/>
        </w:rPr>
      </w:pPr>
      <w:hyperlink w:anchor="_Toc175576556" w:history="1">
        <w:r w:rsidRPr="00294AC9">
          <w:rPr>
            <w:rStyle w:val="Hypertextovodkaz"/>
            <w:noProof/>
          </w:rPr>
          <w:t>2.7.4</w:t>
        </w:r>
        <w:r>
          <w:rPr>
            <w:rFonts w:asciiTheme="minorHAnsi" w:eastAsiaTheme="minorEastAsia" w:hAnsiTheme="minorHAnsi" w:cstheme="minorBidi"/>
            <w:noProof/>
            <w:kern w:val="2"/>
            <w:sz w:val="24"/>
            <w:szCs w:val="24"/>
            <w:lang w:eastAsia="cs-CZ"/>
            <w14:ligatures w14:val="standardContextual"/>
          </w:rPr>
          <w:tab/>
        </w:r>
        <w:r w:rsidRPr="00294AC9">
          <w:rPr>
            <w:rStyle w:val="Hypertextovodkaz"/>
            <w:noProof/>
          </w:rPr>
          <w:t>Zdroj tepla a otopná soustava</w:t>
        </w:r>
        <w:r>
          <w:rPr>
            <w:noProof/>
            <w:webHidden/>
          </w:rPr>
          <w:tab/>
        </w:r>
        <w:r>
          <w:rPr>
            <w:noProof/>
            <w:webHidden/>
          </w:rPr>
          <w:fldChar w:fldCharType="begin"/>
        </w:r>
        <w:r>
          <w:rPr>
            <w:noProof/>
            <w:webHidden/>
          </w:rPr>
          <w:instrText xml:space="preserve"> PAGEREF _Toc175576556 \h </w:instrText>
        </w:r>
        <w:r>
          <w:rPr>
            <w:noProof/>
            <w:webHidden/>
          </w:rPr>
        </w:r>
        <w:r>
          <w:rPr>
            <w:noProof/>
            <w:webHidden/>
          </w:rPr>
          <w:fldChar w:fldCharType="separate"/>
        </w:r>
        <w:r>
          <w:rPr>
            <w:noProof/>
            <w:webHidden/>
          </w:rPr>
          <w:t>41</w:t>
        </w:r>
        <w:r>
          <w:rPr>
            <w:noProof/>
            <w:webHidden/>
          </w:rPr>
          <w:fldChar w:fldCharType="end"/>
        </w:r>
      </w:hyperlink>
    </w:p>
    <w:p w14:paraId="66803362" w14:textId="203BFB13" w:rsidR="004C51E2" w:rsidRDefault="004C51E2">
      <w:pPr>
        <w:pStyle w:val="Obsah3"/>
        <w:tabs>
          <w:tab w:val="left" w:pos="1200"/>
          <w:tab w:val="right" w:leader="dot" w:pos="8777"/>
        </w:tabs>
        <w:rPr>
          <w:rFonts w:asciiTheme="minorHAnsi" w:eastAsiaTheme="minorEastAsia" w:hAnsiTheme="minorHAnsi" w:cstheme="minorBidi"/>
          <w:noProof/>
          <w:kern w:val="2"/>
          <w:sz w:val="24"/>
          <w:szCs w:val="24"/>
          <w:lang w:eastAsia="cs-CZ"/>
          <w14:ligatures w14:val="standardContextual"/>
        </w:rPr>
      </w:pPr>
      <w:hyperlink w:anchor="_Toc175576557" w:history="1">
        <w:r w:rsidRPr="00294AC9">
          <w:rPr>
            <w:rStyle w:val="Hypertextovodkaz"/>
            <w:noProof/>
          </w:rPr>
          <w:t>2.7.5</w:t>
        </w:r>
        <w:r>
          <w:rPr>
            <w:rFonts w:asciiTheme="minorHAnsi" w:eastAsiaTheme="minorEastAsia" w:hAnsiTheme="minorHAnsi" w:cstheme="minorBidi"/>
            <w:noProof/>
            <w:kern w:val="2"/>
            <w:sz w:val="24"/>
            <w:szCs w:val="24"/>
            <w:lang w:eastAsia="cs-CZ"/>
            <w14:ligatures w14:val="standardContextual"/>
          </w:rPr>
          <w:tab/>
        </w:r>
        <w:r w:rsidRPr="00294AC9">
          <w:rPr>
            <w:rStyle w:val="Hypertextovodkaz"/>
            <w:noProof/>
          </w:rPr>
          <w:t>Příprava TV</w:t>
        </w:r>
        <w:r>
          <w:rPr>
            <w:noProof/>
            <w:webHidden/>
          </w:rPr>
          <w:tab/>
        </w:r>
        <w:r>
          <w:rPr>
            <w:noProof/>
            <w:webHidden/>
          </w:rPr>
          <w:fldChar w:fldCharType="begin"/>
        </w:r>
        <w:r>
          <w:rPr>
            <w:noProof/>
            <w:webHidden/>
          </w:rPr>
          <w:instrText xml:space="preserve"> PAGEREF _Toc175576557 \h </w:instrText>
        </w:r>
        <w:r>
          <w:rPr>
            <w:noProof/>
            <w:webHidden/>
          </w:rPr>
        </w:r>
        <w:r>
          <w:rPr>
            <w:noProof/>
            <w:webHidden/>
          </w:rPr>
          <w:fldChar w:fldCharType="separate"/>
        </w:r>
        <w:r>
          <w:rPr>
            <w:noProof/>
            <w:webHidden/>
          </w:rPr>
          <w:t>42</w:t>
        </w:r>
        <w:r>
          <w:rPr>
            <w:noProof/>
            <w:webHidden/>
          </w:rPr>
          <w:fldChar w:fldCharType="end"/>
        </w:r>
      </w:hyperlink>
    </w:p>
    <w:p w14:paraId="5F4025A5" w14:textId="3BC97525" w:rsidR="004C51E2" w:rsidRDefault="004C51E2">
      <w:pPr>
        <w:pStyle w:val="Obsah3"/>
        <w:tabs>
          <w:tab w:val="left" w:pos="1200"/>
          <w:tab w:val="right" w:leader="dot" w:pos="8777"/>
        </w:tabs>
        <w:rPr>
          <w:rFonts w:asciiTheme="minorHAnsi" w:eastAsiaTheme="minorEastAsia" w:hAnsiTheme="minorHAnsi" w:cstheme="minorBidi"/>
          <w:noProof/>
          <w:kern w:val="2"/>
          <w:sz w:val="24"/>
          <w:szCs w:val="24"/>
          <w:lang w:eastAsia="cs-CZ"/>
          <w14:ligatures w14:val="standardContextual"/>
        </w:rPr>
      </w:pPr>
      <w:hyperlink w:anchor="_Toc175576558" w:history="1">
        <w:r w:rsidRPr="00294AC9">
          <w:rPr>
            <w:rStyle w:val="Hypertextovodkaz"/>
            <w:noProof/>
          </w:rPr>
          <w:t>2.7.6</w:t>
        </w:r>
        <w:r>
          <w:rPr>
            <w:rFonts w:asciiTheme="minorHAnsi" w:eastAsiaTheme="minorEastAsia" w:hAnsiTheme="minorHAnsi" w:cstheme="minorBidi"/>
            <w:noProof/>
            <w:kern w:val="2"/>
            <w:sz w:val="24"/>
            <w:szCs w:val="24"/>
            <w:lang w:eastAsia="cs-CZ"/>
            <w14:ligatures w14:val="standardContextual"/>
          </w:rPr>
          <w:tab/>
        </w:r>
        <w:r w:rsidRPr="00294AC9">
          <w:rPr>
            <w:rStyle w:val="Hypertextovodkaz"/>
            <w:noProof/>
          </w:rPr>
          <w:t>Větrání a klimatizace</w:t>
        </w:r>
        <w:r>
          <w:rPr>
            <w:noProof/>
            <w:webHidden/>
          </w:rPr>
          <w:tab/>
        </w:r>
        <w:r>
          <w:rPr>
            <w:noProof/>
            <w:webHidden/>
          </w:rPr>
          <w:fldChar w:fldCharType="begin"/>
        </w:r>
        <w:r>
          <w:rPr>
            <w:noProof/>
            <w:webHidden/>
          </w:rPr>
          <w:instrText xml:space="preserve"> PAGEREF _Toc175576558 \h </w:instrText>
        </w:r>
        <w:r>
          <w:rPr>
            <w:noProof/>
            <w:webHidden/>
          </w:rPr>
        </w:r>
        <w:r>
          <w:rPr>
            <w:noProof/>
            <w:webHidden/>
          </w:rPr>
          <w:fldChar w:fldCharType="separate"/>
        </w:r>
        <w:r>
          <w:rPr>
            <w:noProof/>
            <w:webHidden/>
          </w:rPr>
          <w:t>42</w:t>
        </w:r>
        <w:r>
          <w:rPr>
            <w:noProof/>
            <w:webHidden/>
          </w:rPr>
          <w:fldChar w:fldCharType="end"/>
        </w:r>
      </w:hyperlink>
    </w:p>
    <w:p w14:paraId="3AF10C20" w14:textId="088822D5" w:rsidR="004C51E2" w:rsidRDefault="004C51E2">
      <w:pPr>
        <w:pStyle w:val="Obsah3"/>
        <w:tabs>
          <w:tab w:val="left" w:pos="1200"/>
          <w:tab w:val="right" w:leader="dot" w:pos="8777"/>
        </w:tabs>
        <w:rPr>
          <w:rFonts w:asciiTheme="minorHAnsi" w:eastAsiaTheme="minorEastAsia" w:hAnsiTheme="minorHAnsi" w:cstheme="minorBidi"/>
          <w:noProof/>
          <w:kern w:val="2"/>
          <w:sz w:val="24"/>
          <w:szCs w:val="24"/>
          <w:lang w:eastAsia="cs-CZ"/>
          <w14:ligatures w14:val="standardContextual"/>
        </w:rPr>
      </w:pPr>
      <w:hyperlink w:anchor="_Toc175576559" w:history="1">
        <w:r w:rsidRPr="00294AC9">
          <w:rPr>
            <w:rStyle w:val="Hypertextovodkaz"/>
            <w:noProof/>
          </w:rPr>
          <w:t>2.7.7</w:t>
        </w:r>
        <w:r>
          <w:rPr>
            <w:rFonts w:asciiTheme="minorHAnsi" w:eastAsiaTheme="minorEastAsia" w:hAnsiTheme="minorHAnsi" w:cstheme="minorBidi"/>
            <w:noProof/>
            <w:kern w:val="2"/>
            <w:sz w:val="24"/>
            <w:szCs w:val="24"/>
            <w:lang w:eastAsia="cs-CZ"/>
            <w14:ligatures w14:val="standardContextual"/>
          </w:rPr>
          <w:tab/>
        </w:r>
        <w:r w:rsidRPr="00294AC9">
          <w:rPr>
            <w:rStyle w:val="Hypertextovodkaz"/>
            <w:noProof/>
          </w:rPr>
          <w:t>Osvětlení</w:t>
        </w:r>
        <w:r>
          <w:rPr>
            <w:noProof/>
            <w:webHidden/>
          </w:rPr>
          <w:tab/>
        </w:r>
        <w:r>
          <w:rPr>
            <w:noProof/>
            <w:webHidden/>
          </w:rPr>
          <w:fldChar w:fldCharType="begin"/>
        </w:r>
        <w:r>
          <w:rPr>
            <w:noProof/>
            <w:webHidden/>
          </w:rPr>
          <w:instrText xml:space="preserve"> PAGEREF _Toc175576559 \h </w:instrText>
        </w:r>
        <w:r>
          <w:rPr>
            <w:noProof/>
            <w:webHidden/>
          </w:rPr>
        </w:r>
        <w:r>
          <w:rPr>
            <w:noProof/>
            <w:webHidden/>
          </w:rPr>
          <w:fldChar w:fldCharType="separate"/>
        </w:r>
        <w:r>
          <w:rPr>
            <w:noProof/>
            <w:webHidden/>
          </w:rPr>
          <w:t>42</w:t>
        </w:r>
        <w:r>
          <w:rPr>
            <w:noProof/>
            <w:webHidden/>
          </w:rPr>
          <w:fldChar w:fldCharType="end"/>
        </w:r>
      </w:hyperlink>
    </w:p>
    <w:p w14:paraId="4C6AF1A7" w14:textId="303F9FE1" w:rsidR="004C51E2" w:rsidRDefault="004C51E2">
      <w:pPr>
        <w:pStyle w:val="Obsah3"/>
        <w:tabs>
          <w:tab w:val="left" w:pos="1200"/>
          <w:tab w:val="right" w:leader="dot" w:pos="8777"/>
        </w:tabs>
        <w:rPr>
          <w:rFonts w:asciiTheme="minorHAnsi" w:eastAsiaTheme="minorEastAsia" w:hAnsiTheme="minorHAnsi" w:cstheme="minorBidi"/>
          <w:noProof/>
          <w:kern w:val="2"/>
          <w:sz w:val="24"/>
          <w:szCs w:val="24"/>
          <w:lang w:eastAsia="cs-CZ"/>
          <w14:ligatures w14:val="standardContextual"/>
        </w:rPr>
      </w:pPr>
      <w:hyperlink w:anchor="_Toc175576560" w:history="1">
        <w:r w:rsidRPr="00294AC9">
          <w:rPr>
            <w:rStyle w:val="Hypertextovodkaz"/>
            <w:noProof/>
          </w:rPr>
          <w:t>2.7.8</w:t>
        </w:r>
        <w:r>
          <w:rPr>
            <w:rFonts w:asciiTheme="minorHAnsi" w:eastAsiaTheme="minorEastAsia" w:hAnsiTheme="minorHAnsi" w:cstheme="minorBidi"/>
            <w:noProof/>
            <w:kern w:val="2"/>
            <w:sz w:val="24"/>
            <w:szCs w:val="24"/>
            <w:lang w:eastAsia="cs-CZ"/>
            <w14:ligatures w14:val="standardContextual"/>
          </w:rPr>
          <w:tab/>
        </w:r>
        <w:r w:rsidRPr="00294AC9">
          <w:rPr>
            <w:rStyle w:val="Hypertextovodkaz"/>
            <w:noProof/>
          </w:rPr>
          <w:t>Ostatní</w:t>
        </w:r>
        <w:r>
          <w:rPr>
            <w:noProof/>
            <w:webHidden/>
          </w:rPr>
          <w:tab/>
        </w:r>
        <w:r>
          <w:rPr>
            <w:noProof/>
            <w:webHidden/>
          </w:rPr>
          <w:fldChar w:fldCharType="begin"/>
        </w:r>
        <w:r>
          <w:rPr>
            <w:noProof/>
            <w:webHidden/>
          </w:rPr>
          <w:instrText xml:space="preserve"> PAGEREF _Toc175576560 \h </w:instrText>
        </w:r>
        <w:r>
          <w:rPr>
            <w:noProof/>
            <w:webHidden/>
          </w:rPr>
        </w:r>
        <w:r>
          <w:rPr>
            <w:noProof/>
            <w:webHidden/>
          </w:rPr>
          <w:fldChar w:fldCharType="separate"/>
        </w:r>
        <w:r>
          <w:rPr>
            <w:noProof/>
            <w:webHidden/>
          </w:rPr>
          <w:t>43</w:t>
        </w:r>
        <w:r>
          <w:rPr>
            <w:noProof/>
            <w:webHidden/>
          </w:rPr>
          <w:fldChar w:fldCharType="end"/>
        </w:r>
      </w:hyperlink>
    </w:p>
    <w:p w14:paraId="3DC57F31" w14:textId="4137AC56" w:rsidR="004C51E2" w:rsidRDefault="004C51E2">
      <w:pPr>
        <w:pStyle w:val="Obsah3"/>
        <w:tabs>
          <w:tab w:val="left" w:pos="1200"/>
          <w:tab w:val="right" w:leader="dot" w:pos="8777"/>
        </w:tabs>
        <w:rPr>
          <w:rFonts w:asciiTheme="minorHAnsi" w:eastAsiaTheme="minorEastAsia" w:hAnsiTheme="minorHAnsi" w:cstheme="minorBidi"/>
          <w:noProof/>
          <w:kern w:val="2"/>
          <w:sz w:val="24"/>
          <w:szCs w:val="24"/>
          <w:lang w:eastAsia="cs-CZ"/>
          <w14:ligatures w14:val="standardContextual"/>
        </w:rPr>
      </w:pPr>
      <w:hyperlink w:anchor="_Toc175576561" w:history="1">
        <w:r w:rsidRPr="00294AC9">
          <w:rPr>
            <w:rStyle w:val="Hypertextovodkaz"/>
            <w:noProof/>
          </w:rPr>
          <w:t>2.7.9</w:t>
        </w:r>
        <w:r>
          <w:rPr>
            <w:rFonts w:asciiTheme="minorHAnsi" w:eastAsiaTheme="minorEastAsia" w:hAnsiTheme="minorHAnsi" w:cstheme="minorBidi"/>
            <w:noProof/>
            <w:kern w:val="2"/>
            <w:sz w:val="24"/>
            <w:szCs w:val="24"/>
            <w:lang w:eastAsia="cs-CZ"/>
            <w14:ligatures w14:val="standardContextual"/>
          </w:rPr>
          <w:tab/>
        </w:r>
        <w:r w:rsidRPr="00294AC9">
          <w:rPr>
            <w:rStyle w:val="Hypertextovodkaz"/>
            <w:noProof/>
          </w:rPr>
          <w:t>Elektrická energie, teplo</w:t>
        </w:r>
        <w:r>
          <w:rPr>
            <w:noProof/>
            <w:webHidden/>
          </w:rPr>
          <w:tab/>
        </w:r>
        <w:r>
          <w:rPr>
            <w:noProof/>
            <w:webHidden/>
          </w:rPr>
          <w:fldChar w:fldCharType="begin"/>
        </w:r>
        <w:r>
          <w:rPr>
            <w:noProof/>
            <w:webHidden/>
          </w:rPr>
          <w:instrText xml:space="preserve"> PAGEREF _Toc175576561 \h </w:instrText>
        </w:r>
        <w:r>
          <w:rPr>
            <w:noProof/>
            <w:webHidden/>
          </w:rPr>
        </w:r>
        <w:r>
          <w:rPr>
            <w:noProof/>
            <w:webHidden/>
          </w:rPr>
          <w:fldChar w:fldCharType="separate"/>
        </w:r>
        <w:r>
          <w:rPr>
            <w:noProof/>
            <w:webHidden/>
          </w:rPr>
          <w:t>43</w:t>
        </w:r>
        <w:r>
          <w:rPr>
            <w:noProof/>
            <w:webHidden/>
          </w:rPr>
          <w:fldChar w:fldCharType="end"/>
        </w:r>
      </w:hyperlink>
    </w:p>
    <w:p w14:paraId="5CAD4760" w14:textId="6F1992A1" w:rsidR="004C51E2" w:rsidRDefault="004C51E2">
      <w:pPr>
        <w:pStyle w:val="Obsah2"/>
        <w:tabs>
          <w:tab w:val="left" w:pos="720"/>
          <w:tab w:val="right" w:leader="dot" w:pos="8777"/>
        </w:tabs>
        <w:rPr>
          <w:rFonts w:asciiTheme="minorHAnsi" w:eastAsiaTheme="minorEastAsia" w:hAnsiTheme="minorHAnsi" w:cstheme="minorBidi"/>
          <w:b w:val="0"/>
          <w:bCs w:val="0"/>
          <w:noProof/>
          <w:kern w:val="2"/>
          <w:sz w:val="24"/>
          <w:szCs w:val="24"/>
          <w:lang w:eastAsia="cs-CZ"/>
          <w14:ligatures w14:val="standardContextual"/>
        </w:rPr>
      </w:pPr>
      <w:hyperlink w:anchor="_Toc175576562" w:history="1">
        <w:r w:rsidRPr="00294AC9">
          <w:rPr>
            <w:rStyle w:val="Hypertextovodkaz"/>
            <w:noProof/>
          </w:rPr>
          <w:t>2.8</w:t>
        </w:r>
        <w:r>
          <w:rPr>
            <w:rFonts w:asciiTheme="minorHAnsi" w:eastAsiaTheme="minorEastAsia" w:hAnsiTheme="minorHAnsi" w:cstheme="minorBidi"/>
            <w:b w:val="0"/>
            <w:bCs w:val="0"/>
            <w:noProof/>
            <w:kern w:val="2"/>
            <w:sz w:val="24"/>
            <w:szCs w:val="24"/>
            <w:lang w:eastAsia="cs-CZ"/>
            <w14:ligatures w14:val="standardContextual"/>
          </w:rPr>
          <w:tab/>
        </w:r>
        <w:r w:rsidRPr="00294AC9">
          <w:rPr>
            <w:rStyle w:val="Hypertextovodkaz"/>
            <w:noProof/>
          </w:rPr>
          <w:t>11_SPŠ strojírenská a Jazyková škola Kolín</w:t>
        </w:r>
        <w:r>
          <w:rPr>
            <w:noProof/>
            <w:webHidden/>
          </w:rPr>
          <w:tab/>
        </w:r>
        <w:r>
          <w:rPr>
            <w:noProof/>
            <w:webHidden/>
          </w:rPr>
          <w:fldChar w:fldCharType="begin"/>
        </w:r>
        <w:r>
          <w:rPr>
            <w:noProof/>
            <w:webHidden/>
          </w:rPr>
          <w:instrText xml:space="preserve"> PAGEREF _Toc175576562 \h </w:instrText>
        </w:r>
        <w:r>
          <w:rPr>
            <w:noProof/>
            <w:webHidden/>
          </w:rPr>
        </w:r>
        <w:r>
          <w:rPr>
            <w:noProof/>
            <w:webHidden/>
          </w:rPr>
          <w:fldChar w:fldCharType="separate"/>
        </w:r>
        <w:r>
          <w:rPr>
            <w:noProof/>
            <w:webHidden/>
          </w:rPr>
          <w:t>44</w:t>
        </w:r>
        <w:r>
          <w:rPr>
            <w:noProof/>
            <w:webHidden/>
          </w:rPr>
          <w:fldChar w:fldCharType="end"/>
        </w:r>
      </w:hyperlink>
    </w:p>
    <w:p w14:paraId="7E982023" w14:textId="484839F2" w:rsidR="004C51E2" w:rsidRDefault="004C51E2">
      <w:pPr>
        <w:pStyle w:val="Obsah3"/>
        <w:tabs>
          <w:tab w:val="left" w:pos="1200"/>
          <w:tab w:val="right" w:leader="dot" w:pos="8777"/>
        </w:tabs>
        <w:rPr>
          <w:rFonts w:asciiTheme="minorHAnsi" w:eastAsiaTheme="minorEastAsia" w:hAnsiTheme="minorHAnsi" w:cstheme="minorBidi"/>
          <w:noProof/>
          <w:kern w:val="2"/>
          <w:sz w:val="24"/>
          <w:szCs w:val="24"/>
          <w:lang w:eastAsia="cs-CZ"/>
          <w14:ligatures w14:val="standardContextual"/>
        </w:rPr>
      </w:pPr>
      <w:hyperlink w:anchor="_Toc175576563" w:history="1">
        <w:r w:rsidRPr="00294AC9">
          <w:rPr>
            <w:rStyle w:val="Hypertextovodkaz"/>
            <w:noProof/>
          </w:rPr>
          <w:t>2.8.1</w:t>
        </w:r>
        <w:r>
          <w:rPr>
            <w:rFonts w:asciiTheme="minorHAnsi" w:eastAsiaTheme="minorEastAsia" w:hAnsiTheme="minorHAnsi" w:cstheme="minorBidi"/>
            <w:noProof/>
            <w:kern w:val="2"/>
            <w:sz w:val="24"/>
            <w:szCs w:val="24"/>
            <w:lang w:eastAsia="cs-CZ"/>
            <w14:ligatures w14:val="standardContextual"/>
          </w:rPr>
          <w:tab/>
        </w:r>
        <w:r w:rsidRPr="00294AC9">
          <w:rPr>
            <w:rStyle w:val="Hypertextovodkaz"/>
            <w:noProof/>
          </w:rPr>
          <w:t>Adresa objektu</w:t>
        </w:r>
        <w:r>
          <w:rPr>
            <w:noProof/>
            <w:webHidden/>
          </w:rPr>
          <w:tab/>
        </w:r>
        <w:r>
          <w:rPr>
            <w:noProof/>
            <w:webHidden/>
          </w:rPr>
          <w:fldChar w:fldCharType="begin"/>
        </w:r>
        <w:r>
          <w:rPr>
            <w:noProof/>
            <w:webHidden/>
          </w:rPr>
          <w:instrText xml:space="preserve"> PAGEREF _Toc175576563 \h </w:instrText>
        </w:r>
        <w:r>
          <w:rPr>
            <w:noProof/>
            <w:webHidden/>
          </w:rPr>
        </w:r>
        <w:r>
          <w:rPr>
            <w:noProof/>
            <w:webHidden/>
          </w:rPr>
          <w:fldChar w:fldCharType="separate"/>
        </w:r>
        <w:r>
          <w:rPr>
            <w:noProof/>
            <w:webHidden/>
          </w:rPr>
          <w:t>44</w:t>
        </w:r>
        <w:r>
          <w:rPr>
            <w:noProof/>
            <w:webHidden/>
          </w:rPr>
          <w:fldChar w:fldCharType="end"/>
        </w:r>
      </w:hyperlink>
    </w:p>
    <w:p w14:paraId="2D15DEFE" w14:textId="17D95731" w:rsidR="004C51E2" w:rsidRDefault="004C51E2">
      <w:pPr>
        <w:pStyle w:val="Obsah3"/>
        <w:tabs>
          <w:tab w:val="left" w:pos="1200"/>
          <w:tab w:val="right" w:leader="dot" w:pos="8777"/>
        </w:tabs>
        <w:rPr>
          <w:rFonts w:asciiTheme="minorHAnsi" w:eastAsiaTheme="minorEastAsia" w:hAnsiTheme="minorHAnsi" w:cstheme="minorBidi"/>
          <w:noProof/>
          <w:kern w:val="2"/>
          <w:sz w:val="24"/>
          <w:szCs w:val="24"/>
          <w:lang w:eastAsia="cs-CZ"/>
          <w14:ligatures w14:val="standardContextual"/>
        </w:rPr>
      </w:pPr>
      <w:hyperlink w:anchor="_Toc175576564" w:history="1">
        <w:r w:rsidRPr="00294AC9">
          <w:rPr>
            <w:rStyle w:val="Hypertextovodkaz"/>
            <w:noProof/>
          </w:rPr>
          <w:t>2.8.2</w:t>
        </w:r>
        <w:r>
          <w:rPr>
            <w:rFonts w:asciiTheme="minorHAnsi" w:eastAsiaTheme="minorEastAsia" w:hAnsiTheme="minorHAnsi" w:cstheme="minorBidi"/>
            <w:noProof/>
            <w:kern w:val="2"/>
            <w:sz w:val="24"/>
            <w:szCs w:val="24"/>
            <w:lang w:eastAsia="cs-CZ"/>
            <w14:ligatures w14:val="standardContextual"/>
          </w:rPr>
          <w:tab/>
        </w:r>
        <w:r w:rsidRPr="00294AC9">
          <w:rPr>
            <w:rStyle w:val="Hypertextovodkaz"/>
            <w:noProof/>
          </w:rPr>
          <w:t>Základní popis objektu</w:t>
        </w:r>
        <w:r>
          <w:rPr>
            <w:noProof/>
            <w:webHidden/>
          </w:rPr>
          <w:tab/>
        </w:r>
        <w:r>
          <w:rPr>
            <w:noProof/>
            <w:webHidden/>
          </w:rPr>
          <w:fldChar w:fldCharType="begin"/>
        </w:r>
        <w:r>
          <w:rPr>
            <w:noProof/>
            <w:webHidden/>
          </w:rPr>
          <w:instrText xml:space="preserve"> PAGEREF _Toc175576564 \h </w:instrText>
        </w:r>
        <w:r>
          <w:rPr>
            <w:noProof/>
            <w:webHidden/>
          </w:rPr>
        </w:r>
        <w:r>
          <w:rPr>
            <w:noProof/>
            <w:webHidden/>
          </w:rPr>
          <w:fldChar w:fldCharType="separate"/>
        </w:r>
        <w:r>
          <w:rPr>
            <w:noProof/>
            <w:webHidden/>
          </w:rPr>
          <w:t>44</w:t>
        </w:r>
        <w:r>
          <w:rPr>
            <w:noProof/>
            <w:webHidden/>
          </w:rPr>
          <w:fldChar w:fldCharType="end"/>
        </w:r>
      </w:hyperlink>
    </w:p>
    <w:p w14:paraId="3B188EEA" w14:textId="4106537E" w:rsidR="004C51E2" w:rsidRDefault="004C51E2">
      <w:pPr>
        <w:pStyle w:val="Obsah3"/>
        <w:tabs>
          <w:tab w:val="left" w:pos="1200"/>
          <w:tab w:val="right" w:leader="dot" w:pos="8777"/>
        </w:tabs>
        <w:rPr>
          <w:rFonts w:asciiTheme="minorHAnsi" w:eastAsiaTheme="minorEastAsia" w:hAnsiTheme="minorHAnsi" w:cstheme="minorBidi"/>
          <w:noProof/>
          <w:kern w:val="2"/>
          <w:sz w:val="24"/>
          <w:szCs w:val="24"/>
          <w:lang w:eastAsia="cs-CZ"/>
          <w14:ligatures w14:val="standardContextual"/>
        </w:rPr>
      </w:pPr>
      <w:hyperlink w:anchor="_Toc175576565" w:history="1">
        <w:r w:rsidRPr="00294AC9">
          <w:rPr>
            <w:rStyle w:val="Hypertextovodkaz"/>
            <w:noProof/>
          </w:rPr>
          <w:t>2.8.3</w:t>
        </w:r>
        <w:r>
          <w:rPr>
            <w:rFonts w:asciiTheme="minorHAnsi" w:eastAsiaTheme="minorEastAsia" w:hAnsiTheme="minorHAnsi" w:cstheme="minorBidi"/>
            <w:noProof/>
            <w:kern w:val="2"/>
            <w:sz w:val="24"/>
            <w:szCs w:val="24"/>
            <w:lang w:eastAsia="cs-CZ"/>
            <w14:ligatures w14:val="standardContextual"/>
          </w:rPr>
          <w:tab/>
        </w:r>
        <w:r w:rsidRPr="00294AC9">
          <w:rPr>
            <w:rStyle w:val="Hypertextovodkaz"/>
            <w:noProof/>
          </w:rPr>
          <w:t>Popis stavební části</w:t>
        </w:r>
        <w:r>
          <w:rPr>
            <w:noProof/>
            <w:webHidden/>
          </w:rPr>
          <w:tab/>
        </w:r>
        <w:r>
          <w:rPr>
            <w:noProof/>
            <w:webHidden/>
          </w:rPr>
          <w:fldChar w:fldCharType="begin"/>
        </w:r>
        <w:r>
          <w:rPr>
            <w:noProof/>
            <w:webHidden/>
          </w:rPr>
          <w:instrText xml:space="preserve"> PAGEREF _Toc175576565 \h </w:instrText>
        </w:r>
        <w:r>
          <w:rPr>
            <w:noProof/>
            <w:webHidden/>
          </w:rPr>
        </w:r>
        <w:r>
          <w:rPr>
            <w:noProof/>
            <w:webHidden/>
          </w:rPr>
          <w:fldChar w:fldCharType="separate"/>
        </w:r>
        <w:r>
          <w:rPr>
            <w:noProof/>
            <w:webHidden/>
          </w:rPr>
          <w:t>44</w:t>
        </w:r>
        <w:r>
          <w:rPr>
            <w:noProof/>
            <w:webHidden/>
          </w:rPr>
          <w:fldChar w:fldCharType="end"/>
        </w:r>
      </w:hyperlink>
    </w:p>
    <w:p w14:paraId="382F7C47" w14:textId="40F7F366" w:rsidR="004C51E2" w:rsidRDefault="004C51E2">
      <w:pPr>
        <w:pStyle w:val="Obsah3"/>
        <w:tabs>
          <w:tab w:val="left" w:pos="1200"/>
          <w:tab w:val="right" w:leader="dot" w:pos="8777"/>
        </w:tabs>
        <w:rPr>
          <w:rFonts w:asciiTheme="minorHAnsi" w:eastAsiaTheme="minorEastAsia" w:hAnsiTheme="minorHAnsi" w:cstheme="minorBidi"/>
          <w:noProof/>
          <w:kern w:val="2"/>
          <w:sz w:val="24"/>
          <w:szCs w:val="24"/>
          <w:lang w:eastAsia="cs-CZ"/>
          <w14:ligatures w14:val="standardContextual"/>
        </w:rPr>
      </w:pPr>
      <w:hyperlink w:anchor="_Toc175576566" w:history="1">
        <w:r w:rsidRPr="00294AC9">
          <w:rPr>
            <w:rStyle w:val="Hypertextovodkaz"/>
            <w:noProof/>
          </w:rPr>
          <w:t>2.8.4</w:t>
        </w:r>
        <w:r>
          <w:rPr>
            <w:rFonts w:asciiTheme="minorHAnsi" w:eastAsiaTheme="minorEastAsia" w:hAnsiTheme="minorHAnsi" w:cstheme="minorBidi"/>
            <w:noProof/>
            <w:kern w:val="2"/>
            <w:sz w:val="24"/>
            <w:szCs w:val="24"/>
            <w:lang w:eastAsia="cs-CZ"/>
            <w14:ligatures w14:val="standardContextual"/>
          </w:rPr>
          <w:tab/>
        </w:r>
        <w:r w:rsidRPr="00294AC9">
          <w:rPr>
            <w:rStyle w:val="Hypertextovodkaz"/>
            <w:noProof/>
          </w:rPr>
          <w:t>Zdroj tepla a otopná soustava</w:t>
        </w:r>
        <w:r>
          <w:rPr>
            <w:noProof/>
            <w:webHidden/>
          </w:rPr>
          <w:tab/>
        </w:r>
        <w:r>
          <w:rPr>
            <w:noProof/>
            <w:webHidden/>
          </w:rPr>
          <w:fldChar w:fldCharType="begin"/>
        </w:r>
        <w:r>
          <w:rPr>
            <w:noProof/>
            <w:webHidden/>
          </w:rPr>
          <w:instrText xml:space="preserve"> PAGEREF _Toc175576566 \h </w:instrText>
        </w:r>
        <w:r>
          <w:rPr>
            <w:noProof/>
            <w:webHidden/>
          </w:rPr>
        </w:r>
        <w:r>
          <w:rPr>
            <w:noProof/>
            <w:webHidden/>
          </w:rPr>
          <w:fldChar w:fldCharType="separate"/>
        </w:r>
        <w:r>
          <w:rPr>
            <w:noProof/>
            <w:webHidden/>
          </w:rPr>
          <w:t>45</w:t>
        </w:r>
        <w:r>
          <w:rPr>
            <w:noProof/>
            <w:webHidden/>
          </w:rPr>
          <w:fldChar w:fldCharType="end"/>
        </w:r>
      </w:hyperlink>
    </w:p>
    <w:p w14:paraId="10BF7E65" w14:textId="7ECDAEE1" w:rsidR="004C51E2" w:rsidRDefault="004C51E2">
      <w:pPr>
        <w:pStyle w:val="Obsah3"/>
        <w:tabs>
          <w:tab w:val="left" w:pos="1200"/>
          <w:tab w:val="right" w:leader="dot" w:pos="8777"/>
        </w:tabs>
        <w:rPr>
          <w:rFonts w:asciiTheme="minorHAnsi" w:eastAsiaTheme="minorEastAsia" w:hAnsiTheme="minorHAnsi" w:cstheme="minorBidi"/>
          <w:noProof/>
          <w:kern w:val="2"/>
          <w:sz w:val="24"/>
          <w:szCs w:val="24"/>
          <w:lang w:eastAsia="cs-CZ"/>
          <w14:ligatures w14:val="standardContextual"/>
        </w:rPr>
      </w:pPr>
      <w:hyperlink w:anchor="_Toc175576567" w:history="1">
        <w:r w:rsidRPr="00294AC9">
          <w:rPr>
            <w:rStyle w:val="Hypertextovodkaz"/>
            <w:noProof/>
          </w:rPr>
          <w:t>2.8.5</w:t>
        </w:r>
        <w:r>
          <w:rPr>
            <w:rFonts w:asciiTheme="minorHAnsi" w:eastAsiaTheme="minorEastAsia" w:hAnsiTheme="minorHAnsi" w:cstheme="minorBidi"/>
            <w:noProof/>
            <w:kern w:val="2"/>
            <w:sz w:val="24"/>
            <w:szCs w:val="24"/>
            <w:lang w:eastAsia="cs-CZ"/>
            <w14:ligatures w14:val="standardContextual"/>
          </w:rPr>
          <w:tab/>
        </w:r>
        <w:r w:rsidRPr="00294AC9">
          <w:rPr>
            <w:rStyle w:val="Hypertextovodkaz"/>
            <w:noProof/>
          </w:rPr>
          <w:t>Příprava TV</w:t>
        </w:r>
        <w:r>
          <w:rPr>
            <w:noProof/>
            <w:webHidden/>
          </w:rPr>
          <w:tab/>
        </w:r>
        <w:r>
          <w:rPr>
            <w:noProof/>
            <w:webHidden/>
          </w:rPr>
          <w:fldChar w:fldCharType="begin"/>
        </w:r>
        <w:r>
          <w:rPr>
            <w:noProof/>
            <w:webHidden/>
          </w:rPr>
          <w:instrText xml:space="preserve"> PAGEREF _Toc175576567 \h </w:instrText>
        </w:r>
        <w:r>
          <w:rPr>
            <w:noProof/>
            <w:webHidden/>
          </w:rPr>
        </w:r>
        <w:r>
          <w:rPr>
            <w:noProof/>
            <w:webHidden/>
          </w:rPr>
          <w:fldChar w:fldCharType="separate"/>
        </w:r>
        <w:r>
          <w:rPr>
            <w:noProof/>
            <w:webHidden/>
          </w:rPr>
          <w:t>46</w:t>
        </w:r>
        <w:r>
          <w:rPr>
            <w:noProof/>
            <w:webHidden/>
          </w:rPr>
          <w:fldChar w:fldCharType="end"/>
        </w:r>
      </w:hyperlink>
    </w:p>
    <w:p w14:paraId="1D60B0ED" w14:textId="3CC55EA2" w:rsidR="004C51E2" w:rsidRDefault="004C51E2">
      <w:pPr>
        <w:pStyle w:val="Obsah3"/>
        <w:tabs>
          <w:tab w:val="left" w:pos="1200"/>
          <w:tab w:val="right" w:leader="dot" w:pos="8777"/>
        </w:tabs>
        <w:rPr>
          <w:rFonts w:asciiTheme="minorHAnsi" w:eastAsiaTheme="minorEastAsia" w:hAnsiTheme="minorHAnsi" w:cstheme="minorBidi"/>
          <w:noProof/>
          <w:kern w:val="2"/>
          <w:sz w:val="24"/>
          <w:szCs w:val="24"/>
          <w:lang w:eastAsia="cs-CZ"/>
          <w14:ligatures w14:val="standardContextual"/>
        </w:rPr>
      </w:pPr>
      <w:hyperlink w:anchor="_Toc175576568" w:history="1">
        <w:r w:rsidRPr="00294AC9">
          <w:rPr>
            <w:rStyle w:val="Hypertextovodkaz"/>
            <w:noProof/>
          </w:rPr>
          <w:t>2.8.6</w:t>
        </w:r>
        <w:r>
          <w:rPr>
            <w:rFonts w:asciiTheme="minorHAnsi" w:eastAsiaTheme="minorEastAsia" w:hAnsiTheme="minorHAnsi" w:cstheme="minorBidi"/>
            <w:noProof/>
            <w:kern w:val="2"/>
            <w:sz w:val="24"/>
            <w:szCs w:val="24"/>
            <w:lang w:eastAsia="cs-CZ"/>
            <w14:ligatures w14:val="standardContextual"/>
          </w:rPr>
          <w:tab/>
        </w:r>
        <w:r w:rsidRPr="00294AC9">
          <w:rPr>
            <w:rStyle w:val="Hypertextovodkaz"/>
            <w:noProof/>
          </w:rPr>
          <w:t>Větrání a klimatizace</w:t>
        </w:r>
        <w:r>
          <w:rPr>
            <w:noProof/>
            <w:webHidden/>
          </w:rPr>
          <w:tab/>
        </w:r>
        <w:r>
          <w:rPr>
            <w:noProof/>
            <w:webHidden/>
          </w:rPr>
          <w:fldChar w:fldCharType="begin"/>
        </w:r>
        <w:r>
          <w:rPr>
            <w:noProof/>
            <w:webHidden/>
          </w:rPr>
          <w:instrText xml:space="preserve"> PAGEREF _Toc175576568 \h </w:instrText>
        </w:r>
        <w:r>
          <w:rPr>
            <w:noProof/>
            <w:webHidden/>
          </w:rPr>
        </w:r>
        <w:r>
          <w:rPr>
            <w:noProof/>
            <w:webHidden/>
          </w:rPr>
          <w:fldChar w:fldCharType="separate"/>
        </w:r>
        <w:r>
          <w:rPr>
            <w:noProof/>
            <w:webHidden/>
          </w:rPr>
          <w:t>46</w:t>
        </w:r>
        <w:r>
          <w:rPr>
            <w:noProof/>
            <w:webHidden/>
          </w:rPr>
          <w:fldChar w:fldCharType="end"/>
        </w:r>
      </w:hyperlink>
    </w:p>
    <w:p w14:paraId="21702B79" w14:textId="3B9DF061" w:rsidR="004C51E2" w:rsidRDefault="004C51E2">
      <w:pPr>
        <w:pStyle w:val="Obsah3"/>
        <w:tabs>
          <w:tab w:val="left" w:pos="1200"/>
          <w:tab w:val="right" w:leader="dot" w:pos="8777"/>
        </w:tabs>
        <w:rPr>
          <w:rFonts w:asciiTheme="minorHAnsi" w:eastAsiaTheme="minorEastAsia" w:hAnsiTheme="minorHAnsi" w:cstheme="minorBidi"/>
          <w:noProof/>
          <w:kern w:val="2"/>
          <w:sz w:val="24"/>
          <w:szCs w:val="24"/>
          <w:lang w:eastAsia="cs-CZ"/>
          <w14:ligatures w14:val="standardContextual"/>
        </w:rPr>
      </w:pPr>
      <w:hyperlink w:anchor="_Toc175576569" w:history="1">
        <w:r w:rsidRPr="00294AC9">
          <w:rPr>
            <w:rStyle w:val="Hypertextovodkaz"/>
            <w:noProof/>
          </w:rPr>
          <w:t>2.8.7</w:t>
        </w:r>
        <w:r>
          <w:rPr>
            <w:rFonts w:asciiTheme="minorHAnsi" w:eastAsiaTheme="minorEastAsia" w:hAnsiTheme="minorHAnsi" w:cstheme="minorBidi"/>
            <w:noProof/>
            <w:kern w:val="2"/>
            <w:sz w:val="24"/>
            <w:szCs w:val="24"/>
            <w:lang w:eastAsia="cs-CZ"/>
            <w14:ligatures w14:val="standardContextual"/>
          </w:rPr>
          <w:tab/>
        </w:r>
        <w:r w:rsidRPr="00294AC9">
          <w:rPr>
            <w:rStyle w:val="Hypertextovodkaz"/>
            <w:noProof/>
          </w:rPr>
          <w:t>Osvětlení</w:t>
        </w:r>
        <w:r>
          <w:rPr>
            <w:noProof/>
            <w:webHidden/>
          </w:rPr>
          <w:tab/>
        </w:r>
        <w:r>
          <w:rPr>
            <w:noProof/>
            <w:webHidden/>
          </w:rPr>
          <w:fldChar w:fldCharType="begin"/>
        </w:r>
        <w:r>
          <w:rPr>
            <w:noProof/>
            <w:webHidden/>
          </w:rPr>
          <w:instrText xml:space="preserve"> PAGEREF _Toc175576569 \h </w:instrText>
        </w:r>
        <w:r>
          <w:rPr>
            <w:noProof/>
            <w:webHidden/>
          </w:rPr>
        </w:r>
        <w:r>
          <w:rPr>
            <w:noProof/>
            <w:webHidden/>
          </w:rPr>
          <w:fldChar w:fldCharType="separate"/>
        </w:r>
        <w:r>
          <w:rPr>
            <w:noProof/>
            <w:webHidden/>
          </w:rPr>
          <w:t>46</w:t>
        </w:r>
        <w:r>
          <w:rPr>
            <w:noProof/>
            <w:webHidden/>
          </w:rPr>
          <w:fldChar w:fldCharType="end"/>
        </w:r>
      </w:hyperlink>
    </w:p>
    <w:p w14:paraId="67407D59" w14:textId="1819BA2E" w:rsidR="004C51E2" w:rsidRDefault="004C51E2">
      <w:pPr>
        <w:pStyle w:val="Obsah3"/>
        <w:tabs>
          <w:tab w:val="left" w:pos="1200"/>
          <w:tab w:val="right" w:leader="dot" w:pos="8777"/>
        </w:tabs>
        <w:rPr>
          <w:rFonts w:asciiTheme="minorHAnsi" w:eastAsiaTheme="minorEastAsia" w:hAnsiTheme="minorHAnsi" w:cstheme="minorBidi"/>
          <w:noProof/>
          <w:kern w:val="2"/>
          <w:sz w:val="24"/>
          <w:szCs w:val="24"/>
          <w:lang w:eastAsia="cs-CZ"/>
          <w14:ligatures w14:val="standardContextual"/>
        </w:rPr>
      </w:pPr>
      <w:hyperlink w:anchor="_Toc175576570" w:history="1">
        <w:r w:rsidRPr="00294AC9">
          <w:rPr>
            <w:rStyle w:val="Hypertextovodkaz"/>
            <w:noProof/>
          </w:rPr>
          <w:t>2.8.8</w:t>
        </w:r>
        <w:r>
          <w:rPr>
            <w:rFonts w:asciiTheme="minorHAnsi" w:eastAsiaTheme="minorEastAsia" w:hAnsiTheme="minorHAnsi" w:cstheme="minorBidi"/>
            <w:noProof/>
            <w:kern w:val="2"/>
            <w:sz w:val="24"/>
            <w:szCs w:val="24"/>
            <w:lang w:eastAsia="cs-CZ"/>
            <w14:ligatures w14:val="standardContextual"/>
          </w:rPr>
          <w:tab/>
        </w:r>
        <w:r w:rsidRPr="00294AC9">
          <w:rPr>
            <w:rStyle w:val="Hypertextovodkaz"/>
            <w:noProof/>
          </w:rPr>
          <w:t>Ostatní</w:t>
        </w:r>
        <w:r>
          <w:rPr>
            <w:noProof/>
            <w:webHidden/>
          </w:rPr>
          <w:tab/>
        </w:r>
        <w:r>
          <w:rPr>
            <w:noProof/>
            <w:webHidden/>
          </w:rPr>
          <w:fldChar w:fldCharType="begin"/>
        </w:r>
        <w:r>
          <w:rPr>
            <w:noProof/>
            <w:webHidden/>
          </w:rPr>
          <w:instrText xml:space="preserve"> PAGEREF _Toc175576570 \h </w:instrText>
        </w:r>
        <w:r>
          <w:rPr>
            <w:noProof/>
            <w:webHidden/>
          </w:rPr>
        </w:r>
        <w:r>
          <w:rPr>
            <w:noProof/>
            <w:webHidden/>
          </w:rPr>
          <w:fldChar w:fldCharType="separate"/>
        </w:r>
        <w:r>
          <w:rPr>
            <w:noProof/>
            <w:webHidden/>
          </w:rPr>
          <w:t>47</w:t>
        </w:r>
        <w:r>
          <w:rPr>
            <w:noProof/>
            <w:webHidden/>
          </w:rPr>
          <w:fldChar w:fldCharType="end"/>
        </w:r>
      </w:hyperlink>
    </w:p>
    <w:p w14:paraId="3015A89C" w14:textId="319D0093" w:rsidR="004C51E2" w:rsidRDefault="004C51E2">
      <w:pPr>
        <w:pStyle w:val="Obsah3"/>
        <w:tabs>
          <w:tab w:val="left" w:pos="1200"/>
          <w:tab w:val="right" w:leader="dot" w:pos="8777"/>
        </w:tabs>
        <w:rPr>
          <w:rFonts w:asciiTheme="minorHAnsi" w:eastAsiaTheme="minorEastAsia" w:hAnsiTheme="minorHAnsi" w:cstheme="minorBidi"/>
          <w:noProof/>
          <w:kern w:val="2"/>
          <w:sz w:val="24"/>
          <w:szCs w:val="24"/>
          <w:lang w:eastAsia="cs-CZ"/>
          <w14:ligatures w14:val="standardContextual"/>
        </w:rPr>
      </w:pPr>
      <w:hyperlink w:anchor="_Toc175576571" w:history="1">
        <w:r w:rsidRPr="00294AC9">
          <w:rPr>
            <w:rStyle w:val="Hypertextovodkaz"/>
            <w:noProof/>
          </w:rPr>
          <w:t>2.8.9</w:t>
        </w:r>
        <w:r>
          <w:rPr>
            <w:rFonts w:asciiTheme="minorHAnsi" w:eastAsiaTheme="minorEastAsia" w:hAnsiTheme="minorHAnsi" w:cstheme="minorBidi"/>
            <w:noProof/>
            <w:kern w:val="2"/>
            <w:sz w:val="24"/>
            <w:szCs w:val="24"/>
            <w:lang w:eastAsia="cs-CZ"/>
            <w14:ligatures w14:val="standardContextual"/>
          </w:rPr>
          <w:tab/>
        </w:r>
        <w:r w:rsidRPr="00294AC9">
          <w:rPr>
            <w:rStyle w:val="Hypertextovodkaz"/>
            <w:noProof/>
          </w:rPr>
          <w:t>Elektrická energie, teplo</w:t>
        </w:r>
        <w:r>
          <w:rPr>
            <w:noProof/>
            <w:webHidden/>
          </w:rPr>
          <w:tab/>
        </w:r>
        <w:r>
          <w:rPr>
            <w:noProof/>
            <w:webHidden/>
          </w:rPr>
          <w:fldChar w:fldCharType="begin"/>
        </w:r>
        <w:r>
          <w:rPr>
            <w:noProof/>
            <w:webHidden/>
          </w:rPr>
          <w:instrText xml:space="preserve"> PAGEREF _Toc175576571 \h </w:instrText>
        </w:r>
        <w:r>
          <w:rPr>
            <w:noProof/>
            <w:webHidden/>
          </w:rPr>
        </w:r>
        <w:r>
          <w:rPr>
            <w:noProof/>
            <w:webHidden/>
          </w:rPr>
          <w:fldChar w:fldCharType="separate"/>
        </w:r>
        <w:r>
          <w:rPr>
            <w:noProof/>
            <w:webHidden/>
          </w:rPr>
          <w:t>47</w:t>
        </w:r>
        <w:r>
          <w:rPr>
            <w:noProof/>
            <w:webHidden/>
          </w:rPr>
          <w:fldChar w:fldCharType="end"/>
        </w:r>
      </w:hyperlink>
    </w:p>
    <w:p w14:paraId="49F22404" w14:textId="3CC92B91" w:rsidR="004C51E2" w:rsidRDefault="004C51E2">
      <w:pPr>
        <w:pStyle w:val="Obsah2"/>
        <w:tabs>
          <w:tab w:val="left" w:pos="720"/>
          <w:tab w:val="right" w:leader="dot" w:pos="8777"/>
        </w:tabs>
        <w:rPr>
          <w:rFonts w:asciiTheme="minorHAnsi" w:eastAsiaTheme="minorEastAsia" w:hAnsiTheme="minorHAnsi" w:cstheme="minorBidi"/>
          <w:b w:val="0"/>
          <w:bCs w:val="0"/>
          <w:noProof/>
          <w:kern w:val="2"/>
          <w:sz w:val="24"/>
          <w:szCs w:val="24"/>
          <w:lang w:eastAsia="cs-CZ"/>
          <w14:ligatures w14:val="standardContextual"/>
        </w:rPr>
      </w:pPr>
      <w:hyperlink w:anchor="_Toc175576572" w:history="1">
        <w:r w:rsidRPr="00294AC9">
          <w:rPr>
            <w:rStyle w:val="Hypertextovodkaz"/>
            <w:noProof/>
          </w:rPr>
          <w:t>2.9</w:t>
        </w:r>
        <w:r>
          <w:rPr>
            <w:rFonts w:asciiTheme="minorHAnsi" w:eastAsiaTheme="minorEastAsia" w:hAnsiTheme="minorHAnsi" w:cstheme="minorBidi"/>
            <w:b w:val="0"/>
            <w:bCs w:val="0"/>
            <w:noProof/>
            <w:kern w:val="2"/>
            <w:sz w:val="24"/>
            <w:szCs w:val="24"/>
            <w:lang w:eastAsia="cs-CZ"/>
            <w14:ligatures w14:val="standardContextual"/>
          </w:rPr>
          <w:tab/>
        </w:r>
        <w:r w:rsidRPr="00294AC9">
          <w:rPr>
            <w:rStyle w:val="Hypertextovodkaz"/>
            <w:noProof/>
          </w:rPr>
          <w:t>12_SOŠ a SOU Stavební, Kolín</w:t>
        </w:r>
        <w:r>
          <w:rPr>
            <w:noProof/>
            <w:webHidden/>
          </w:rPr>
          <w:tab/>
        </w:r>
        <w:r>
          <w:rPr>
            <w:noProof/>
            <w:webHidden/>
          </w:rPr>
          <w:fldChar w:fldCharType="begin"/>
        </w:r>
        <w:r>
          <w:rPr>
            <w:noProof/>
            <w:webHidden/>
          </w:rPr>
          <w:instrText xml:space="preserve"> PAGEREF _Toc175576572 \h </w:instrText>
        </w:r>
        <w:r>
          <w:rPr>
            <w:noProof/>
            <w:webHidden/>
          </w:rPr>
        </w:r>
        <w:r>
          <w:rPr>
            <w:noProof/>
            <w:webHidden/>
          </w:rPr>
          <w:fldChar w:fldCharType="separate"/>
        </w:r>
        <w:r>
          <w:rPr>
            <w:noProof/>
            <w:webHidden/>
          </w:rPr>
          <w:t>48</w:t>
        </w:r>
        <w:r>
          <w:rPr>
            <w:noProof/>
            <w:webHidden/>
          </w:rPr>
          <w:fldChar w:fldCharType="end"/>
        </w:r>
      </w:hyperlink>
    </w:p>
    <w:p w14:paraId="695C81E5" w14:textId="0DEE52F4" w:rsidR="004C51E2" w:rsidRDefault="004C51E2">
      <w:pPr>
        <w:pStyle w:val="Obsah3"/>
        <w:tabs>
          <w:tab w:val="left" w:pos="1200"/>
          <w:tab w:val="right" w:leader="dot" w:pos="8777"/>
        </w:tabs>
        <w:rPr>
          <w:rFonts w:asciiTheme="minorHAnsi" w:eastAsiaTheme="minorEastAsia" w:hAnsiTheme="minorHAnsi" w:cstheme="minorBidi"/>
          <w:noProof/>
          <w:kern w:val="2"/>
          <w:sz w:val="24"/>
          <w:szCs w:val="24"/>
          <w:lang w:eastAsia="cs-CZ"/>
          <w14:ligatures w14:val="standardContextual"/>
        </w:rPr>
      </w:pPr>
      <w:hyperlink w:anchor="_Toc175576573" w:history="1">
        <w:r w:rsidRPr="00294AC9">
          <w:rPr>
            <w:rStyle w:val="Hypertextovodkaz"/>
            <w:noProof/>
          </w:rPr>
          <w:t>2.9.1</w:t>
        </w:r>
        <w:r>
          <w:rPr>
            <w:rFonts w:asciiTheme="minorHAnsi" w:eastAsiaTheme="minorEastAsia" w:hAnsiTheme="minorHAnsi" w:cstheme="minorBidi"/>
            <w:noProof/>
            <w:kern w:val="2"/>
            <w:sz w:val="24"/>
            <w:szCs w:val="24"/>
            <w:lang w:eastAsia="cs-CZ"/>
            <w14:ligatures w14:val="standardContextual"/>
          </w:rPr>
          <w:tab/>
        </w:r>
        <w:r w:rsidRPr="00294AC9">
          <w:rPr>
            <w:rStyle w:val="Hypertextovodkaz"/>
            <w:noProof/>
          </w:rPr>
          <w:t>Adresa objektu</w:t>
        </w:r>
        <w:r>
          <w:rPr>
            <w:noProof/>
            <w:webHidden/>
          </w:rPr>
          <w:tab/>
        </w:r>
        <w:r>
          <w:rPr>
            <w:noProof/>
            <w:webHidden/>
          </w:rPr>
          <w:fldChar w:fldCharType="begin"/>
        </w:r>
        <w:r>
          <w:rPr>
            <w:noProof/>
            <w:webHidden/>
          </w:rPr>
          <w:instrText xml:space="preserve"> PAGEREF _Toc175576573 \h </w:instrText>
        </w:r>
        <w:r>
          <w:rPr>
            <w:noProof/>
            <w:webHidden/>
          </w:rPr>
        </w:r>
        <w:r>
          <w:rPr>
            <w:noProof/>
            <w:webHidden/>
          </w:rPr>
          <w:fldChar w:fldCharType="separate"/>
        </w:r>
        <w:r>
          <w:rPr>
            <w:noProof/>
            <w:webHidden/>
          </w:rPr>
          <w:t>48</w:t>
        </w:r>
        <w:r>
          <w:rPr>
            <w:noProof/>
            <w:webHidden/>
          </w:rPr>
          <w:fldChar w:fldCharType="end"/>
        </w:r>
      </w:hyperlink>
    </w:p>
    <w:p w14:paraId="1CF0233B" w14:textId="43DA3A76" w:rsidR="004C51E2" w:rsidRDefault="004C51E2">
      <w:pPr>
        <w:pStyle w:val="Obsah3"/>
        <w:tabs>
          <w:tab w:val="left" w:pos="1200"/>
          <w:tab w:val="right" w:leader="dot" w:pos="8777"/>
        </w:tabs>
        <w:rPr>
          <w:rFonts w:asciiTheme="minorHAnsi" w:eastAsiaTheme="minorEastAsia" w:hAnsiTheme="minorHAnsi" w:cstheme="minorBidi"/>
          <w:noProof/>
          <w:kern w:val="2"/>
          <w:sz w:val="24"/>
          <w:szCs w:val="24"/>
          <w:lang w:eastAsia="cs-CZ"/>
          <w14:ligatures w14:val="standardContextual"/>
        </w:rPr>
      </w:pPr>
      <w:hyperlink w:anchor="_Toc175576574" w:history="1">
        <w:r w:rsidRPr="00294AC9">
          <w:rPr>
            <w:rStyle w:val="Hypertextovodkaz"/>
            <w:noProof/>
          </w:rPr>
          <w:t>2.9.2</w:t>
        </w:r>
        <w:r>
          <w:rPr>
            <w:rFonts w:asciiTheme="minorHAnsi" w:eastAsiaTheme="minorEastAsia" w:hAnsiTheme="minorHAnsi" w:cstheme="minorBidi"/>
            <w:noProof/>
            <w:kern w:val="2"/>
            <w:sz w:val="24"/>
            <w:szCs w:val="24"/>
            <w:lang w:eastAsia="cs-CZ"/>
            <w14:ligatures w14:val="standardContextual"/>
          </w:rPr>
          <w:tab/>
        </w:r>
        <w:r w:rsidRPr="00294AC9">
          <w:rPr>
            <w:rStyle w:val="Hypertextovodkaz"/>
            <w:noProof/>
          </w:rPr>
          <w:t>Základní popis objektu</w:t>
        </w:r>
        <w:r>
          <w:rPr>
            <w:noProof/>
            <w:webHidden/>
          </w:rPr>
          <w:tab/>
        </w:r>
        <w:r>
          <w:rPr>
            <w:noProof/>
            <w:webHidden/>
          </w:rPr>
          <w:fldChar w:fldCharType="begin"/>
        </w:r>
        <w:r>
          <w:rPr>
            <w:noProof/>
            <w:webHidden/>
          </w:rPr>
          <w:instrText xml:space="preserve"> PAGEREF _Toc175576574 \h </w:instrText>
        </w:r>
        <w:r>
          <w:rPr>
            <w:noProof/>
            <w:webHidden/>
          </w:rPr>
        </w:r>
        <w:r>
          <w:rPr>
            <w:noProof/>
            <w:webHidden/>
          </w:rPr>
          <w:fldChar w:fldCharType="separate"/>
        </w:r>
        <w:r>
          <w:rPr>
            <w:noProof/>
            <w:webHidden/>
          </w:rPr>
          <w:t>48</w:t>
        </w:r>
        <w:r>
          <w:rPr>
            <w:noProof/>
            <w:webHidden/>
          </w:rPr>
          <w:fldChar w:fldCharType="end"/>
        </w:r>
      </w:hyperlink>
    </w:p>
    <w:p w14:paraId="43845DA2" w14:textId="5278C318" w:rsidR="004C51E2" w:rsidRDefault="004C51E2">
      <w:pPr>
        <w:pStyle w:val="Obsah3"/>
        <w:tabs>
          <w:tab w:val="left" w:pos="1200"/>
          <w:tab w:val="right" w:leader="dot" w:pos="8777"/>
        </w:tabs>
        <w:rPr>
          <w:rFonts w:asciiTheme="minorHAnsi" w:eastAsiaTheme="minorEastAsia" w:hAnsiTheme="minorHAnsi" w:cstheme="minorBidi"/>
          <w:noProof/>
          <w:kern w:val="2"/>
          <w:sz w:val="24"/>
          <w:szCs w:val="24"/>
          <w:lang w:eastAsia="cs-CZ"/>
          <w14:ligatures w14:val="standardContextual"/>
        </w:rPr>
      </w:pPr>
      <w:hyperlink w:anchor="_Toc175576575" w:history="1">
        <w:r w:rsidRPr="00294AC9">
          <w:rPr>
            <w:rStyle w:val="Hypertextovodkaz"/>
            <w:noProof/>
          </w:rPr>
          <w:t>2.9.3</w:t>
        </w:r>
        <w:r>
          <w:rPr>
            <w:rFonts w:asciiTheme="minorHAnsi" w:eastAsiaTheme="minorEastAsia" w:hAnsiTheme="minorHAnsi" w:cstheme="minorBidi"/>
            <w:noProof/>
            <w:kern w:val="2"/>
            <w:sz w:val="24"/>
            <w:szCs w:val="24"/>
            <w:lang w:eastAsia="cs-CZ"/>
            <w14:ligatures w14:val="standardContextual"/>
          </w:rPr>
          <w:tab/>
        </w:r>
        <w:r w:rsidRPr="00294AC9">
          <w:rPr>
            <w:rStyle w:val="Hypertextovodkaz"/>
            <w:noProof/>
          </w:rPr>
          <w:t>Popis stavební části</w:t>
        </w:r>
        <w:r>
          <w:rPr>
            <w:noProof/>
            <w:webHidden/>
          </w:rPr>
          <w:tab/>
        </w:r>
        <w:r>
          <w:rPr>
            <w:noProof/>
            <w:webHidden/>
          </w:rPr>
          <w:fldChar w:fldCharType="begin"/>
        </w:r>
        <w:r>
          <w:rPr>
            <w:noProof/>
            <w:webHidden/>
          </w:rPr>
          <w:instrText xml:space="preserve"> PAGEREF _Toc175576575 \h </w:instrText>
        </w:r>
        <w:r>
          <w:rPr>
            <w:noProof/>
            <w:webHidden/>
          </w:rPr>
        </w:r>
        <w:r>
          <w:rPr>
            <w:noProof/>
            <w:webHidden/>
          </w:rPr>
          <w:fldChar w:fldCharType="separate"/>
        </w:r>
        <w:r>
          <w:rPr>
            <w:noProof/>
            <w:webHidden/>
          </w:rPr>
          <w:t>48</w:t>
        </w:r>
        <w:r>
          <w:rPr>
            <w:noProof/>
            <w:webHidden/>
          </w:rPr>
          <w:fldChar w:fldCharType="end"/>
        </w:r>
      </w:hyperlink>
    </w:p>
    <w:p w14:paraId="4808E977" w14:textId="74841DCD" w:rsidR="004C51E2" w:rsidRDefault="004C51E2">
      <w:pPr>
        <w:pStyle w:val="Obsah3"/>
        <w:tabs>
          <w:tab w:val="left" w:pos="1200"/>
          <w:tab w:val="right" w:leader="dot" w:pos="8777"/>
        </w:tabs>
        <w:rPr>
          <w:rFonts w:asciiTheme="minorHAnsi" w:eastAsiaTheme="minorEastAsia" w:hAnsiTheme="minorHAnsi" w:cstheme="minorBidi"/>
          <w:noProof/>
          <w:kern w:val="2"/>
          <w:sz w:val="24"/>
          <w:szCs w:val="24"/>
          <w:lang w:eastAsia="cs-CZ"/>
          <w14:ligatures w14:val="standardContextual"/>
        </w:rPr>
      </w:pPr>
      <w:hyperlink w:anchor="_Toc175576576" w:history="1">
        <w:r w:rsidRPr="00294AC9">
          <w:rPr>
            <w:rStyle w:val="Hypertextovodkaz"/>
            <w:noProof/>
          </w:rPr>
          <w:t>2.9.4</w:t>
        </w:r>
        <w:r>
          <w:rPr>
            <w:rFonts w:asciiTheme="minorHAnsi" w:eastAsiaTheme="minorEastAsia" w:hAnsiTheme="minorHAnsi" w:cstheme="minorBidi"/>
            <w:noProof/>
            <w:kern w:val="2"/>
            <w:sz w:val="24"/>
            <w:szCs w:val="24"/>
            <w:lang w:eastAsia="cs-CZ"/>
            <w14:ligatures w14:val="standardContextual"/>
          </w:rPr>
          <w:tab/>
        </w:r>
        <w:r w:rsidRPr="00294AC9">
          <w:rPr>
            <w:rStyle w:val="Hypertextovodkaz"/>
            <w:noProof/>
          </w:rPr>
          <w:t>Zdroj tepla a otopná soustava</w:t>
        </w:r>
        <w:r>
          <w:rPr>
            <w:noProof/>
            <w:webHidden/>
          </w:rPr>
          <w:tab/>
        </w:r>
        <w:r>
          <w:rPr>
            <w:noProof/>
            <w:webHidden/>
          </w:rPr>
          <w:fldChar w:fldCharType="begin"/>
        </w:r>
        <w:r>
          <w:rPr>
            <w:noProof/>
            <w:webHidden/>
          </w:rPr>
          <w:instrText xml:space="preserve"> PAGEREF _Toc175576576 \h </w:instrText>
        </w:r>
        <w:r>
          <w:rPr>
            <w:noProof/>
            <w:webHidden/>
          </w:rPr>
        </w:r>
        <w:r>
          <w:rPr>
            <w:noProof/>
            <w:webHidden/>
          </w:rPr>
          <w:fldChar w:fldCharType="separate"/>
        </w:r>
        <w:r>
          <w:rPr>
            <w:noProof/>
            <w:webHidden/>
          </w:rPr>
          <w:t>49</w:t>
        </w:r>
        <w:r>
          <w:rPr>
            <w:noProof/>
            <w:webHidden/>
          </w:rPr>
          <w:fldChar w:fldCharType="end"/>
        </w:r>
      </w:hyperlink>
    </w:p>
    <w:p w14:paraId="18F15D5D" w14:textId="3A8ACF8C" w:rsidR="004C51E2" w:rsidRDefault="004C51E2">
      <w:pPr>
        <w:pStyle w:val="Obsah3"/>
        <w:tabs>
          <w:tab w:val="left" w:pos="1200"/>
          <w:tab w:val="right" w:leader="dot" w:pos="8777"/>
        </w:tabs>
        <w:rPr>
          <w:rFonts w:asciiTheme="minorHAnsi" w:eastAsiaTheme="minorEastAsia" w:hAnsiTheme="minorHAnsi" w:cstheme="minorBidi"/>
          <w:noProof/>
          <w:kern w:val="2"/>
          <w:sz w:val="24"/>
          <w:szCs w:val="24"/>
          <w:lang w:eastAsia="cs-CZ"/>
          <w14:ligatures w14:val="standardContextual"/>
        </w:rPr>
      </w:pPr>
      <w:hyperlink w:anchor="_Toc175576577" w:history="1">
        <w:r w:rsidRPr="00294AC9">
          <w:rPr>
            <w:rStyle w:val="Hypertextovodkaz"/>
            <w:noProof/>
          </w:rPr>
          <w:t>2.9.5</w:t>
        </w:r>
        <w:r>
          <w:rPr>
            <w:rFonts w:asciiTheme="minorHAnsi" w:eastAsiaTheme="minorEastAsia" w:hAnsiTheme="minorHAnsi" w:cstheme="minorBidi"/>
            <w:noProof/>
            <w:kern w:val="2"/>
            <w:sz w:val="24"/>
            <w:szCs w:val="24"/>
            <w:lang w:eastAsia="cs-CZ"/>
            <w14:ligatures w14:val="standardContextual"/>
          </w:rPr>
          <w:tab/>
        </w:r>
        <w:r w:rsidRPr="00294AC9">
          <w:rPr>
            <w:rStyle w:val="Hypertextovodkaz"/>
            <w:noProof/>
          </w:rPr>
          <w:t>Příprava TV</w:t>
        </w:r>
        <w:r>
          <w:rPr>
            <w:noProof/>
            <w:webHidden/>
          </w:rPr>
          <w:tab/>
        </w:r>
        <w:r>
          <w:rPr>
            <w:noProof/>
            <w:webHidden/>
          </w:rPr>
          <w:fldChar w:fldCharType="begin"/>
        </w:r>
        <w:r>
          <w:rPr>
            <w:noProof/>
            <w:webHidden/>
          </w:rPr>
          <w:instrText xml:space="preserve"> PAGEREF _Toc175576577 \h </w:instrText>
        </w:r>
        <w:r>
          <w:rPr>
            <w:noProof/>
            <w:webHidden/>
          </w:rPr>
        </w:r>
        <w:r>
          <w:rPr>
            <w:noProof/>
            <w:webHidden/>
          </w:rPr>
          <w:fldChar w:fldCharType="separate"/>
        </w:r>
        <w:r>
          <w:rPr>
            <w:noProof/>
            <w:webHidden/>
          </w:rPr>
          <w:t>49</w:t>
        </w:r>
        <w:r>
          <w:rPr>
            <w:noProof/>
            <w:webHidden/>
          </w:rPr>
          <w:fldChar w:fldCharType="end"/>
        </w:r>
      </w:hyperlink>
    </w:p>
    <w:p w14:paraId="7E97782C" w14:textId="218997F0" w:rsidR="004C51E2" w:rsidRDefault="004C51E2">
      <w:pPr>
        <w:pStyle w:val="Obsah3"/>
        <w:tabs>
          <w:tab w:val="left" w:pos="1200"/>
          <w:tab w:val="right" w:leader="dot" w:pos="8777"/>
        </w:tabs>
        <w:rPr>
          <w:rFonts w:asciiTheme="minorHAnsi" w:eastAsiaTheme="minorEastAsia" w:hAnsiTheme="minorHAnsi" w:cstheme="minorBidi"/>
          <w:noProof/>
          <w:kern w:val="2"/>
          <w:sz w:val="24"/>
          <w:szCs w:val="24"/>
          <w:lang w:eastAsia="cs-CZ"/>
          <w14:ligatures w14:val="standardContextual"/>
        </w:rPr>
      </w:pPr>
      <w:hyperlink w:anchor="_Toc175576578" w:history="1">
        <w:r w:rsidRPr="00294AC9">
          <w:rPr>
            <w:rStyle w:val="Hypertextovodkaz"/>
            <w:noProof/>
          </w:rPr>
          <w:t>2.9.6</w:t>
        </w:r>
        <w:r>
          <w:rPr>
            <w:rFonts w:asciiTheme="minorHAnsi" w:eastAsiaTheme="minorEastAsia" w:hAnsiTheme="minorHAnsi" w:cstheme="minorBidi"/>
            <w:noProof/>
            <w:kern w:val="2"/>
            <w:sz w:val="24"/>
            <w:szCs w:val="24"/>
            <w:lang w:eastAsia="cs-CZ"/>
            <w14:ligatures w14:val="standardContextual"/>
          </w:rPr>
          <w:tab/>
        </w:r>
        <w:r w:rsidRPr="00294AC9">
          <w:rPr>
            <w:rStyle w:val="Hypertextovodkaz"/>
            <w:noProof/>
          </w:rPr>
          <w:t>Větrání a klimatizace</w:t>
        </w:r>
        <w:r>
          <w:rPr>
            <w:noProof/>
            <w:webHidden/>
          </w:rPr>
          <w:tab/>
        </w:r>
        <w:r>
          <w:rPr>
            <w:noProof/>
            <w:webHidden/>
          </w:rPr>
          <w:fldChar w:fldCharType="begin"/>
        </w:r>
        <w:r>
          <w:rPr>
            <w:noProof/>
            <w:webHidden/>
          </w:rPr>
          <w:instrText xml:space="preserve"> PAGEREF _Toc175576578 \h </w:instrText>
        </w:r>
        <w:r>
          <w:rPr>
            <w:noProof/>
            <w:webHidden/>
          </w:rPr>
        </w:r>
        <w:r>
          <w:rPr>
            <w:noProof/>
            <w:webHidden/>
          </w:rPr>
          <w:fldChar w:fldCharType="separate"/>
        </w:r>
        <w:r>
          <w:rPr>
            <w:noProof/>
            <w:webHidden/>
          </w:rPr>
          <w:t>49</w:t>
        </w:r>
        <w:r>
          <w:rPr>
            <w:noProof/>
            <w:webHidden/>
          </w:rPr>
          <w:fldChar w:fldCharType="end"/>
        </w:r>
      </w:hyperlink>
    </w:p>
    <w:p w14:paraId="13EA2374" w14:textId="6DDE3EF7" w:rsidR="004C51E2" w:rsidRDefault="004C51E2">
      <w:pPr>
        <w:pStyle w:val="Obsah3"/>
        <w:tabs>
          <w:tab w:val="left" w:pos="1200"/>
          <w:tab w:val="right" w:leader="dot" w:pos="8777"/>
        </w:tabs>
        <w:rPr>
          <w:rFonts w:asciiTheme="minorHAnsi" w:eastAsiaTheme="minorEastAsia" w:hAnsiTheme="minorHAnsi" w:cstheme="minorBidi"/>
          <w:noProof/>
          <w:kern w:val="2"/>
          <w:sz w:val="24"/>
          <w:szCs w:val="24"/>
          <w:lang w:eastAsia="cs-CZ"/>
          <w14:ligatures w14:val="standardContextual"/>
        </w:rPr>
      </w:pPr>
      <w:hyperlink w:anchor="_Toc175576579" w:history="1">
        <w:r w:rsidRPr="00294AC9">
          <w:rPr>
            <w:rStyle w:val="Hypertextovodkaz"/>
            <w:noProof/>
          </w:rPr>
          <w:t>2.9.7</w:t>
        </w:r>
        <w:r>
          <w:rPr>
            <w:rFonts w:asciiTheme="minorHAnsi" w:eastAsiaTheme="minorEastAsia" w:hAnsiTheme="minorHAnsi" w:cstheme="minorBidi"/>
            <w:noProof/>
            <w:kern w:val="2"/>
            <w:sz w:val="24"/>
            <w:szCs w:val="24"/>
            <w:lang w:eastAsia="cs-CZ"/>
            <w14:ligatures w14:val="standardContextual"/>
          </w:rPr>
          <w:tab/>
        </w:r>
        <w:r w:rsidRPr="00294AC9">
          <w:rPr>
            <w:rStyle w:val="Hypertextovodkaz"/>
            <w:noProof/>
          </w:rPr>
          <w:t>Osvětlení</w:t>
        </w:r>
        <w:r>
          <w:rPr>
            <w:noProof/>
            <w:webHidden/>
          </w:rPr>
          <w:tab/>
        </w:r>
        <w:r>
          <w:rPr>
            <w:noProof/>
            <w:webHidden/>
          </w:rPr>
          <w:fldChar w:fldCharType="begin"/>
        </w:r>
        <w:r>
          <w:rPr>
            <w:noProof/>
            <w:webHidden/>
          </w:rPr>
          <w:instrText xml:space="preserve"> PAGEREF _Toc175576579 \h </w:instrText>
        </w:r>
        <w:r>
          <w:rPr>
            <w:noProof/>
            <w:webHidden/>
          </w:rPr>
        </w:r>
        <w:r>
          <w:rPr>
            <w:noProof/>
            <w:webHidden/>
          </w:rPr>
          <w:fldChar w:fldCharType="separate"/>
        </w:r>
        <w:r>
          <w:rPr>
            <w:noProof/>
            <w:webHidden/>
          </w:rPr>
          <w:t>50</w:t>
        </w:r>
        <w:r>
          <w:rPr>
            <w:noProof/>
            <w:webHidden/>
          </w:rPr>
          <w:fldChar w:fldCharType="end"/>
        </w:r>
      </w:hyperlink>
    </w:p>
    <w:p w14:paraId="185EC92C" w14:textId="0581B367" w:rsidR="004C51E2" w:rsidRDefault="004C51E2">
      <w:pPr>
        <w:pStyle w:val="Obsah3"/>
        <w:tabs>
          <w:tab w:val="left" w:pos="1200"/>
          <w:tab w:val="right" w:leader="dot" w:pos="8777"/>
        </w:tabs>
        <w:rPr>
          <w:rFonts w:asciiTheme="minorHAnsi" w:eastAsiaTheme="minorEastAsia" w:hAnsiTheme="minorHAnsi" w:cstheme="minorBidi"/>
          <w:noProof/>
          <w:kern w:val="2"/>
          <w:sz w:val="24"/>
          <w:szCs w:val="24"/>
          <w:lang w:eastAsia="cs-CZ"/>
          <w14:ligatures w14:val="standardContextual"/>
        </w:rPr>
      </w:pPr>
      <w:hyperlink w:anchor="_Toc175576580" w:history="1">
        <w:r w:rsidRPr="00294AC9">
          <w:rPr>
            <w:rStyle w:val="Hypertextovodkaz"/>
            <w:noProof/>
          </w:rPr>
          <w:t>2.9.8</w:t>
        </w:r>
        <w:r>
          <w:rPr>
            <w:rFonts w:asciiTheme="minorHAnsi" w:eastAsiaTheme="minorEastAsia" w:hAnsiTheme="minorHAnsi" w:cstheme="minorBidi"/>
            <w:noProof/>
            <w:kern w:val="2"/>
            <w:sz w:val="24"/>
            <w:szCs w:val="24"/>
            <w:lang w:eastAsia="cs-CZ"/>
            <w14:ligatures w14:val="standardContextual"/>
          </w:rPr>
          <w:tab/>
        </w:r>
        <w:r w:rsidRPr="00294AC9">
          <w:rPr>
            <w:rStyle w:val="Hypertextovodkaz"/>
            <w:noProof/>
          </w:rPr>
          <w:t>Ostatní</w:t>
        </w:r>
        <w:r>
          <w:rPr>
            <w:noProof/>
            <w:webHidden/>
          </w:rPr>
          <w:tab/>
        </w:r>
        <w:r>
          <w:rPr>
            <w:noProof/>
            <w:webHidden/>
          </w:rPr>
          <w:fldChar w:fldCharType="begin"/>
        </w:r>
        <w:r>
          <w:rPr>
            <w:noProof/>
            <w:webHidden/>
          </w:rPr>
          <w:instrText xml:space="preserve"> PAGEREF _Toc175576580 \h </w:instrText>
        </w:r>
        <w:r>
          <w:rPr>
            <w:noProof/>
            <w:webHidden/>
          </w:rPr>
        </w:r>
        <w:r>
          <w:rPr>
            <w:noProof/>
            <w:webHidden/>
          </w:rPr>
          <w:fldChar w:fldCharType="separate"/>
        </w:r>
        <w:r>
          <w:rPr>
            <w:noProof/>
            <w:webHidden/>
          </w:rPr>
          <w:t>50</w:t>
        </w:r>
        <w:r>
          <w:rPr>
            <w:noProof/>
            <w:webHidden/>
          </w:rPr>
          <w:fldChar w:fldCharType="end"/>
        </w:r>
      </w:hyperlink>
    </w:p>
    <w:p w14:paraId="07586106" w14:textId="46F6D04D" w:rsidR="004C51E2" w:rsidRDefault="004C51E2">
      <w:pPr>
        <w:pStyle w:val="Obsah3"/>
        <w:tabs>
          <w:tab w:val="left" w:pos="1200"/>
          <w:tab w:val="right" w:leader="dot" w:pos="8777"/>
        </w:tabs>
        <w:rPr>
          <w:rFonts w:asciiTheme="minorHAnsi" w:eastAsiaTheme="minorEastAsia" w:hAnsiTheme="minorHAnsi" w:cstheme="minorBidi"/>
          <w:noProof/>
          <w:kern w:val="2"/>
          <w:sz w:val="24"/>
          <w:szCs w:val="24"/>
          <w:lang w:eastAsia="cs-CZ"/>
          <w14:ligatures w14:val="standardContextual"/>
        </w:rPr>
      </w:pPr>
      <w:hyperlink w:anchor="_Toc175576581" w:history="1">
        <w:r w:rsidRPr="00294AC9">
          <w:rPr>
            <w:rStyle w:val="Hypertextovodkaz"/>
            <w:noProof/>
          </w:rPr>
          <w:t>2.9.9</w:t>
        </w:r>
        <w:r>
          <w:rPr>
            <w:rFonts w:asciiTheme="minorHAnsi" w:eastAsiaTheme="minorEastAsia" w:hAnsiTheme="minorHAnsi" w:cstheme="minorBidi"/>
            <w:noProof/>
            <w:kern w:val="2"/>
            <w:sz w:val="24"/>
            <w:szCs w:val="24"/>
            <w:lang w:eastAsia="cs-CZ"/>
            <w14:ligatures w14:val="standardContextual"/>
          </w:rPr>
          <w:tab/>
        </w:r>
        <w:r w:rsidRPr="00294AC9">
          <w:rPr>
            <w:rStyle w:val="Hypertextovodkaz"/>
            <w:noProof/>
          </w:rPr>
          <w:t>Elektrická energie, zemní plyn</w:t>
        </w:r>
        <w:r>
          <w:rPr>
            <w:noProof/>
            <w:webHidden/>
          </w:rPr>
          <w:tab/>
        </w:r>
        <w:r>
          <w:rPr>
            <w:noProof/>
            <w:webHidden/>
          </w:rPr>
          <w:fldChar w:fldCharType="begin"/>
        </w:r>
        <w:r>
          <w:rPr>
            <w:noProof/>
            <w:webHidden/>
          </w:rPr>
          <w:instrText xml:space="preserve"> PAGEREF _Toc175576581 \h </w:instrText>
        </w:r>
        <w:r>
          <w:rPr>
            <w:noProof/>
            <w:webHidden/>
          </w:rPr>
        </w:r>
        <w:r>
          <w:rPr>
            <w:noProof/>
            <w:webHidden/>
          </w:rPr>
          <w:fldChar w:fldCharType="separate"/>
        </w:r>
        <w:r>
          <w:rPr>
            <w:noProof/>
            <w:webHidden/>
          </w:rPr>
          <w:t>50</w:t>
        </w:r>
        <w:r>
          <w:rPr>
            <w:noProof/>
            <w:webHidden/>
          </w:rPr>
          <w:fldChar w:fldCharType="end"/>
        </w:r>
      </w:hyperlink>
    </w:p>
    <w:p w14:paraId="648ED3F5" w14:textId="58FA3C0F" w:rsidR="004C51E2" w:rsidRDefault="004C51E2">
      <w:pPr>
        <w:pStyle w:val="Obsah2"/>
        <w:tabs>
          <w:tab w:val="left" w:pos="960"/>
          <w:tab w:val="right" w:leader="dot" w:pos="8777"/>
        </w:tabs>
        <w:rPr>
          <w:rFonts w:asciiTheme="minorHAnsi" w:eastAsiaTheme="minorEastAsia" w:hAnsiTheme="minorHAnsi" w:cstheme="minorBidi"/>
          <w:b w:val="0"/>
          <w:bCs w:val="0"/>
          <w:noProof/>
          <w:kern w:val="2"/>
          <w:sz w:val="24"/>
          <w:szCs w:val="24"/>
          <w:lang w:eastAsia="cs-CZ"/>
          <w14:ligatures w14:val="standardContextual"/>
        </w:rPr>
      </w:pPr>
      <w:hyperlink w:anchor="_Toc175576582" w:history="1">
        <w:r w:rsidRPr="00294AC9">
          <w:rPr>
            <w:rStyle w:val="Hypertextovodkaz"/>
            <w:noProof/>
          </w:rPr>
          <w:t>2.10</w:t>
        </w:r>
        <w:r>
          <w:rPr>
            <w:rFonts w:asciiTheme="minorHAnsi" w:eastAsiaTheme="minorEastAsia" w:hAnsiTheme="minorHAnsi" w:cstheme="minorBidi"/>
            <w:b w:val="0"/>
            <w:bCs w:val="0"/>
            <w:noProof/>
            <w:kern w:val="2"/>
            <w:sz w:val="24"/>
            <w:szCs w:val="24"/>
            <w:lang w:eastAsia="cs-CZ"/>
            <w14:ligatures w14:val="standardContextual"/>
          </w:rPr>
          <w:tab/>
        </w:r>
        <w:r w:rsidRPr="00294AC9">
          <w:rPr>
            <w:rStyle w:val="Hypertextovodkaz"/>
            <w:noProof/>
          </w:rPr>
          <w:t>13_SŠ a VOŠ Zdravotnická, Kolín</w:t>
        </w:r>
        <w:r>
          <w:rPr>
            <w:noProof/>
            <w:webHidden/>
          </w:rPr>
          <w:tab/>
        </w:r>
        <w:r>
          <w:rPr>
            <w:noProof/>
            <w:webHidden/>
          </w:rPr>
          <w:fldChar w:fldCharType="begin"/>
        </w:r>
        <w:r>
          <w:rPr>
            <w:noProof/>
            <w:webHidden/>
          </w:rPr>
          <w:instrText xml:space="preserve"> PAGEREF _Toc175576582 \h </w:instrText>
        </w:r>
        <w:r>
          <w:rPr>
            <w:noProof/>
            <w:webHidden/>
          </w:rPr>
        </w:r>
        <w:r>
          <w:rPr>
            <w:noProof/>
            <w:webHidden/>
          </w:rPr>
          <w:fldChar w:fldCharType="separate"/>
        </w:r>
        <w:r>
          <w:rPr>
            <w:noProof/>
            <w:webHidden/>
          </w:rPr>
          <w:t>51</w:t>
        </w:r>
        <w:r>
          <w:rPr>
            <w:noProof/>
            <w:webHidden/>
          </w:rPr>
          <w:fldChar w:fldCharType="end"/>
        </w:r>
      </w:hyperlink>
    </w:p>
    <w:p w14:paraId="5666415C" w14:textId="47855551" w:rsidR="004C51E2" w:rsidRDefault="004C51E2">
      <w:pPr>
        <w:pStyle w:val="Obsah3"/>
        <w:tabs>
          <w:tab w:val="left" w:pos="1200"/>
          <w:tab w:val="right" w:leader="dot" w:pos="8777"/>
        </w:tabs>
        <w:rPr>
          <w:rFonts w:asciiTheme="minorHAnsi" w:eastAsiaTheme="minorEastAsia" w:hAnsiTheme="minorHAnsi" w:cstheme="minorBidi"/>
          <w:noProof/>
          <w:kern w:val="2"/>
          <w:sz w:val="24"/>
          <w:szCs w:val="24"/>
          <w:lang w:eastAsia="cs-CZ"/>
          <w14:ligatures w14:val="standardContextual"/>
        </w:rPr>
      </w:pPr>
      <w:hyperlink w:anchor="_Toc175576583" w:history="1">
        <w:r w:rsidRPr="00294AC9">
          <w:rPr>
            <w:rStyle w:val="Hypertextovodkaz"/>
            <w:noProof/>
          </w:rPr>
          <w:t>2.10.1</w:t>
        </w:r>
        <w:r>
          <w:rPr>
            <w:rFonts w:asciiTheme="minorHAnsi" w:eastAsiaTheme="minorEastAsia" w:hAnsiTheme="minorHAnsi" w:cstheme="minorBidi"/>
            <w:noProof/>
            <w:kern w:val="2"/>
            <w:sz w:val="24"/>
            <w:szCs w:val="24"/>
            <w:lang w:eastAsia="cs-CZ"/>
            <w14:ligatures w14:val="standardContextual"/>
          </w:rPr>
          <w:tab/>
        </w:r>
        <w:r w:rsidRPr="00294AC9">
          <w:rPr>
            <w:rStyle w:val="Hypertextovodkaz"/>
            <w:noProof/>
          </w:rPr>
          <w:t>Adresa objektu</w:t>
        </w:r>
        <w:r>
          <w:rPr>
            <w:noProof/>
            <w:webHidden/>
          </w:rPr>
          <w:tab/>
        </w:r>
        <w:r>
          <w:rPr>
            <w:noProof/>
            <w:webHidden/>
          </w:rPr>
          <w:fldChar w:fldCharType="begin"/>
        </w:r>
        <w:r>
          <w:rPr>
            <w:noProof/>
            <w:webHidden/>
          </w:rPr>
          <w:instrText xml:space="preserve"> PAGEREF _Toc175576583 \h </w:instrText>
        </w:r>
        <w:r>
          <w:rPr>
            <w:noProof/>
            <w:webHidden/>
          </w:rPr>
        </w:r>
        <w:r>
          <w:rPr>
            <w:noProof/>
            <w:webHidden/>
          </w:rPr>
          <w:fldChar w:fldCharType="separate"/>
        </w:r>
        <w:r>
          <w:rPr>
            <w:noProof/>
            <w:webHidden/>
          </w:rPr>
          <w:t>51</w:t>
        </w:r>
        <w:r>
          <w:rPr>
            <w:noProof/>
            <w:webHidden/>
          </w:rPr>
          <w:fldChar w:fldCharType="end"/>
        </w:r>
      </w:hyperlink>
    </w:p>
    <w:p w14:paraId="2BE63AB8" w14:textId="4F056BDB" w:rsidR="004C51E2" w:rsidRDefault="004C51E2">
      <w:pPr>
        <w:pStyle w:val="Obsah3"/>
        <w:tabs>
          <w:tab w:val="left" w:pos="1200"/>
          <w:tab w:val="right" w:leader="dot" w:pos="8777"/>
        </w:tabs>
        <w:rPr>
          <w:rFonts w:asciiTheme="minorHAnsi" w:eastAsiaTheme="minorEastAsia" w:hAnsiTheme="minorHAnsi" w:cstheme="minorBidi"/>
          <w:noProof/>
          <w:kern w:val="2"/>
          <w:sz w:val="24"/>
          <w:szCs w:val="24"/>
          <w:lang w:eastAsia="cs-CZ"/>
          <w14:ligatures w14:val="standardContextual"/>
        </w:rPr>
      </w:pPr>
      <w:hyperlink w:anchor="_Toc175576584" w:history="1">
        <w:r w:rsidRPr="00294AC9">
          <w:rPr>
            <w:rStyle w:val="Hypertextovodkaz"/>
            <w:noProof/>
          </w:rPr>
          <w:t>2.10.2</w:t>
        </w:r>
        <w:r>
          <w:rPr>
            <w:rFonts w:asciiTheme="minorHAnsi" w:eastAsiaTheme="minorEastAsia" w:hAnsiTheme="minorHAnsi" w:cstheme="minorBidi"/>
            <w:noProof/>
            <w:kern w:val="2"/>
            <w:sz w:val="24"/>
            <w:szCs w:val="24"/>
            <w:lang w:eastAsia="cs-CZ"/>
            <w14:ligatures w14:val="standardContextual"/>
          </w:rPr>
          <w:tab/>
        </w:r>
        <w:r w:rsidRPr="00294AC9">
          <w:rPr>
            <w:rStyle w:val="Hypertextovodkaz"/>
            <w:noProof/>
          </w:rPr>
          <w:t>Základní popis objektu</w:t>
        </w:r>
        <w:r>
          <w:rPr>
            <w:noProof/>
            <w:webHidden/>
          </w:rPr>
          <w:tab/>
        </w:r>
        <w:r>
          <w:rPr>
            <w:noProof/>
            <w:webHidden/>
          </w:rPr>
          <w:fldChar w:fldCharType="begin"/>
        </w:r>
        <w:r>
          <w:rPr>
            <w:noProof/>
            <w:webHidden/>
          </w:rPr>
          <w:instrText xml:space="preserve"> PAGEREF _Toc175576584 \h </w:instrText>
        </w:r>
        <w:r>
          <w:rPr>
            <w:noProof/>
            <w:webHidden/>
          </w:rPr>
        </w:r>
        <w:r>
          <w:rPr>
            <w:noProof/>
            <w:webHidden/>
          </w:rPr>
          <w:fldChar w:fldCharType="separate"/>
        </w:r>
        <w:r>
          <w:rPr>
            <w:noProof/>
            <w:webHidden/>
          </w:rPr>
          <w:t>51</w:t>
        </w:r>
        <w:r>
          <w:rPr>
            <w:noProof/>
            <w:webHidden/>
          </w:rPr>
          <w:fldChar w:fldCharType="end"/>
        </w:r>
      </w:hyperlink>
    </w:p>
    <w:p w14:paraId="3A676595" w14:textId="3571F5E0" w:rsidR="004C51E2" w:rsidRDefault="004C51E2">
      <w:pPr>
        <w:pStyle w:val="Obsah3"/>
        <w:tabs>
          <w:tab w:val="left" w:pos="1200"/>
          <w:tab w:val="right" w:leader="dot" w:pos="8777"/>
        </w:tabs>
        <w:rPr>
          <w:rFonts w:asciiTheme="minorHAnsi" w:eastAsiaTheme="minorEastAsia" w:hAnsiTheme="minorHAnsi" w:cstheme="minorBidi"/>
          <w:noProof/>
          <w:kern w:val="2"/>
          <w:sz w:val="24"/>
          <w:szCs w:val="24"/>
          <w:lang w:eastAsia="cs-CZ"/>
          <w14:ligatures w14:val="standardContextual"/>
        </w:rPr>
      </w:pPr>
      <w:hyperlink w:anchor="_Toc175576585" w:history="1">
        <w:r w:rsidRPr="00294AC9">
          <w:rPr>
            <w:rStyle w:val="Hypertextovodkaz"/>
            <w:noProof/>
          </w:rPr>
          <w:t>2.10.3</w:t>
        </w:r>
        <w:r>
          <w:rPr>
            <w:rFonts w:asciiTheme="minorHAnsi" w:eastAsiaTheme="minorEastAsia" w:hAnsiTheme="minorHAnsi" w:cstheme="minorBidi"/>
            <w:noProof/>
            <w:kern w:val="2"/>
            <w:sz w:val="24"/>
            <w:szCs w:val="24"/>
            <w:lang w:eastAsia="cs-CZ"/>
            <w14:ligatures w14:val="standardContextual"/>
          </w:rPr>
          <w:tab/>
        </w:r>
        <w:r w:rsidRPr="00294AC9">
          <w:rPr>
            <w:rStyle w:val="Hypertextovodkaz"/>
            <w:noProof/>
          </w:rPr>
          <w:t>Popis stavební části</w:t>
        </w:r>
        <w:r>
          <w:rPr>
            <w:noProof/>
            <w:webHidden/>
          </w:rPr>
          <w:tab/>
        </w:r>
        <w:r>
          <w:rPr>
            <w:noProof/>
            <w:webHidden/>
          </w:rPr>
          <w:fldChar w:fldCharType="begin"/>
        </w:r>
        <w:r>
          <w:rPr>
            <w:noProof/>
            <w:webHidden/>
          </w:rPr>
          <w:instrText xml:space="preserve"> PAGEREF _Toc175576585 \h </w:instrText>
        </w:r>
        <w:r>
          <w:rPr>
            <w:noProof/>
            <w:webHidden/>
          </w:rPr>
        </w:r>
        <w:r>
          <w:rPr>
            <w:noProof/>
            <w:webHidden/>
          </w:rPr>
          <w:fldChar w:fldCharType="separate"/>
        </w:r>
        <w:r>
          <w:rPr>
            <w:noProof/>
            <w:webHidden/>
          </w:rPr>
          <w:t>51</w:t>
        </w:r>
        <w:r>
          <w:rPr>
            <w:noProof/>
            <w:webHidden/>
          </w:rPr>
          <w:fldChar w:fldCharType="end"/>
        </w:r>
      </w:hyperlink>
    </w:p>
    <w:p w14:paraId="2BB0DC92" w14:textId="3E32C6C5" w:rsidR="004C51E2" w:rsidRDefault="004C51E2">
      <w:pPr>
        <w:pStyle w:val="Obsah3"/>
        <w:tabs>
          <w:tab w:val="left" w:pos="1200"/>
          <w:tab w:val="right" w:leader="dot" w:pos="8777"/>
        </w:tabs>
        <w:rPr>
          <w:rFonts w:asciiTheme="minorHAnsi" w:eastAsiaTheme="minorEastAsia" w:hAnsiTheme="minorHAnsi" w:cstheme="minorBidi"/>
          <w:noProof/>
          <w:kern w:val="2"/>
          <w:sz w:val="24"/>
          <w:szCs w:val="24"/>
          <w:lang w:eastAsia="cs-CZ"/>
          <w14:ligatures w14:val="standardContextual"/>
        </w:rPr>
      </w:pPr>
      <w:hyperlink w:anchor="_Toc175576586" w:history="1">
        <w:r w:rsidRPr="00294AC9">
          <w:rPr>
            <w:rStyle w:val="Hypertextovodkaz"/>
            <w:noProof/>
          </w:rPr>
          <w:t>2.10.4</w:t>
        </w:r>
        <w:r>
          <w:rPr>
            <w:rFonts w:asciiTheme="minorHAnsi" w:eastAsiaTheme="minorEastAsia" w:hAnsiTheme="minorHAnsi" w:cstheme="minorBidi"/>
            <w:noProof/>
            <w:kern w:val="2"/>
            <w:sz w:val="24"/>
            <w:szCs w:val="24"/>
            <w:lang w:eastAsia="cs-CZ"/>
            <w14:ligatures w14:val="standardContextual"/>
          </w:rPr>
          <w:tab/>
        </w:r>
        <w:r w:rsidRPr="00294AC9">
          <w:rPr>
            <w:rStyle w:val="Hypertextovodkaz"/>
            <w:noProof/>
          </w:rPr>
          <w:t>Zdroj tepla a otopná soustava</w:t>
        </w:r>
        <w:r>
          <w:rPr>
            <w:noProof/>
            <w:webHidden/>
          </w:rPr>
          <w:tab/>
        </w:r>
        <w:r>
          <w:rPr>
            <w:noProof/>
            <w:webHidden/>
          </w:rPr>
          <w:fldChar w:fldCharType="begin"/>
        </w:r>
        <w:r>
          <w:rPr>
            <w:noProof/>
            <w:webHidden/>
          </w:rPr>
          <w:instrText xml:space="preserve"> PAGEREF _Toc175576586 \h </w:instrText>
        </w:r>
        <w:r>
          <w:rPr>
            <w:noProof/>
            <w:webHidden/>
          </w:rPr>
        </w:r>
        <w:r>
          <w:rPr>
            <w:noProof/>
            <w:webHidden/>
          </w:rPr>
          <w:fldChar w:fldCharType="separate"/>
        </w:r>
        <w:r>
          <w:rPr>
            <w:noProof/>
            <w:webHidden/>
          </w:rPr>
          <w:t>52</w:t>
        </w:r>
        <w:r>
          <w:rPr>
            <w:noProof/>
            <w:webHidden/>
          </w:rPr>
          <w:fldChar w:fldCharType="end"/>
        </w:r>
      </w:hyperlink>
    </w:p>
    <w:p w14:paraId="3B0AA5E8" w14:textId="34D633F4" w:rsidR="004C51E2" w:rsidRDefault="004C51E2">
      <w:pPr>
        <w:pStyle w:val="Obsah3"/>
        <w:tabs>
          <w:tab w:val="left" w:pos="1200"/>
          <w:tab w:val="right" w:leader="dot" w:pos="8777"/>
        </w:tabs>
        <w:rPr>
          <w:rFonts w:asciiTheme="minorHAnsi" w:eastAsiaTheme="minorEastAsia" w:hAnsiTheme="minorHAnsi" w:cstheme="minorBidi"/>
          <w:noProof/>
          <w:kern w:val="2"/>
          <w:sz w:val="24"/>
          <w:szCs w:val="24"/>
          <w:lang w:eastAsia="cs-CZ"/>
          <w14:ligatures w14:val="standardContextual"/>
        </w:rPr>
      </w:pPr>
      <w:hyperlink w:anchor="_Toc175576587" w:history="1">
        <w:r w:rsidRPr="00294AC9">
          <w:rPr>
            <w:rStyle w:val="Hypertextovodkaz"/>
            <w:noProof/>
          </w:rPr>
          <w:t>2.10.5</w:t>
        </w:r>
        <w:r>
          <w:rPr>
            <w:rFonts w:asciiTheme="minorHAnsi" w:eastAsiaTheme="minorEastAsia" w:hAnsiTheme="minorHAnsi" w:cstheme="minorBidi"/>
            <w:noProof/>
            <w:kern w:val="2"/>
            <w:sz w:val="24"/>
            <w:szCs w:val="24"/>
            <w:lang w:eastAsia="cs-CZ"/>
            <w14:ligatures w14:val="standardContextual"/>
          </w:rPr>
          <w:tab/>
        </w:r>
        <w:r w:rsidRPr="00294AC9">
          <w:rPr>
            <w:rStyle w:val="Hypertextovodkaz"/>
            <w:noProof/>
          </w:rPr>
          <w:t>Příprava TV</w:t>
        </w:r>
        <w:r>
          <w:rPr>
            <w:noProof/>
            <w:webHidden/>
          </w:rPr>
          <w:tab/>
        </w:r>
        <w:r>
          <w:rPr>
            <w:noProof/>
            <w:webHidden/>
          </w:rPr>
          <w:fldChar w:fldCharType="begin"/>
        </w:r>
        <w:r>
          <w:rPr>
            <w:noProof/>
            <w:webHidden/>
          </w:rPr>
          <w:instrText xml:space="preserve"> PAGEREF _Toc175576587 \h </w:instrText>
        </w:r>
        <w:r>
          <w:rPr>
            <w:noProof/>
            <w:webHidden/>
          </w:rPr>
        </w:r>
        <w:r>
          <w:rPr>
            <w:noProof/>
            <w:webHidden/>
          </w:rPr>
          <w:fldChar w:fldCharType="separate"/>
        </w:r>
        <w:r>
          <w:rPr>
            <w:noProof/>
            <w:webHidden/>
          </w:rPr>
          <w:t>53</w:t>
        </w:r>
        <w:r>
          <w:rPr>
            <w:noProof/>
            <w:webHidden/>
          </w:rPr>
          <w:fldChar w:fldCharType="end"/>
        </w:r>
      </w:hyperlink>
    </w:p>
    <w:p w14:paraId="228B7918" w14:textId="008B5285" w:rsidR="004C51E2" w:rsidRDefault="004C51E2">
      <w:pPr>
        <w:pStyle w:val="Obsah3"/>
        <w:tabs>
          <w:tab w:val="left" w:pos="1200"/>
          <w:tab w:val="right" w:leader="dot" w:pos="8777"/>
        </w:tabs>
        <w:rPr>
          <w:rFonts w:asciiTheme="minorHAnsi" w:eastAsiaTheme="minorEastAsia" w:hAnsiTheme="minorHAnsi" w:cstheme="minorBidi"/>
          <w:noProof/>
          <w:kern w:val="2"/>
          <w:sz w:val="24"/>
          <w:szCs w:val="24"/>
          <w:lang w:eastAsia="cs-CZ"/>
          <w14:ligatures w14:val="standardContextual"/>
        </w:rPr>
      </w:pPr>
      <w:hyperlink w:anchor="_Toc175576588" w:history="1">
        <w:r w:rsidRPr="00294AC9">
          <w:rPr>
            <w:rStyle w:val="Hypertextovodkaz"/>
            <w:noProof/>
          </w:rPr>
          <w:t>2.10.6</w:t>
        </w:r>
        <w:r>
          <w:rPr>
            <w:rFonts w:asciiTheme="minorHAnsi" w:eastAsiaTheme="minorEastAsia" w:hAnsiTheme="minorHAnsi" w:cstheme="minorBidi"/>
            <w:noProof/>
            <w:kern w:val="2"/>
            <w:sz w:val="24"/>
            <w:szCs w:val="24"/>
            <w:lang w:eastAsia="cs-CZ"/>
            <w14:ligatures w14:val="standardContextual"/>
          </w:rPr>
          <w:tab/>
        </w:r>
        <w:r w:rsidRPr="00294AC9">
          <w:rPr>
            <w:rStyle w:val="Hypertextovodkaz"/>
            <w:noProof/>
          </w:rPr>
          <w:t>Větrání a klimatizace</w:t>
        </w:r>
        <w:r>
          <w:rPr>
            <w:noProof/>
            <w:webHidden/>
          </w:rPr>
          <w:tab/>
        </w:r>
        <w:r>
          <w:rPr>
            <w:noProof/>
            <w:webHidden/>
          </w:rPr>
          <w:fldChar w:fldCharType="begin"/>
        </w:r>
        <w:r>
          <w:rPr>
            <w:noProof/>
            <w:webHidden/>
          </w:rPr>
          <w:instrText xml:space="preserve"> PAGEREF _Toc175576588 \h </w:instrText>
        </w:r>
        <w:r>
          <w:rPr>
            <w:noProof/>
            <w:webHidden/>
          </w:rPr>
        </w:r>
        <w:r>
          <w:rPr>
            <w:noProof/>
            <w:webHidden/>
          </w:rPr>
          <w:fldChar w:fldCharType="separate"/>
        </w:r>
        <w:r>
          <w:rPr>
            <w:noProof/>
            <w:webHidden/>
          </w:rPr>
          <w:t>53</w:t>
        </w:r>
        <w:r>
          <w:rPr>
            <w:noProof/>
            <w:webHidden/>
          </w:rPr>
          <w:fldChar w:fldCharType="end"/>
        </w:r>
      </w:hyperlink>
    </w:p>
    <w:p w14:paraId="5BB14FF4" w14:textId="567B6FF3" w:rsidR="004C51E2" w:rsidRDefault="004C51E2">
      <w:pPr>
        <w:pStyle w:val="Obsah3"/>
        <w:tabs>
          <w:tab w:val="left" w:pos="1200"/>
          <w:tab w:val="right" w:leader="dot" w:pos="8777"/>
        </w:tabs>
        <w:rPr>
          <w:rFonts w:asciiTheme="minorHAnsi" w:eastAsiaTheme="minorEastAsia" w:hAnsiTheme="minorHAnsi" w:cstheme="minorBidi"/>
          <w:noProof/>
          <w:kern w:val="2"/>
          <w:sz w:val="24"/>
          <w:szCs w:val="24"/>
          <w:lang w:eastAsia="cs-CZ"/>
          <w14:ligatures w14:val="standardContextual"/>
        </w:rPr>
      </w:pPr>
      <w:hyperlink w:anchor="_Toc175576589" w:history="1">
        <w:r w:rsidRPr="00294AC9">
          <w:rPr>
            <w:rStyle w:val="Hypertextovodkaz"/>
            <w:noProof/>
          </w:rPr>
          <w:t>2.10.7</w:t>
        </w:r>
        <w:r>
          <w:rPr>
            <w:rFonts w:asciiTheme="minorHAnsi" w:eastAsiaTheme="minorEastAsia" w:hAnsiTheme="minorHAnsi" w:cstheme="minorBidi"/>
            <w:noProof/>
            <w:kern w:val="2"/>
            <w:sz w:val="24"/>
            <w:szCs w:val="24"/>
            <w:lang w:eastAsia="cs-CZ"/>
            <w14:ligatures w14:val="standardContextual"/>
          </w:rPr>
          <w:tab/>
        </w:r>
        <w:r w:rsidRPr="00294AC9">
          <w:rPr>
            <w:rStyle w:val="Hypertextovodkaz"/>
            <w:noProof/>
          </w:rPr>
          <w:t>Osvětlení</w:t>
        </w:r>
        <w:r>
          <w:rPr>
            <w:noProof/>
            <w:webHidden/>
          </w:rPr>
          <w:tab/>
        </w:r>
        <w:r>
          <w:rPr>
            <w:noProof/>
            <w:webHidden/>
          </w:rPr>
          <w:fldChar w:fldCharType="begin"/>
        </w:r>
        <w:r>
          <w:rPr>
            <w:noProof/>
            <w:webHidden/>
          </w:rPr>
          <w:instrText xml:space="preserve"> PAGEREF _Toc175576589 \h </w:instrText>
        </w:r>
        <w:r>
          <w:rPr>
            <w:noProof/>
            <w:webHidden/>
          </w:rPr>
        </w:r>
        <w:r>
          <w:rPr>
            <w:noProof/>
            <w:webHidden/>
          </w:rPr>
          <w:fldChar w:fldCharType="separate"/>
        </w:r>
        <w:r>
          <w:rPr>
            <w:noProof/>
            <w:webHidden/>
          </w:rPr>
          <w:t>53</w:t>
        </w:r>
        <w:r>
          <w:rPr>
            <w:noProof/>
            <w:webHidden/>
          </w:rPr>
          <w:fldChar w:fldCharType="end"/>
        </w:r>
      </w:hyperlink>
    </w:p>
    <w:p w14:paraId="3C55335C" w14:textId="5830B0B2" w:rsidR="004C51E2" w:rsidRDefault="004C51E2">
      <w:pPr>
        <w:pStyle w:val="Obsah3"/>
        <w:tabs>
          <w:tab w:val="left" w:pos="1200"/>
          <w:tab w:val="right" w:leader="dot" w:pos="8777"/>
        </w:tabs>
        <w:rPr>
          <w:rFonts w:asciiTheme="minorHAnsi" w:eastAsiaTheme="minorEastAsia" w:hAnsiTheme="minorHAnsi" w:cstheme="minorBidi"/>
          <w:noProof/>
          <w:kern w:val="2"/>
          <w:sz w:val="24"/>
          <w:szCs w:val="24"/>
          <w:lang w:eastAsia="cs-CZ"/>
          <w14:ligatures w14:val="standardContextual"/>
        </w:rPr>
      </w:pPr>
      <w:hyperlink w:anchor="_Toc175576590" w:history="1">
        <w:r w:rsidRPr="00294AC9">
          <w:rPr>
            <w:rStyle w:val="Hypertextovodkaz"/>
            <w:noProof/>
          </w:rPr>
          <w:t>2.10.8</w:t>
        </w:r>
        <w:r>
          <w:rPr>
            <w:rFonts w:asciiTheme="minorHAnsi" w:eastAsiaTheme="minorEastAsia" w:hAnsiTheme="minorHAnsi" w:cstheme="minorBidi"/>
            <w:noProof/>
            <w:kern w:val="2"/>
            <w:sz w:val="24"/>
            <w:szCs w:val="24"/>
            <w:lang w:eastAsia="cs-CZ"/>
            <w14:ligatures w14:val="standardContextual"/>
          </w:rPr>
          <w:tab/>
        </w:r>
        <w:r w:rsidRPr="00294AC9">
          <w:rPr>
            <w:rStyle w:val="Hypertextovodkaz"/>
            <w:noProof/>
          </w:rPr>
          <w:t>Ostatní</w:t>
        </w:r>
        <w:r>
          <w:rPr>
            <w:noProof/>
            <w:webHidden/>
          </w:rPr>
          <w:tab/>
        </w:r>
        <w:r>
          <w:rPr>
            <w:noProof/>
            <w:webHidden/>
          </w:rPr>
          <w:fldChar w:fldCharType="begin"/>
        </w:r>
        <w:r>
          <w:rPr>
            <w:noProof/>
            <w:webHidden/>
          </w:rPr>
          <w:instrText xml:space="preserve"> PAGEREF _Toc175576590 \h </w:instrText>
        </w:r>
        <w:r>
          <w:rPr>
            <w:noProof/>
            <w:webHidden/>
          </w:rPr>
        </w:r>
        <w:r>
          <w:rPr>
            <w:noProof/>
            <w:webHidden/>
          </w:rPr>
          <w:fldChar w:fldCharType="separate"/>
        </w:r>
        <w:r>
          <w:rPr>
            <w:noProof/>
            <w:webHidden/>
          </w:rPr>
          <w:t>54</w:t>
        </w:r>
        <w:r>
          <w:rPr>
            <w:noProof/>
            <w:webHidden/>
          </w:rPr>
          <w:fldChar w:fldCharType="end"/>
        </w:r>
      </w:hyperlink>
    </w:p>
    <w:p w14:paraId="2BA02398" w14:textId="1B9C6C71" w:rsidR="004C51E2" w:rsidRDefault="004C51E2">
      <w:pPr>
        <w:pStyle w:val="Obsah3"/>
        <w:tabs>
          <w:tab w:val="left" w:pos="1200"/>
          <w:tab w:val="right" w:leader="dot" w:pos="8777"/>
        </w:tabs>
        <w:rPr>
          <w:rFonts w:asciiTheme="minorHAnsi" w:eastAsiaTheme="minorEastAsia" w:hAnsiTheme="minorHAnsi" w:cstheme="minorBidi"/>
          <w:noProof/>
          <w:kern w:val="2"/>
          <w:sz w:val="24"/>
          <w:szCs w:val="24"/>
          <w:lang w:eastAsia="cs-CZ"/>
          <w14:ligatures w14:val="standardContextual"/>
        </w:rPr>
      </w:pPr>
      <w:hyperlink w:anchor="_Toc175576591" w:history="1">
        <w:r w:rsidRPr="00294AC9">
          <w:rPr>
            <w:rStyle w:val="Hypertextovodkaz"/>
            <w:noProof/>
          </w:rPr>
          <w:t>2.10.9</w:t>
        </w:r>
        <w:r>
          <w:rPr>
            <w:rFonts w:asciiTheme="minorHAnsi" w:eastAsiaTheme="minorEastAsia" w:hAnsiTheme="minorHAnsi" w:cstheme="minorBidi"/>
            <w:noProof/>
            <w:kern w:val="2"/>
            <w:sz w:val="24"/>
            <w:szCs w:val="24"/>
            <w:lang w:eastAsia="cs-CZ"/>
            <w14:ligatures w14:val="standardContextual"/>
          </w:rPr>
          <w:tab/>
        </w:r>
        <w:r w:rsidRPr="00294AC9">
          <w:rPr>
            <w:rStyle w:val="Hypertextovodkaz"/>
            <w:noProof/>
          </w:rPr>
          <w:t>Elektrická energie, teplo, zemní plyn</w:t>
        </w:r>
        <w:r>
          <w:rPr>
            <w:noProof/>
            <w:webHidden/>
          </w:rPr>
          <w:tab/>
        </w:r>
        <w:r>
          <w:rPr>
            <w:noProof/>
            <w:webHidden/>
          </w:rPr>
          <w:fldChar w:fldCharType="begin"/>
        </w:r>
        <w:r>
          <w:rPr>
            <w:noProof/>
            <w:webHidden/>
          </w:rPr>
          <w:instrText xml:space="preserve"> PAGEREF _Toc175576591 \h </w:instrText>
        </w:r>
        <w:r>
          <w:rPr>
            <w:noProof/>
            <w:webHidden/>
          </w:rPr>
        </w:r>
        <w:r>
          <w:rPr>
            <w:noProof/>
            <w:webHidden/>
          </w:rPr>
          <w:fldChar w:fldCharType="separate"/>
        </w:r>
        <w:r>
          <w:rPr>
            <w:noProof/>
            <w:webHidden/>
          </w:rPr>
          <w:t>54</w:t>
        </w:r>
        <w:r>
          <w:rPr>
            <w:noProof/>
            <w:webHidden/>
          </w:rPr>
          <w:fldChar w:fldCharType="end"/>
        </w:r>
      </w:hyperlink>
    </w:p>
    <w:p w14:paraId="6054C16E" w14:textId="39824986" w:rsidR="007178BE" w:rsidRPr="00F61EBA" w:rsidRDefault="00037165">
      <w:pPr>
        <w:rPr>
          <w:rFonts w:ascii="Verdana" w:hAnsi="Verdana"/>
          <w:b/>
          <w:caps/>
          <w:noProof/>
          <w:spacing w:val="10"/>
          <w:sz w:val="22"/>
          <w:szCs w:val="20"/>
        </w:rPr>
        <w:sectPr w:rsidR="007178BE" w:rsidRPr="00F61EBA" w:rsidSect="003149F5">
          <w:headerReference w:type="even" r:id="rId13"/>
          <w:headerReference w:type="default" r:id="rId14"/>
          <w:footerReference w:type="default" r:id="rId15"/>
          <w:headerReference w:type="first" r:id="rId16"/>
          <w:pgSz w:w="11906" w:h="16838" w:code="9"/>
          <w:pgMar w:top="1985" w:right="1418" w:bottom="1418" w:left="1701" w:header="709" w:footer="709" w:gutter="0"/>
          <w:pgNumType w:start="1"/>
          <w:cols w:space="284"/>
          <w:docGrid w:linePitch="360"/>
        </w:sectPr>
      </w:pPr>
      <w:r>
        <w:rPr>
          <w:rFonts w:ascii="Verdana" w:hAnsi="Verdana"/>
          <w:b/>
          <w:caps/>
          <w:szCs w:val="20"/>
        </w:rPr>
        <w:fldChar w:fldCharType="end"/>
      </w:r>
    </w:p>
    <w:bookmarkEnd w:id="0"/>
    <w:bookmarkEnd w:id="1"/>
    <w:bookmarkEnd w:id="2"/>
    <w:bookmarkEnd w:id="3"/>
    <w:bookmarkEnd w:id="4"/>
    <w:p w14:paraId="45106B4F" w14:textId="77777777" w:rsidR="009554E1" w:rsidRPr="00F61EBA" w:rsidRDefault="009554E1" w:rsidP="009554E1">
      <w:pPr>
        <w:pStyle w:val="MainText"/>
        <w:rPr>
          <w:rFonts w:ascii="Arial" w:hAnsi="Arial"/>
          <w:b/>
          <w:bCs/>
          <w:sz w:val="16"/>
          <w:szCs w:val="16"/>
          <w:lang w:eastAsia="cs-CZ"/>
        </w:rPr>
      </w:pPr>
    </w:p>
    <w:p w14:paraId="21F19A41" w14:textId="070D499B" w:rsidR="009554E1" w:rsidRDefault="009554E1" w:rsidP="009554E1">
      <w:pPr>
        <w:pStyle w:val="MainText"/>
        <w:rPr>
          <w:rFonts w:ascii="Arial" w:hAnsi="Arial"/>
          <w:b/>
          <w:bCs/>
          <w:sz w:val="16"/>
          <w:szCs w:val="16"/>
          <w:lang w:eastAsia="cs-CZ"/>
        </w:rPr>
      </w:pPr>
    </w:p>
    <w:p w14:paraId="23CD6B4B" w14:textId="77777777" w:rsidR="00FE425F" w:rsidRPr="00F61EBA" w:rsidRDefault="00FE425F" w:rsidP="009554E1">
      <w:pPr>
        <w:pStyle w:val="MainText"/>
        <w:rPr>
          <w:rFonts w:ascii="Arial" w:hAnsi="Arial"/>
          <w:b/>
          <w:bCs/>
          <w:sz w:val="16"/>
          <w:szCs w:val="16"/>
          <w:lang w:eastAsia="cs-CZ"/>
        </w:rPr>
      </w:pPr>
    </w:p>
    <w:p w14:paraId="4CB78050" w14:textId="77777777" w:rsidR="000F6874" w:rsidRPr="00F61EBA" w:rsidRDefault="000F6874" w:rsidP="009554E1">
      <w:pPr>
        <w:pStyle w:val="MainText"/>
        <w:rPr>
          <w:rFonts w:ascii="Arial" w:hAnsi="Arial"/>
          <w:b/>
          <w:bCs/>
          <w:sz w:val="16"/>
          <w:szCs w:val="16"/>
          <w:lang w:eastAsia="cs-CZ"/>
        </w:rPr>
      </w:pPr>
    </w:p>
    <w:p w14:paraId="36C24897" w14:textId="77777777" w:rsidR="009554E1" w:rsidRPr="00F61EBA" w:rsidRDefault="009554E1" w:rsidP="009554E1">
      <w:pPr>
        <w:pStyle w:val="MainText"/>
        <w:rPr>
          <w:rFonts w:ascii="Arial" w:hAnsi="Arial"/>
          <w:b/>
          <w:bCs/>
          <w:sz w:val="16"/>
          <w:szCs w:val="16"/>
          <w:lang w:eastAsia="cs-CZ"/>
        </w:rPr>
      </w:pPr>
    </w:p>
    <w:p w14:paraId="4117ADC3" w14:textId="77777777" w:rsidR="00371589" w:rsidRDefault="00371589">
      <w:pPr>
        <w:rPr>
          <w:rFonts w:ascii="Verdana" w:hAnsi="Verdana" w:cs="Arial"/>
          <w:b/>
          <w:bCs/>
          <w:sz w:val="20"/>
          <w:highlight w:val="yellow"/>
          <w:lang w:eastAsia="cs-CZ"/>
        </w:rPr>
      </w:pPr>
      <w:r>
        <w:rPr>
          <w:highlight w:val="yellow"/>
          <w:lang w:eastAsia="cs-CZ"/>
        </w:rPr>
        <w:br w:type="page"/>
      </w:r>
    </w:p>
    <w:p w14:paraId="4C476CD1" w14:textId="77777777" w:rsidR="00CF1C72" w:rsidRDefault="00CF1C72" w:rsidP="00CF1C72">
      <w:pPr>
        <w:pStyle w:val="Nadpis1"/>
      </w:pPr>
      <w:bookmarkStart w:id="5" w:name="_Toc175576490"/>
      <w:r w:rsidRPr="00F61EBA">
        <w:lastRenderedPageBreak/>
        <w:t>Souhrnné informace</w:t>
      </w:r>
      <w:bookmarkEnd w:id="5"/>
    </w:p>
    <w:p w14:paraId="6B265AE0" w14:textId="77777777" w:rsidR="005D3B15" w:rsidRPr="00A30B70" w:rsidRDefault="005D3B15" w:rsidP="005D3B15">
      <w:pPr>
        <w:pStyle w:val="Nadpis2"/>
      </w:pPr>
      <w:bookmarkStart w:id="6" w:name="_Hlk1111155"/>
      <w:bookmarkStart w:id="7" w:name="_Toc175576491"/>
      <w:r w:rsidRPr="00A30B70">
        <w:t>Přehled objektů</w:t>
      </w:r>
      <w:bookmarkEnd w:id="7"/>
    </w:p>
    <w:p w14:paraId="2C53886B" w14:textId="167F8DC7" w:rsidR="00650A6B" w:rsidRDefault="00650A6B" w:rsidP="008B5286">
      <w:pPr>
        <w:pStyle w:val="FigureHeading"/>
        <w:numPr>
          <w:ilvl w:val="0"/>
          <w:numId w:val="0"/>
        </w:numPr>
        <w:spacing w:after="0"/>
      </w:pPr>
      <w:bookmarkStart w:id="8" w:name="_Hlk1111175"/>
      <w:bookmarkEnd w:id="6"/>
      <w:r w:rsidRPr="008B5286">
        <w:t xml:space="preserve">Tab. </w:t>
      </w:r>
      <w:r w:rsidR="004C51E2">
        <w:fldChar w:fldCharType="begin"/>
      </w:r>
      <w:r w:rsidR="004C51E2">
        <w:instrText xml:space="preserve"> SEQ Tab. \* ARABIC </w:instrText>
      </w:r>
      <w:r w:rsidR="004C51E2">
        <w:fldChar w:fldCharType="separate"/>
      </w:r>
      <w:r w:rsidR="00B00A40">
        <w:rPr>
          <w:noProof/>
        </w:rPr>
        <w:t>1</w:t>
      </w:r>
      <w:r w:rsidR="004C51E2">
        <w:rPr>
          <w:noProof/>
        </w:rPr>
        <w:fldChar w:fldCharType="end"/>
      </w:r>
      <w:r w:rsidRPr="008B5286">
        <w:t xml:space="preserve"> – Přehled objektů</w:t>
      </w:r>
    </w:p>
    <w:p w14:paraId="64CB44EA" w14:textId="77777777" w:rsidR="00563010" w:rsidRPr="00563010" w:rsidRDefault="00563010" w:rsidP="00563010">
      <w:pPr>
        <w:pStyle w:val="MainText"/>
      </w:pPr>
    </w:p>
    <w:tbl>
      <w:tblPr>
        <w:tblStyle w:val="Mkatabulky"/>
        <w:tblW w:w="0" w:type="auto"/>
        <w:jc w:val="center"/>
        <w:tblLook w:val="04A0" w:firstRow="1" w:lastRow="0" w:firstColumn="1" w:lastColumn="0" w:noHBand="0" w:noVBand="1"/>
      </w:tblPr>
      <w:tblGrid>
        <w:gridCol w:w="1131"/>
        <w:gridCol w:w="3878"/>
        <w:gridCol w:w="2655"/>
        <w:gridCol w:w="1113"/>
      </w:tblGrid>
      <w:tr w:rsidR="00563010" w:rsidRPr="004C5B8C" w14:paraId="54902202" w14:textId="77777777" w:rsidTr="00F704D2">
        <w:trPr>
          <w:trHeight w:val="20"/>
          <w:jc w:val="center"/>
        </w:trPr>
        <w:tc>
          <w:tcPr>
            <w:tcW w:w="0" w:type="auto"/>
            <w:shd w:val="clear" w:color="auto" w:fill="BFBFBF" w:themeFill="background1" w:themeFillShade="BF"/>
            <w:hideMark/>
          </w:tcPr>
          <w:p w14:paraId="7B8A708A" w14:textId="77777777" w:rsidR="00563010" w:rsidRPr="004C5B8C" w:rsidRDefault="00563010" w:rsidP="00F704D2">
            <w:pPr>
              <w:jc w:val="center"/>
              <w:rPr>
                <w:rFonts w:ascii="Verdana" w:hAnsi="Verdana"/>
                <w:sz w:val="20"/>
                <w:szCs w:val="20"/>
              </w:rPr>
            </w:pPr>
            <w:r w:rsidRPr="004C5B8C">
              <w:rPr>
                <w:rFonts w:ascii="Verdana" w:hAnsi="Verdana"/>
                <w:sz w:val="20"/>
                <w:szCs w:val="20"/>
              </w:rPr>
              <w:t>Pořadí objektů</w:t>
            </w:r>
          </w:p>
        </w:tc>
        <w:tc>
          <w:tcPr>
            <w:tcW w:w="0" w:type="auto"/>
            <w:shd w:val="clear" w:color="auto" w:fill="BFBFBF" w:themeFill="background1" w:themeFillShade="BF"/>
            <w:hideMark/>
          </w:tcPr>
          <w:p w14:paraId="090C4C22" w14:textId="77777777" w:rsidR="00563010" w:rsidRPr="004C5B8C" w:rsidRDefault="00563010" w:rsidP="00F704D2">
            <w:pPr>
              <w:jc w:val="center"/>
              <w:rPr>
                <w:rFonts w:ascii="Verdana" w:hAnsi="Verdana"/>
                <w:sz w:val="20"/>
                <w:szCs w:val="20"/>
              </w:rPr>
            </w:pPr>
            <w:r w:rsidRPr="004C5B8C">
              <w:rPr>
                <w:rFonts w:ascii="Verdana" w:hAnsi="Verdana"/>
                <w:sz w:val="20"/>
                <w:szCs w:val="20"/>
              </w:rPr>
              <w:t>Název organizace</w:t>
            </w:r>
          </w:p>
        </w:tc>
        <w:tc>
          <w:tcPr>
            <w:tcW w:w="0" w:type="auto"/>
            <w:shd w:val="clear" w:color="auto" w:fill="BFBFBF" w:themeFill="background1" w:themeFillShade="BF"/>
            <w:hideMark/>
          </w:tcPr>
          <w:p w14:paraId="37D15A57" w14:textId="77777777" w:rsidR="00563010" w:rsidRPr="004C5B8C" w:rsidRDefault="00563010" w:rsidP="00F704D2">
            <w:pPr>
              <w:jc w:val="center"/>
              <w:rPr>
                <w:rFonts w:ascii="Verdana" w:hAnsi="Verdana"/>
                <w:sz w:val="20"/>
                <w:szCs w:val="20"/>
              </w:rPr>
            </w:pPr>
            <w:r w:rsidRPr="004C5B8C">
              <w:rPr>
                <w:rFonts w:ascii="Verdana" w:hAnsi="Verdana"/>
                <w:sz w:val="20"/>
                <w:szCs w:val="20"/>
              </w:rPr>
              <w:t>Určení budovy</w:t>
            </w:r>
          </w:p>
        </w:tc>
        <w:tc>
          <w:tcPr>
            <w:tcW w:w="0" w:type="auto"/>
            <w:shd w:val="clear" w:color="auto" w:fill="BFBFBF" w:themeFill="background1" w:themeFillShade="BF"/>
            <w:hideMark/>
          </w:tcPr>
          <w:p w14:paraId="758398F7" w14:textId="77777777" w:rsidR="00563010" w:rsidRPr="004C5B8C" w:rsidRDefault="00563010" w:rsidP="00F704D2">
            <w:pPr>
              <w:jc w:val="center"/>
              <w:rPr>
                <w:rFonts w:ascii="Verdana" w:hAnsi="Verdana"/>
                <w:sz w:val="20"/>
                <w:szCs w:val="20"/>
              </w:rPr>
            </w:pPr>
            <w:r w:rsidRPr="004C5B8C">
              <w:rPr>
                <w:rFonts w:ascii="Verdana" w:hAnsi="Verdana"/>
                <w:sz w:val="20"/>
                <w:szCs w:val="20"/>
              </w:rPr>
              <w:t>Počet objektů</w:t>
            </w:r>
          </w:p>
        </w:tc>
      </w:tr>
      <w:tr w:rsidR="00563010" w:rsidRPr="004C5B8C" w14:paraId="2AC35F02" w14:textId="77777777" w:rsidTr="00F704D2">
        <w:trPr>
          <w:trHeight w:val="422"/>
          <w:jc w:val="center"/>
        </w:trPr>
        <w:tc>
          <w:tcPr>
            <w:tcW w:w="0" w:type="auto"/>
            <w:noWrap/>
            <w:vAlign w:val="center"/>
            <w:hideMark/>
          </w:tcPr>
          <w:p w14:paraId="38757E52" w14:textId="7F38D681" w:rsidR="00563010" w:rsidRPr="004C5B8C" w:rsidRDefault="00585EC2" w:rsidP="00F704D2">
            <w:pPr>
              <w:jc w:val="center"/>
              <w:rPr>
                <w:rFonts w:ascii="Verdana" w:hAnsi="Verdana"/>
                <w:sz w:val="20"/>
                <w:szCs w:val="20"/>
              </w:rPr>
            </w:pPr>
            <w:r>
              <w:rPr>
                <w:rFonts w:ascii="Verdana" w:hAnsi="Verdana"/>
                <w:sz w:val="20"/>
                <w:szCs w:val="20"/>
              </w:rPr>
              <w:t>1</w:t>
            </w:r>
          </w:p>
        </w:tc>
        <w:tc>
          <w:tcPr>
            <w:tcW w:w="0" w:type="auto"/>
            <w:vAlign w:val="center"/>
            <w:hideMark/>
          </w:tcPr>
          <w:p w14:paraId="0E7BD03B" w14:textId="77777777" w:rsidR="00563010" w:rsidRPr="004C5B8C" w:rsidRDefault="00563010" w:rsidP="00F704D2">
            <w:pPr>
              <w:jc w:val="center"/>
              <w:rPr>
                <w:rFonts w:ascii="Verdana" w:hAnsi="Verdana"/>
                <w:sz w:val="20"/>
                <w:szCs w:val="20"/>
              </w:rPr>
            </w:pPr>
            <w:r w:rsidRPr="004C5B8C">
              <w:rPr>
                <w:rFonts w:ascii="Verdana" w:hAnsi="Verdana"/>
                <w:sz w:val="20"/>
                <w:szCs w:val="20"/>
              </w:rPr>
              <w:t>Gymnázium Zikmunda Wintra Rakovník, Žižkovo nám. 186</w:t>
            </w:r>
          </w:p>
        </w:tc>
        <w:tc>
          <w:tcPr>
            <w:tcW w:w="0" w:type="auto"/>
            <w:noWrap/>
            <w:hideMark/>
          </w:tcPr>
          <w:p w14:paraId="3EF02301" w14:textId="77777777" w:rsidR="00563010" w:rsidRPr="004C5B8C" w:rsidRDefault="00563010" w:rsidP="00F704D2">
            <w:pPr>
              <w:jc w:val="center"/>
              <w:rPr>
                <w:rFonts w:ascii="Verdana" w:hAnsi="Verdana"/>
                <w:sz w:val="20"/>
                <w:szCs w:val="20"/>
              </w:rPr>
            </w:pPr>
            <w:r w:rsidRPr="004C5B8C">
              <w:rPr>
                <w:rFonts w:ascii="Verdana" w:hAnsi="Verdana"/>
                <w:sz w:val="20"/>
                <w:szCs w:val="20"/>
              </w:rPr>
              <w:t>Hlavní budova</w:t>
            </w:r>
          </w:p>
        </w:tc>
        <w:tc>
          <w:tcPr>
            <w:tcW w:w="0" w:type="auto"/>
            <w:noWrap/>
            <w:hideMark/>
          </w:tcPr>
          <w:p w14:paraId="1D7BA05A" w14:textId="77777777" w:rsidR="00563010" w:rsidRPr="004C5B8C" w:rsidRDefault="00563010" w:rsidP="00F704D2">
            <w:pPr>
              <w:jc w:val="center"/>
              <w:rPr>
                <w:rFonts w:ascii="Verdana" w:hAnsi="Verdana"/>
                <w:sz w:val="20"/>
                <w:szCs w:val="20"/>
              </w:rPr>
            </w:pPr>
            <w:r w:rsidRPr="004C5B8C">
              <w:rPr>
                <w:rFonts w:ascii="Verdana" w:hAnsi="Verdana"/>
                <w:sz w:val="20"/>
                <w:szCs w:val="20"/>
              </w:rPr>
              <w:t>1</w:t>
            </w:r>
          </w:p>
        </w:tc>
      </w:tr>
      <w:tr w:rsidR="00563010" w:rsidRPr="004C5B8C" w14:paraId="0C0D3D4B" w14:textId="77777777" w:rsidTr="00F704D2">
        <w:trPr>
          <w:trHeight w:val="422"/>
          <w:jc w:val="center"/>
        </w:trPr>
        <w:tc>
          <w:tcPr>
            <w:tcW w:w="0" w:type="auto"/>
            <w:noWrap/>
            <w:vAlign w:val="center"/>
            <w:hideMark/>
          </w:tcPr>
          <w:p w14:paraId="2420A00D" w14:textId="77777777" w:rsidR="00563010" w:rsidRPr="004C5B8C" w:rsidRDefault="00563010" w:rsidP="00F704D2">
            <w:pPr>
              <w:jc w:val="center"/>
              <w:rPr>
                <w:rFonts w:ascii="Verdana" w:hAnsi="Verdana"/>
                <w:sz w:val="20"/>
                <w:szCs w:val="20"/>
              </w:rPr>
            </w:pPr>
            <w:r w:rsidRPr="004C5B8C">
              <w:rPr>
                <w:rFonts w:ascii="Verdana" w:hAnsi="Verdana"/>
                <w:sz w:val="20"/>
                <w:szCs w:val="20"/>
              </w:rPr>
              <w:t>2</w:t>
            </w:r>
          </w:p>
        </w:tc>
        <w:tc>
          <w:tcPr>
            <w:tcW w:w="0" w:type="auto"/>
            <w:vAlign w:val="center"/>
            <w:hideMark/>
          </w:tcPr>
          <w:p w14:paraId="12A8E1C6" w14:textId="77777777" w:rsidR="00563010" w:rsidRPr="004C5B8C" w:rsidRDefault="00563010" w:rsidP="00F704D2">
            <w:pPr>
              <w:jc w:val="center"/>
              <w:rPr>
                <w:rFonts w:ascii="Verdana" w:hAnsi="Verdana"/>
                <w:sz w:val="20"/>
                <w:szCs w:val="20"/>
              </w:rPr>
            </w:pPr>
            <w:r w:rsidRPr="004C5B8C">
              <w:rPr>
                <w:rFonts w:ascii="Verdana" w:hAnsi="Verdana"/>
                <w:sz w:val="20"/>
                <w:szCs w:val="20"/>
              </w:rPr>
              <w:t>Střední škola a Základní škola Jesenice, Žatecká 1</w:t>
            </w:r>
          </w:p>
        </w:tc>
        <w:tc>
          <w:tcPr>
            <w:tcW w:w="0" w:type="auto"/>
            <w:hideMark/>
          </w:tcPr>
          <w:p w14:paraId="73EA349B" w14:textId="77777777" w:rsidR="00563010" w:rsidRPr="004C5B8C" w:rsidRDefault="00563010" w:rsidP="00F704D2">
            <w:pPr>
              <w:jc w:val="center"/>
              <w:rPr>
                <w:rFonts w:ascii="Verdana" w:hAnsi="Verdana"/>
                <w:sz w:val="20"/>
                <w:szCs w:val="20"/>
              </w:rPr>
            </w:pPr>
            <w:r w:rsidRPr="004C5B8C">
              <w:rPr>
                <w:rFonts w:ascii="Verdana" w:hAnsi="Verdana"/>
                <w:sz w:val="20"/>
                <w:szCs w:val="20"/>
              </w:rPr>
              <w:t>Střední škola</w:t>
            </w:r>
          </w:p>
        </w:tc>
        <w:tc>
          <w:tcPr>
            <w:tcW w:w="0" w:type="auto"/>
            <w:noWrap/>
            <w:hideMark/>
          </w:tcPr>
          <w:p w14:paraId="7AF109AD" w14:textId="77777777" w:rsidR="00563010" w:rsidRPr="004C5B8C" w:rsidRDefault="00563010" w:rsidP="00F704D2">
            <w:pPr>
              <w:jc w:val="center"/>
              <w:rPr>
                <w:rFonts w:ascii="Verdana" w:hAnsi="Verdana"/>
                <w:sz w:val="20"/>
                <w:szCs w:val="20"/>
              </w:rPr>
            </w:pPr>
            <w:r w:rsidRPr="004C5B8C">
              <w:rPr>
                <w:rFonts w:ascii="Verdana" w:hAnsi="Verdana"/>
                <w:sz w:val="20"/>
                <w:szCs w:val="20"/>
              </w:rPr>
              <w:t>1</w:t>
            </w:r>
          </w:p>
        </w:tc>
      </w:tr>
      <w:tr w:rsidR="00563010" w:rsidRPr="004C5B8C" w14:paraId="7AB6E25F" w14:textId="77777777" w:rsidTr="00F704D2">
        <w:trPr>
          <w:trHeight w:val="422"/>
          <w:jc w:val="center"/>
        </w:trPr>
        <w:tc>
          <w:tcPr>
            <w:tcW w:w="0" w:type="auto"/>
            <w:vAlign w:val="center"/>
            <w:hideMark/>
          </w:tcPr>
          <w:p w14:paraId="72F51B11" w14:textId="77777777" w:rsidR="00563010" w:rsidRPr="004C5B8C" w:rsidRDefault="00563010" w:rsidP="00F704D2">
            <w:pPr>
              <w:jc w:val="center"/>
              <w:rPr>
                <w:rFonts w:ascii="Verdana" w:hAnsi="Verdana"/>
                <w:sz w:val="20"/>
                <w:szCs w:val="20"/>
              </w:rPr>
            </w:pPr>
            <w:r w:rsidRPr="004C5B8C">
              <w:rPr>
                <w:rFonts w:ascii="Verdana" w:hAnsi="Verdana"/>
                <w:sz w:val="20"/>
                <w:szCs w:val="20"/>
              </w:rPr>
              <w:t>3</w:t>
            </w:r>
          </w:p>
        </w:tc>
        <w:tc>
          <w:tcPr>
            <w:tcW w:w="0" w:type="auto"/>
            <w:vMerge w:val="restart"/>
            <w:vAlign w:val="center"/>
            <w:hideMark/>
          </w:tcPr>
          <w:p w14:paraId="401C5D8D" w14:textId="77777777" w:rsidR="00563010" w:rsidRPr="004C5B8C" w:rsidRDefault="00563010" w:rsidP="00F704D2">
            <w:pPr>
              <w:jc w:val="center"/>
              <w:rPr>
                <w:rFonts w:ascii="Verdana" w:hAnsi="Verdana"/>
                <w:sz w:val="20"/>
                <w:szCs w:val="20"/>
              </w:rPr>
            </w:pPr>
            <w:r w:rsidRPr="004C5B8C">
              <w:rPr>
                <w:rFonts w:ascii="Verdana" w:hAnsi="Verdana"/>
                <w:sz w:val="20"/>
                <w:szCs w:val="20"/>
              </w:rPr>
              <w:t>Střední odborné učiliště Nové Strašecí, Sportovní 1135</w:t>
            </w:r>
          </w:p>
        </w:tc>
        <w:tc>
          <w:tcPr>
            <w:tcW w:w="0" w:type="auto"/>
            <w:hideMark/>
          </w:tcPr>
          <w:p w14:paraId="1B3DC62A" w14:textId="77777777" w:rsidR="00563010" w:rsidRPr="004C5B8C" w:rsidRDefault="00563010" w:rsidP="00F704D2">
            <w:pPr>
              <w:jc w:val="center"/>
              <w:rPr>
                <w:rFonts w:ascii="Verdana" w:hAnsi="Verdana"/>
                <w:sz w:val="20"/>
                <w:szCs w:val="20"/>
              </w:rPr>
            </w:pPr>
            <w:r w:rsidRPr="004C5B8C">
              <w:rPr>
                <w:rFonts w:ascii="Verdana" w:hAnsi="Verdana"/>
                <w:sz w:val="20"/>
                <w:szCs w:val="20"/>
              </w:rPr>
              <w:t>Budova školy</w:t>
            </w:r>
          </w:p>
        </w:tc>
        <w:tc>
          <w:tcPr>
            <w:tcW w:w="0" w:type="auto"/>
            <w:hideMark/>
          </w:tcPr>
          <w:p w14:paraId="2BE7E7DD" w14:textId="77777777" w:rsidR="00563010" w:rsidRPr="004C5B8C" w:rsidRDefault="00563010" w:rsidP="00F704D2">
            <w:pPr>
              <w:jc w:val="center"/>
              <w:rPr>
                <w:rFonts w:ascii="Verdana" w:hAnsi="Verdana"/>
                <w:sz w:val="20"/>
                <w:szCs w:val="20"/>
              </w:rPr>
            </w:pPr>
            <w:r w:rsidRPr="004C5B8C">
              <w:rPr>
                <w:rFonts w:ascii="Verdana" w:hAnsi="Verdana"/>
                <w:sz w:val="20"/>
                <w:szCs w:val="20"/>
              </w:rPr>
              <w:t>1</w:t>
            </w:r>
          </w:p>
        </w:tc>
      </w:tr>
      <w:tr w:rsidR="00563010" w:rsidRPr="004C5B8C" w14:paraId="733EDC4E" w14:textId="77777777" w:rsidTr="00F704D2">
        <w:trPr>
          <w:trHeight w:val="422"/>
          <w:jc w:val="center"/>
        </w:trPr>
        <w:tc>
          <w:tcPr>
            <w:tcW w:w="0" w:type="auto"/>
            <w:noWrap/>
            <w:vAlign w:val="center"/>
            <w:hideMark/>
          </w:tcPr>
          <w:p w14:paraId="55175597" w14:textId="77777777" w:rsidR="00563010" w:rsidRPr="004C5B8C" w:rsidRDefault="00563010" w:rsidP="00F704D2">
            <w:pPr>
              <w:jc w:val="center"/>
              <w:rPr>
                <w:rFonts w:ascii="Verdana" w:hAnsi="Verdana"/>
                <w:sz w:val="20"/>
                <w:szCs w:val="20"/>
              </w:rPr>
            </w:pPr>
            <w:r w:rsidRPr="004C5B8C">
              <w:rPr>
                <w:rFonts w:ascii="Verdana" w:hAnsi="Verdana"/>
                <w:sz w:val="20"/>
                <w:szCs w:val="20"/>
              </w:rPr>
              <w:t>4</w:t>
            </w:r>
          </w:p>
        </w:tc>
        <w:tc>
          <w:tcPr>
            <w:tcW w:w="0" w:type="auto"/>
            <w:vMerge/>
            <w:vAlign w:val="center"/>
            <w:hideMark/>
          </w:tcPr>
          <w:p w14:paraId="7B3B5E17" w14:textId="77777777" w:rsidR="00563010" w:rsidRPr="004C5B8C" w:rsidRDefault="00563010" w:rsidP="00F704D2">
            <w:pPr>
              <w:jc w:val="center"/>
              <w:rPr>
                <w:rFonts w:ascii="Verdana" w:hAnsi="Verdana"/>
                <w:sz w:val="20"/>
                <w:szCs w:val="20"/>
              </w:rPr>
            </w:pPr>
          </w:p>
        </w:tc>
        <w:tc>
          <w:tcPr>
            <w:tcW w:w="0" w:type="auto"/>
            <w:hideMark/>
          </w:tcPr>
          <w:p w14:paraId="2F958933" w14:textId="77777777" w:rsidR="00563010" w:rsidRPr="004C5B8C" w:rsidRDefault="00563010" w:rsidP="00F704D2">
            <w:pPr>
              <w:jc w:val="center"/>
              <w:rPr>
                <w:rFonts w:ascii="Verdana" w:hAnsi="Verdana"/>
                <w:sz w:val="20"/>
                <w:szCs w:val="20"/>
              </w:rPr>
            </w:pPr>
            <w:r w:rsidRPr="004C5B8C">
              <w:rPr>
                <w:rFonts w:ascii="Verdana" w:hAnsi="Verdana"/>
                <w:sz w:val="20"/>
                <w:szCs w:val="20"/>
              </w:rPr>
              <w:t>Hlavní dílna (Sportovní 709)</w:t>
            </w:r>
          </w:p>
        </w:tc>
        <w:tc>
          <w:tcPr>
            <w:tcW w:w="0" w:type="auto"/>
            <w:noWrap/>
            <w:hideMark/>
          </w:tcPr>
          <w:p w14:paraId="16BD3249" w14:textId="77777777" w:rsidR="00563010" w:rsidRPr="004C5B8C" w:rsidRDefault="00563010" w:rsidP="00F704D2">
            <w:pPr>
              <w:jc w:val="center"/>
              <w:rPr>
                <w:rFonts w:ascii="Verdana" w:hAnsi="Verdana"/>
                <w:sz w:val="20"/>
                <w:szCs w:val="20"/>
              </w:rPr>
            </w:pPr>
            <w:r w:rsidRPr="004C5B8C">
              <w:rPr>
                <w:rFonts w:ascii="Verdana" w:hAnsi="Verdana"/>
                <w:sz w:val="20"/>
                <w:szCs w:val="20"/>
              </w:rPr>
              <w:t>1</w:t>
            </w:r>
          </w:p>
        </w:tc>
      </w:tr>
      <w:tr w:rsidR="00563010" w:rsidRPr="004C5B8C" w14:paraId="77B22969" w14:textId="77777777" w:rsidTr="00F704D2">
        <w:trPr>
          <w:trHeight w:val="422"/>
          <w:jc w:val="center"/>
        </w:trPr>
        <w:tc>
          <w:tcPr>
            <w:tcW w:w="0" w:type="auto"/>
            <w:vAlign w:val="center"/>
            <w:hideMark/>
          </w:tcPr>
          <w:p w14:paraId="4D96889B" w14:textId="77777777" w:rsidR="00563010" w:rsidRPr="004C5B8C" w:rsidRDefault="00563010" w:rsidP="00F704D2">
            <w:pPr>
              <w:jc w:val="center"/>
              <w:rPr>
                <w:rFonts w:ascii="Verdana" w:hAnsi="Verdana"/>
                <w:sz w:val="20"/>
                <w:szCs w:val="20"/>
              </w:rPr>
            </w:pPr>
            <w:r w:rsidRPr="004C5B8C">
              <w:rPr>
                <w:rFonts w:ascii="Verdana" w:hAnsi="Verdana"/>
                <w:sz w:val="20"/>
                <w:szCs w:val="20"/>
              </w:rPr>
              <w:t>5</w:t>
            </w:r>
          </w:p>
        </w:tc>
        <w:tc>
          <w:tcPr>
            <w:tcW w:w="0" w:type="auto"/>
            <w:vAlign w:val="center"/>
            <w:hideMark/>
          </w:tcPr>
          <w:p w14:paraId="23038E48" w14:textId="77777777" w:rsidR="00563010" w:rsidRPr="004C5B8C" w:rsidRDefault="00563010" w:rsidP="00F704D2">
            <w:pPr>
              <w:jc w:val="center"/>
              <w:rPr>
                <w:rFonts w:ascii="Verdana" w:hAnsi="Verdana"/>
                <w:sz w:val="20"/>
                <w:szCs w:val="20"/>
              </w:rPr>
            </w:pPr>
            <w:r w:rsidRPr="004C5B8C">
              <w:rPr>
                <w:rFonts w:ascii="Verdana" w:hAnsi="Verdana"/>
                <w:sz w:val="20"/>
                <w:szCs w:val="20"/>
              </w:rPr>
              <w:t>Dvořákovo gymnázium Kralupy nad Vltavou, Dvořákovo nám. 800</w:t>
            </w:r>
          </w:p>
        </w:tc>
        <w:tc>
          <w:tcPr>
            <w:tcW w:w="0" w:type="auto"/>
            <w:hideMark/>
          </w:tcPr>
          <w:p w14:paraId="5A76302E" w14:textId="77777777" w:rsidR="00563010" w:rsidRPr="004C5B8C" w:rsidRDefault="00563010" w:rsidP="00F704D2">
            <w:pPr>
              <w:jc w:val="center"/>
              <w:rPr>
                <w:rFonts w:ascii="Verdana" w:hAnsi="Verdana"/>
                <w:sz w:val="20"/>
                <w:szCs w:val="20"/>
              </w:rPr>
            </w:pPr>
            <w:r w:rsidRPr="004C5B8C">
              <w:rPr>
                <w:rFonts w:ascii="Verdana" w:hAnsi="Verdana"/>
                <w:sz w:val="20"/>
                <w:szCs w:val="20"/>
              </w:rPr>
              <w:t>Hlavní budova školy</w:t>
            </w:r>
          </w:p>
        </w:tc>
        <w:tc>
          <w:tcPr>
            <w:tcW w:w="0" w:type="auto"/>
            <w:hideMark/>
          </w:tcPr>
          <w:p w14:paraId="03232E41" w14:textId="77777777" w:rsidR="00563010" w:rsidRPr="004C5B8C" w:rsidRDefault="00563010" w:rsidP="00F704D2">
            <w:pPr>
              <w:jc w:val="center"/>
              <w:rPr>
                <w:rFonts w:ascii="Verdana" w:hAnsi="Verdana"/>
                <w:sz w:val="20"/>
                <w:szCs w:val="20"/>
              </w:rPr>
            </w:pPr>
            <w:r w:rsidRPr="004C5B8C">
              <w:rPr>
                <w:rFonts w:ascii="Verdana" w:hAnsi="Verdana"/>
                <w:sz w:val="20"/>
                <w:szCs w:val="20"/>
              </w:rPr>
              <w:t>1</w:t>
            </w:r>
          </w:p>
        </w:tc>
      </w:tr>
      <w:tr w:rsidR="00563010" w:rsidRPr="004C5B8C" w14:paraId="238751A6" w14:textId="77777777" w:rsidTr="00F704D2">
        <w:trPr>
          <w:trHeight w:val="422"/>
          <w:jc w:val="center"/>
        </w:trPr>
        <w:tc>
          <w:tcPr>
            <w:tcW w:w="0" w:type="auto"/>
            <w:noWrap/>
            <w:vAlign w:val="center"/>
            <w:hideMark/>
          </w:tcPr>
          <w:p w14:paraId="08EB8B06" w14:textId="77777777" w:rsidR="00563010" w:rsidRPr="004C5B8C" w:rsidRDefault="00563010" w:rsidP="00F704D2">
            <w:pPr>
              <w:jc w:val="center"/>
              <w:rPr>
                <w:rFonts w:ascii="Verdana" w:hAnsi="Verdana"/>
                <w:sz w:val="20"/>
                <w:szCs w:val="20"/>
              </w:rPr>
            </w:pPr>
            <w:r w:rsidRPr="004C5B8C">
              <w:rPr>
                <w:rFonts w:ascii="Verdana" w:hAnsi="Verdana"/>
                <w:sz w:val="20"/>
                <w:szCs w:val="20"/>
              </w:rPr>
              <w:t>6</w:t>
            </w:r>
          </w:p>
        </w:tc>
        <w:tc>
          <w:tcPr>
            <w:tcW w:w="0" w:type="auto"/>
            <w:vMerge w:val="restart"/>
            <w:vAlign w:val="center"/>
            <w:hideMark/>
          </w:tcPr>
          <w:p w14:paraId="4F41228C" w14:textId="77777777" w:rsidR="00563010" w:rsidRPr="004C5B8C" w:rsidRDefault="00563010" w:rsidP="00F704D2">
            <w:pPr>
              <w:jc w:val="center"/>
              <w:rPr>
                <w:rFonts w:ascii="Verdana" w:hAnsi="Verdana"/>
                <w:sz w:val="20"/>
                <w:szCs w:val="20"/>
              </w:rPr>
            </w:pPr>
            <w:r w:rsidRPr="004C5B8C">
              <w:rPr>
                <w:rFonts w:ascii="Verdana" w:hAnsi="Verdana"/>
                <w:sz w:val="20"/>
                <w:szCs w:val="20"/>
              </w:rPr>
              <w:t>Střední odborné učiliště Liběchov, Boží Voda 230</w:t>
            </w:r>
          </w:p>
        </w:tc>
        <w:tc>
          <w:tcPr>
            <w:tcW w:w="0" w:type="auto"/>
            <w:noWrap/>
            <w:hideMark/>
          </w:tcPr>
          <w:p w14:paraId="10D725A3" w14:textId="77777777" w:rsidR="00563010" w:rsidRPr="004C5B8C" w:rsidRDefault="00563010" w:rsidP="00F704D2">
            <w:pPr>
              <w:jc w:val="center"/>
              <w:rPr>
                <w:rFonts w:ascii="Verdana" w:hAnsi="Verdana"/>
                <w:sz w:val="20"/>
                <w:szCs w:val="20"/>
              </w:rPr>
            </w:pPr>
            <w:r w:rsidRPr="004C5B8C">
              <w:rPr>
                <w:rFonts w:ascii="Verdana" w:hAnsi="Verdana"/>
                <w:sz w:val="20"/>
                <w:szCs w:val="20"/>
              </w:rPr>
              <w:t>Dílny</w:t>
            </w:r>
          </w:p>
        </w:tc>
        <w:tc>
          <w:tcPr>
            <w:tcW w:w="0" w:type="auto"/>
            <w:noWrap/>
            <w:hideMark/>
          </w:tcPr>
          <w:p w14:paraId="28CB8A59" w14:textId="77777777" w:rsidR="00563010" w:rsidRPr="004C5B8C" w:rsidRDefault="00563010" w:rsidP="00F704D2">
            <w:pPr>
              <w:jc w:val="center"/>
              <w:rPr>
                <w:rFonts w:ascii="Verdana" w:hAnsi="Verdana"/>
                <w:sz w:val="20"/>
                <w:szCs w:val="20"/>
              </w:rPr>
            </w:pPr>
            <w:r w:rsidRPr="004C5B8C">
              <w:rPr>
                <w:rFonts w:ascii="Verdana" w:hAnsi="Verdana"/>
                <w:sz w:val="20"/>
                <w:szCs w:val="20"/>
              </w:rPr>
              <w:t>1</w:t>
            </w:r>
          </w:p>
        </w:tc>
      </w:tr>
      <w:tr w:rsidR="00563010" w:rsidRPr="004C5B8C" w14:paraId="2D178365" w14:textId="77777777" w:rsidTr="00F704D2">
        <w:trPr>
          <w:trHeight w:val="422"/>
          <w:jc w:val="center"/>
        </w:trPr>
        <w:tc>
          <w:tcPr>
            <w:tcW w:w="0" w:type="auto"/>
            <w:noWrap/>
            <w:vAlign w:val="center"/>
            <w:hideMark/>
          </w:tcPr>
          <w:p w14:paraId="19541490" w14:textId="77777777" w:rsidR="00563010" w:rsidRPr="004C5B8C" w:rsidRDefault="00563010" w:rsidP="00F704D2">
            <w:pPr>
              <w:jc w:val="center"/>
              <w:rPr>
                <w:rFonts w:ascii="Verdana" w:hAnsi="Verdana"/>
                <w:sz w:val="20"/>
                <w:szCs w:val="20"/>
              </w:rPr>
            </w:pPr>
            <w:r w:rsidRPr="004C5B8C">
              <w:rPr>
                <w:rFonts w:ascii="Verdana" w:hAnsi="Verdana"/>
                <w:sz w:val="20"/>
                <w:szCs w:val="20"/>
              </w:rPr>
              <w:t>7</w:t>
            </w:r>
          </w:p>
        </w:tc>
        <w:tc>
          <w:tcPr>
            <w:tcW w:w="0" w:type="auto"/>
            <w:vMerge/>
            <w:vAlign w:val="center"/>
            <w:hideMark/>
          </w:tcPr>
          <w:p w14:paraId="49A5A830" w14:textId="77777777" w:rsidR="00563010" w:rsidRPr="004C5B8C" w:rsidRDefault="00563010" w:rsidP="00F704D2">
            <w:pPr>
              <w:jc w:val="center"/>
              <w:rPr>
                <w:rFonts w:ascii="Verdana" w:hAnsi="Verdana"/>
                <w:sz w:val="20"/>
                <w:szCs w:val="20"/>
              </w:rPr>
            </w:pPr>
          </w:p>
        </w:tc>
        <w:tc>
          <w:tcPr>
            <w:tcW w:w="0" w:type="auto"/>
            <w:noWrap/>
            <w:hideMark/>
          </w:tcPr>
          <w:p w14:paraId="7332050A" w14:textId="77777777" w:rsidR="00563010" w:rsidRPr="004C5B8C" w:rsidRDefault="00563010" w:rsidP="00F704D2">
            <w:pPr>
              <w:jc w:val="center"/>
              <w:rPr>
                <w:rFonts w:ascii="Verdana" w:hAnsi="Verdana"/>
                <w:sz w:val="20"/>
                <w:szCs w:val="20"/>
              </w:rPr>
            </w:pPr>
            <w:r w:rsidRPr="004C5B8C">
              <w:rPr>
                <w:rFonts w:ascii="Verdana" w:hAnsi="Verdana"/>
                <w:sz w:val="20"/>
                <w:szCs w:val="20"/>
              </w:rPr>
              <w:t>Hlavní budova</w:t>
            </w:r>
          </w:p>
        </w:tc>
        <w:tc>
          <w:tcPr>
            <w:tcW w:w="0" w:type="auto"/>
            <w:noWrap/>
            <w:hideMark/>
          </w:tcPr>
          <w:p w14:paraId="60F83509" w14:textId="77777777" w:rsidR="00563010" w:rsidRPr="004C5B8C" w:rsidRDefault="00563010" w:rsidP="00F704D2">
            <w:pPr>
              <w:jc w:val="center"/>
              <w:rPr>
                <w:rFonts w:ascii="Verdana" w:hAnsi="Verdana"/>
                <w:sz w:val="20"/>
                <w:szCs w:val="20"/>
              </w:rPr>
            </w:pPr>
            <w:r w:rsidRPr="004C5B8C">
              <w:rPr>
                <w:rFonts w:ascii="Verdana" w:hAnsi="Verdana"/>
                <w:sz w:val="20"/>
                <w:szCs w:val="20"/>
              </w:rPr>
              <w:t>1</w:t>
            </w:r>
          </w:p>
        </w:tc>
      </w:tr>
      <w:tr w:rsidR="00563010" w:rsidRPr="004C5B8C" w14:paraId="7C22BDBA" w14:textId="77777777" w:rsidTr="00F704D2">
        <w:trPr>
          <w:trHeight w:val="20"/>
          <w:jc w:val="center"/>
        </w:trPr>
        <w:tc>
          <w:tcPr>
            <w:tcW w:w="0" w:type="auto"/>
            <w:vAlign w:val="center"/>
            <w:hideMark/>
          </w:tcPr>
          <w:p w14:paraId="7A188D75" w14:textId="77777777" w:rsidR="00563010" w:rsidRPr="004C5B8C" w:rsidRDefault="00563010" w:rsidP="00F704D2">
            <w:pPr>
              <w:jc w:val="center"/>
              <w:rPr>
                <w:rFonts w:ascii="Verdana" w:hAnsi="Verdana"/>
                <w:sz w:val="20"/>
                <w:szCs w:val="20"/>
              </w:rPr>
            </w:pPr>
            <w:r w:rsidRPr="004C5B8C">
              <w:rPr>
                <w:rFonts w:ascii="Verdana" w:hAnsi="Verdana"/>
                <w:sz w:val="20"/>
                <w:szCs w:val="20"/>
              </w:rPr>
              <w:t>8</w:t>
            </w:r>
          </w:p>
        </w:tc>
        <w:tc>
          <w:tcPr>
            <w:tcW w:w="0" w:type="auto"/>
            <w:vAlign w:val="center"/>
            <w:hideMark/>
          </w:tcPr>
          <w:p w14:paraId="1AF7C48E" w14:textId="77777777" w:rsidR="00563010" w:rsidRPr="004C5B8C" w:rsidRDefault="00563010" w:rsidP="00F704D2">
            <w:pPr>
              <w:jc w:val="center"/>
              <w:rPr>
                <w:rFonts w:ascii="Verdana" w:hAnsi="Verdana"/>
                <w:sz w:val="20"/>
                <w:szCs w:val="20"/>
              </w:rPr>
            </w:pPr>
            <w:r w:rsidRPr="004C5B8C">
              <w:rPr>
                <w:rFonts w:ascii="Verdana" w:hAnsi="Verdana"/>
                <w:sz w:val="20"/>
                <w:szCs w:val="20"/>
              </w:rPr>
              <w:t>Galerie Středočeského kraje, Kutná Hora, Barborská 51</w:t>
            </w:r>
          </w:p>
        </w:tc>
        <w:tc>
          <w:tcPr>
            <w:tcW w:w="0" w:type="auto"/>
            <w:hideMark/>
          </w:tcPr>
          <w:p w14:paraId="2E3C4996" w14:textId="77777777" w:rsidR="00563010" w:rsidRPr="004C5B8C" w:rsidRDefault="00563010" w:rsidP="00F704D2">
            <w:pPr>
              <w:jc w:val="center"/>
              <w:rPr>
                <w:rFonts w:ascii="Verdana" w:hAnsi="Verdana"/>
                <w:sz w:val="20"/>
                <w:szCs w:val="20"/>
              </w:rPr>
            </w:pPr>
            <w:r w:rsidRPr="004C5B8C">
              <w:rPr>
                <w:rFonts w:ascii="Verdana" w:hAnsi="Verdana"/>
                <w:sz w:val="20"/>
                <w:szCs w:val="20"/>
              </w:rPr>
              <w:t>Jezuitská kolej (hlavní budova) a Jižní věž Jezuitské koleje</w:t>
            </w:r>
          </w:p>
        </w:tc>
        <w:tc>
          <w:tcPr>
            <w:tcW w:w="0" w:type="auto"/>
            <w:noWrap/>
            <w:hideMark/>
          </w:tcPr>
          <w:p w14:paraId="59DFDCB4" w14:textId="77777777" w:rsidR="00563010" w:rsidRPr="004C5B8C" w:rsidRDefault="00563010" w:rsidP="00F704D2">
            <w:pPr>
              <w:jc w:val="center"/>
              <w:rPr>
                <w:rFonts w:ascii="Verdana" w:hAnsi="Verdana"/>
                <w:sz w:val="20"/>
                <w:szCs w:val="20"/>
              </w:rPr>
            </w:pPr>
            <w:r w:rsidRPr="004C5B8C">
              <w:rPr>
                <w:rFonts w:ascii="Verdana" w:hAnsi="Verdana"/>
                <w:sz w:val="20"/>
                <w:szCs w:val="20"/>
              </w:rPr>
              <w:t>1</w:t>
            </w:r>
          </w:p>
        </w:tc>
      </w:tr>
      <w:tr w:rsidR="00563010" w:rsidRPr="004C5B8C" w14:paraId="21ABB8E8" w14:textId="77777777" w:rsidTr="00F704D2">
        <w:trPr>
          <w:trHeight w:val="422"/>
          <w:jc w:val="center"/>
        </w:trPr>
        <w:tc>
          <w:tcPr>
            <w:tcW w:w="0" w:type="auto"/>
            <w:noWrap/>
            <w:vAlign w:val="center"/>
            <w:hideMark/>
          </w:tcPr>
          <w:p w14:paraId="5BD58EB1" w14:textId="77777777" w:rsidR="00563010" w:rsidRPr="004C5B8C" w:rsidRDefault="00563010" w:rsidP="00F704D2">
            <w:pPr>
              <w:jc w:val="center"/>
              <w:rPr>
                <w:rFonts w:ascii="Verdana" w:hAnsi="Verdana"/>
                <w:sz w:val="20"/>
                <w:szCs w:val="20"/>
              </w:rPr>
            </w:pPr>
            <w:r w:rsidRPr="004C5B8C">
              <w:rPr>
                <w:rFonts w:ascii="Verdana" w:hAnsi="Verdana"/>
                <w:sz w:val="20"/>
                <w:szCs w:val="20"/>
              </w:rPr>
              <w:t>9</w:t>
            </w:r>
          </w:p>
        </w:tc>
        <w:tc>
          <w:tcPr>
            <w:tcW w:w="0" w:type="auto"/>
            <w:vMerge w:val="restart"/>
            <w:vAlign w:val="center"/>
            <w:hideMark/>
          </w:tcPr>
          <w:p w14:paraId="2ACFFB89" w14:textId="77777777" w:rsidR="00563010" w:rsidRPr="004C5B8C" w:rsidRDefault="00563010" w:rsidP="00F704D2">
            <w:pPr>
              <w:jc w:val="center"/>
              <w:rPr>
                <w:rFonts w:ascii="Verdana" w:hAnsi="Verdana"/>
                <w:sz w:val="20"/>
                <w:szCs w:val="20"/>
              </w:rPr>
            </w:pPr>
            <w:r w:rsidRPr="004C5B8C">
              <w:rPr>
                <w:rFonts w:ascii="Verdana" w:hAnsi="Verdana"/>
                <w:sz w:val="20"/>
                <w:szCs w:val="20"/>
              </w:rPr>
              <w:t>Obchodní akademie, Kolín, Kutnohorská 41</w:t>
            </w:r>
          </w:p>
        </w:tc>
        <w:tc>
          <w:tcPr>
            <w:tcW w:w="0" w:type="auto"/>
            <w:noWrap/>
            <w:hideMark/>
          </w:tcPr>
          <w:p w14:paraId="07F18B71" w14:textId="77777777" w:rsidR="00563010" w:rsidRPr="004C5B8C" w:rsidRDefault="00563010" w:rsidP="00F704D2">
            <w:pPr>
              <w:jc w:val="center"/>
              <w:rPr>
                <w:rFonts w:ascii="Verdana" w:hAnsi="Verdana"/>
                <w:sz w:val="20"/>
                <w:szCs w:val="20"/>
              </w:rPr>
            </w:pPr>
            <w:r w:rsidRPr="004C5B8C">
              <w:rPr>
                <w:rFonts w:ascii="Verdana" w:hAnsi="Verdana"/>
                <w:sz w:val="20"/>
                <w:szCs w:val="20"/>
              </w:rPr>
              <w:t>Hlavní budova</w:t>
            </w:r>
          </w:p>
        </w:tc>
        <w:tc>
          <w:tcPr>
            <w:tcW w:w="0" w:type="auto"/>
            <w:noWrap/>
            <w:hideMark/>
          </w:tcPr>
          <w:p w14:paraId="587F2B44" w14:textId="77777777" w:rsidR="00563010" w:rsidRPr="004C5B8C" w:rsidRDefault="00563010" w:rsidP="00F704D2">
            <w:pPr>
              <w:jc w:val="center"/>
              <w:rPr>
                <w:rFonts w:ascii="Verdana" w:hAnsi="Verdana"/>
                <w:sz w:val="20"/>
                <w:szCs w:val="20"/>
              </w:rPr>
            </w:pPr>
            <w:r w:rsidRPr="004C5B8C">
              <w:rPr>
                <w:rFonts w:ascii="Verdana" w:hAnsi="Verdana"/>
                <w:sz w:val="20"/>
                <w:szCs w:val="20"/>
              </w:rPr>
              <w:t>1</w:t>
            </w:r>
          </w:p>
        </w:tc>
      </w:tr>
      <w:tr w:rsidR="00563010" w:rsidRPr="004C5B8C" w14:paraId="1B279283" w14:textId="77777777" w:rsidTr="00F704D2">
        <w:trPr>
          <w:trHeight w:val="422"/>
          <w:jc w:val="center"/>
        </w:trPr>
        <w:tc>
          <w:tcPr>
            <w:tcW w:w="0" w:type="auto"/>
            <w:noWrap/>
            <w:vAlign w:val="center"/>
            <w:hideMark/>
          </w:tcPr>
          <w:p w14:paraId="53E150A8" w14:textId="77777777" w:rsidR="00563010" w:rsidRPr="004C5B8C" w:rsidRDefault="00563010" w:rsidP="00F704D2">
            <w:pPr>
              <w:jc w:val="center"/>
              <w:rPr>
                <w:rFonts w:ascii="Verdana" w:hAnsi="Verdana"/>
                <w:sz w:val="20"/>
                <w:szCs w:val="20"/>
              </w:rPr>
            </w:pPr>
            <w:r w:rsidRPr="004C5B8C">
              <w:rPr>
                <w:rFonts w:ascii="Verdana" w:hAnsi="Verdana"/>
                <w:sz w:val="20"/>
                <w:szCs w:val="20"/>
              </w:rPr>
              <w:t>10</w:t>
            </w:r>
          </w:p>
        </w:tc>
        <w:tc>
          <w:tcPr>
            <w:tcW w:w="0" w:type="auto"/>
            <w:vMerge/>
            <w:vAlign w:val="center"/>
            <w:hideMark/>
          </w:tcPr>
          <w:p w14:paraId="05E0159A" w14:textId="77777777" w:rsidR="00563010" w:rsidRPr="004C5B8C" w:rsidRDefault="00563010" w:rsidP="00F704D2">
            <w:pPr>
              <w:jc w:val="center"/>
              <w:rPr>
                <w:rFonts w:ascii="Verdana" w:hAnsi="Verdana"/>
                <w:sz w:val="20"/>
                <w:szCs w:val="20"/>
              </w:rPr>
            </w:pPr>
          </w:p>
        </w:tc>
        <w:tc>
          <w:tcPr>
            <w:tcW w:w="0" w:type="auto"/>
            <w:noWrap/>
            <w:hideMark/>
          </w:tcPr>
          <w:p w14:paraId="00A95CE3" w14:textId="77777777" w:rsidR="00563010" w:rsidRPr="004C5B8C" w:rsidRDefault="00563010" w:rsidP="00F704D2">
            <w:pPr>
              <w:jc w:val="center"/>
              <w:rPr>
                <w:rFonts w:ascii="Verdana" w:hAnsi="Verdana"/>
                <w:sz w:val="20"/>
                <w:szCs w:val="20"/>
              </w:rPr>
            </w:pPr>
            <w:r w:rsidRPr="004C5B8C">
              <w:rPr>
                <w:rFonts w:ascii="Verdana" w:hAnsi="Verdana"/>
                <w:sz w:val="20"/>
                <w:szCs w:val="20"/>
              </w:rPr>
              <w:t>Tělocvična</w:t>
            </w:r>
          </w:p>
        </w:tc>
        <w:tc>
          <w:tcPr>
            <w:tcW w:w="0" w:type="auto"/>
            <w:noWrap/>
            <w:hideMark/>
          </w:tcPr>
          <w:p w14:paraId="7C5D1CD2" w14:textId="77777777" w:rsidR="00563010" w:rsidRPr="004C5B8C" w:rsidRDefault="00563010" w:rsidP="00F704D2">
            <w:pPr>
              <w:jc w:val="center"/>
              <w:rPr>
                <w:rFonts w:ascii="Verdana" w:hAnsi="Verdana"/>
                <w:sz w:val="20"/>
                <w:szCs w:val="20"/>
              </w:rPr>
            </w:pPr>
            <w:r w:rsidRPr="004C5B8C">
              <w:rPr>
                <w:rFonts w:ascii="Verdana" w:hAnsi="Verdana"/>
                <w:sz w:val="20"/>
                <w:szCs w:val="20"/>
              </w:rPr>
              <w:t>1</w:t>
            </w:r>
          </w:p>
        </w:tc>
      </w:tr>
      <w:tr w:rsidR="00563010" w:rsidRPr="004C5B8C" w14:paraId="0D037274" w14:textId="77777777" w:rsidTr="00F704D2">
        <w:trPr>
          <w:trHeight w:val="422"/>
          <w:jc w:val="center"/>
        </w:trPr>
        <w:tc>
          <w:tcPr>
            <w:tcW w:w="0" w:type="auto"/>
            <w:noWrap/>
            <w:vAlign w:val="center"/>
            <w:hideMark/>
          </w:tcPr>
          <w:p w14:paraId="582C7219" w14:textId="77777777" w:rsidR="00563010" w:rsidRPr="004C5B8C" w:rsidRDefault="00563010" w:rsidP="00F704D2">
            <w:pPr>
              <w:jc w:val="center"/>
              <w:rPr>
                <w:rFonts w:ascii="Verdana" w:hAnsi="Verdana"/>
                <w:sz w:val="20"/>
                <w:szCs w:val="20"/>
              </w:rPr>
            </w:pPr>
            <w:r w:rsidRPr="004C5B8C">
              <w:rPr>
                <w:rFonts w:ascii="Verdana" w:hAnsi="Verdana"/>
                <w:sz w:val="20"/>
                <w:szCs w:val="20"/>
              </w:rPr>
              <w:t>11</w:t>
            </w:r>
          </w:p>
        </w:tc>
        <w:tc>
          <w:tcPr>
            <w:tcW w:w="0" w:type="auto"/>
            <w:vAlign w:val="center"/>
            <w:hideMark/>
          </w:tcPr>
          <w:p w14:paraId="3C220000" w14:textId="77777777" w:rsidR="00563010" w:rsidRPr="004C5B8C" w:rsidRDefault="00563010" w:rsidP="00F704D2">
            <w:pPr>
              <w:jc w:val="center"/>
              <w:rPr>
                <w:rFonts w:ascii="Verdana" w:hAnsi="Verdana"/>
                <w:sz w:val="20"/>
                <w:szCs w:val="20"/>
              </w:rPr>
            </w:pPr>
            <w:r w:rsidRPr="004C5B8C">
              <w:rPr>
                <w:rFonts w:ascii="Verdana" w:hAnsi="Verdana"/>
                <w:sz w:val="20"/>
                <w:szCs w:val="20"/>
              </w:rPr>
              <w:t>Střední průmyslová škola strojírenská a jazyková škola s právem státní jazykové zkoušky Kolín, Heverova 191</w:t>
            </w:r>
          </w:p>
        </w:tc>
        <w:tc>
          <w:tcPr>
            <w:tcW w:w="0" w:type="auto"/>
            <w:noWrap/>
            <w:hideMark/>
          </w:tcPr>
          <w:p w14:paraId="7F66CE72" w14:textId="77777777" w:rsidR="00563010" w:rsidRPr="004C5B8C" w:rsidRDefault="00563010" w:rsidP="00F704D2">
            <w:pPr>
              <w:jc w:val="center"/>
              <w:rPr>
                <w:rFonts w:ascii="Verdana" w:hAnsi="Verdana"/>
                <w:sz w:val="20"/>
                <w:szCs w:val="20"/>
              </w:rPr>
            </w:pPr>
            <w:r w:rsidRPr="004C5B8C">
              <w:rPr>
                <w:rFonts w:ascii="Verdana" w:hAnsi="Verdana"/>
                <w:sz w:val="20"/>
                <w:szCs w:val="20"/>
              </w:rPr>
              <w:t>Hlavní budova</w:t>
            </w:r>
          </w:p>
        </w:tc>
        <w:tc>
          <w:tcPr>
            <w:tcW w:w="0" w:type="auto"/>
            <w:noWrap/>
            <w:hideMark/>
          </w:tcPr>
          <w:p w14:paraId="260AF270" w14:textId="77777777" w:rsidR="00563010" w:rsidRPr="004C5B8C" w:rsidRDefault="00563010" w:rsidP="00F704D2">
            <w:pPr>
              <w:jc w:val="center"/>
              <w:rPr>
                <w:rFonts w:ascii="Verdana" w:hAnsi="Verdana"/>
                <w:sz w:val="20"/>
                <w:szCs w:val="20"/>
              </w:rPr>
            </w:pPr>
            <w:r w:rsidRPr="004C5B8C">
              <w:rPr>
                <w:rFonts w:ascii="Verdana" w:hAnsi="Verdana"/>
                <w:sz w:val="20"/>
                <w:szCs w:val="20"/>
              </w:rPr>
              <w:t>1</w:t>
            </w:r>
          </w:p>
        </w:tc>
      </w:tr>
      <w:tr w:rsidR="00563010" w:rsidRPr="004C5B8C" w14:paraId="64973E8B" w14:textId="77777777" w:rsidTr="00F704D2">
        <w:trPr>
          <w:trHeight w:val="422"/>
          <w:jc w:val="center"/>
        </w:trPr>
        <w:tc>
          <w:tcPr>
            <w:tcW w:w="0" w:type="auto"/>
            <w:vAlign w:val="center"/>
            <w:hideMark/>
          </w:tcPr>
          <w:p w14:paraId="584A95B8" w14:textId="77777777" w:rsidR="00563010" w:rsidRPr="004C5B8C" w:rsidRDefault="00563010" w:rsidP="00F704D2">
            <w:pPr>
              <w:jc w:val="center"/>
              <w:rPr>
                <w:rFonts w:ascii="Verdana" w:hAnsi="Verdana"/>
                <w:sz w:val="20"/>
                <w:szCs w:val="20"/>
              </w:rPr>
            </w:pPr>
            <w:r w:rsidRPr="004C5B8C">
              <w:rPr>
                <w:rFonts w:ascii="Verdana" w:hAnsi="Verdana"/>
                <w:sz w:val="20"/>
                <w:szCs w:val="20"/>
              </w:rPr>
              <w:t>12</w:t>
            </w:r>
          </w:p>
        </w:tc>
        <w:tc>
          <w:tcPr>
            <w:tcW w:w="0" w:type="auto"/>
            <w:vAlign w:val="center"/>
            <w:hideMark/>
          </w:tcPr>
          <w:p w14:paraId="405E9BEB" w14:textId="77777777" w:rsidR="00563010" w:rsidRPr="004C5B8C" w:rsidRDefault="00563010" w:rsidP="00F704D2">
            <w:pPr>
              <w:jc w:val="center"/>
              <w:rPr>
                <w:rFonts w:ascii="Verdana" w:hAnsi="Verdana"/>
                <w:sz w:val="20"/>
                <w:szCs w:val="20"/>
              </w:rPr>
            </w:pPr>
            <w:r w:rsidRPr="004C5B8C">
              <w:rPr>
                <w:rFonts w:ascii="Verdana" w:hAnsi="Verdana"/>
                <w:sz w:val="20"/>
                <w:szCs w:val="20"/>
              </w:rPr>
              <w:t>Střední odborná škola stavební a Střední odborné učiliště stavební, Kolín, Pražská 112</w:t>
            </w:r>
          </w:p>
        </w:tc>
        <w:tc>
          <w:tcPr>
            <w:tcW w:w="0" w:type="auto"/>
            <w:noWrap/>
            <w:hideMark/>
          </w:tcPr>
          <w:p w14:paraId="08906BAE" w14:textId="77777777" w:rsidR="00563010" w:rsidRPr="004C5B8C" w:rsidRDefault="00563010" w:rsidP="00F704D2">
            <w:pPr>
              <w:jc w:val="center"/>
              <w:rPr>
                <w:rFonts w:ascii="Verdana" w:hAnsi="Verdana"/>
                <w:sz w:val="20"/>
                <w:szCs w:val="20"/>
              </w:rPr>
            </w:pPr>
            <w:r w:rsidRPr="004C5B8C">
              <w:rPr>
                <w:rFonts w:ascii="Verdana" w:hAnsi="Verdana"/>
                <w:sz w:val="20"/>
                <w:szCs w:val="20"/>
              </w:rPr>
              <w:t>Hlavní budova</w:t>
            </w:r>
          </w:p>
        </w:tc>
        <w:tc>
          <w:tcPr>
            <w:tcW w:w="0" w:type="auto"/>
            <w:noWrap/>
            <w:hideMark/>
          </w:tcPr>
          <w:p w14:paraId="277F9581" w14:textId="77777777" w:rsidR="00563010" w:rsidRPr="004C5B8C" w:rsidRDefault="00563010" w:rsidP="00F704D2">
            <w:pPr>
              <w:jc w:val="center"/>
              <w:rPr>
                <w:rFonts w:ascii="Verdana" w:hAnsi="Verdana"/>
                <w:sz w:val="20"/>
                <w:szCs w:val="20"/>
              </w:rPr>
            </w:pPr>
            <w:r w:rsidRPr="004C5B8C">
              <w:rPr>
                <w:rFonts w:ascii="Verdana" w:hAnsi="Verdana"/>
                <w:sz w:val="20"/>
                <w:szCs w:val="20"/>
              </w:rPr>
              <w:t>1</w:t>
            </w:r>
          </w:p>
        </w:tc>
      </w:tr>
      <w:tr w:rsidR="00563010" w:rsidRPr="004C5B8C" w14:paraId="38D71512" w14:textId="77777777" w:rsidTr="00F704D2">
        <w:trPr>
          <w:trHeight w:val="422"/>
          <w:jc w:val="center"/>
        </w:trPr>
        <w:tc>
          <w:tcPr>
            <w:tcW w:w="0" w:type="auto"/>
            <w:noWrap/>
            <w:vAlign w:val="center"/>
            <w:hideMark/>
          </w:tcPr>
          <w:p w14:paraId="19473BAE" w14:textId="77777777" w:rsidR="00563010" w:rsidRPr="004C5B8C" w:rsidRDefault="00563010" w:rsidP="00F704D2">
            <w:pPr>
              <w:jc w:val="center"/>
              <w:rPr>
                <w:rFonts w:ascii="Verdana" w:hAnsi="Verdana"/>
                <w:sz w:val="20"/>
                <w:szCs w:val="20"/>
              </w:rPr>
            </w:pPr>
            <w:r w:rsidRPr="004C5B8C">
              <w:rPr>
                <w:rFonts w:ascii="Verdana" w:hAnsi="Verdana"/>
                <w:sz w:val="20"/>
                <w:szCs w:val="20"/>
              </w:rPr>
              <w:t>13</w:t>
            </w:r>
          </w:p>
        </w:tc>
        <w:tc>
          <w:tcPr>
            <w:tcW w:w="0" w:type="auto"/>
            <w:vAlign w:val="center"/>
            <w:hideMark/>
          </w:tcPr>
          <w:p w14:paraId="5CC94C3D" w14:textId="77777777" w:rsidR="00563010" w:rsidRPr="004C5B8C" w:rsidRDefault="00563010" w:rsidP="00F704D2">
            <w:pPr>
              <w:jc w:val="center"/>
              <w:rPr>
                <w:rFonts w:ascii="Verdana" w:hAnsi="Verdana"/>
                <w:sz w:val="20"/>
                <w:szCs w:val="20"/>
              </w:rPr>
            </w:pPr>
            <w:r w:rsidRPr="004C5B8C">
              <w:rPr>
                <w:rFonts w:ascii="Verdana" w:hAnsi="Verdana"/>
                <w:sz w:val="20"/>
                <w:szCs w:val="20"/>
              </w:rPr>
              <w:t>SZŠ a VOŠ zdravotnická, Kolín, Karolíny Světlé 135</w:t>
            </w:r>
          </w:p>
        </w:tc>
        <w:tc>
          <w:tcPr>
            <w:tcW w:w="0" w:type="auto"/>
            <w:noWrap/>
            <w:hideMark/>
          </w:tcPr>
          <w:p w14:paraId="317EABAF" w14:textId="77777777" w:rsidR="00563010" w:rsidRPr="004C5B8C" w:rsidRDefault="00563010" w:rsidP="00F704D2">
            <w:pPr>
              <w:jc w:val="center"/>
              <w:rPr>
                <w:rFonts w:ascii="Verdana" w:hAnsi="Verdana"/>
                <w:sz w:val="20"/>
                <w:szCs w:val="20"/>
              </w:rPr>
            </w:pPr>
            <w:r w:rsidRPr="004C5B8C">
              <w:rPr>
                <w:rFonts w:ascii="Verdana" w:hAnsi="Verdana"/>
                <w:sz w:val="20"/>
                <w:szCs w:val="20"/>
              </w:rPr>
              <w:t>Budova školy</w:t>
            </w:r>
          </w:p>
        </w:tc>
        <w:tc>
          <w:tcPr>
            <w:tcW w:w="0" w:type="auto"/>
            <w:noWrap/>
            <w:hideMark/>
          </w:tcPr>
          <w:p w14:paraId="638D2526" w14:textId="77777777" w:rsidR="00563010" w:rsidRPr="004C5B8C" w:rsidRDefault="00563010" w:rsidP="00F704D2">
            <w:pPr>
              <w:jc w:val="center"/>
              <w:rPr>
                <w:rFonts w:ascii="Verdana" w:hAnsi="Verdana"/>
                <w:sz w:val="20"/>
                <w:szCs w:val="20"/>
              </w:rPr>
            </w:pPr>
            <w:r w:rsidRPr="004C5B8C">
              <w:rPr>
                <w:rFonts w:ascii="Verdana" w:hAnsi="Verdana"/>
                <w:sz w:val="20"/>
                <w:szCs w:val="20"/>
              </w:rPr>
              <w:t>1</w:t>
            </w:r>
          </w:p>
        </w:tc>
      </w:tr>
    </w:tbl>
    <w:p w14:paraId="4DAD5795" w14:textId="77777777" w:rsidR="00A918F0" w:rsidRDefault="00A918F0" w:rsidP="00A918F0">
      <w:pPr>
        <w:pStyle w:val="MainText"/>
      </w:pPr>
    </w:p>
    <w:p w14:paraId="1020D694" w14:textId="77777777" w:rsidR="00A918F0" w:rsidRDefault="00A918F0" w:rsidP="00A918F0">
      <w:pPr>
        <w:pStyle w:val="MainText"/>
      </w:pPr>
    </w:p>
    <w:p w14:paraId="361BDD21" w14:textId="77777777" w:rsidR="00A918F0" w:rsidRDefault="00A918F0" w:rsidP="00A918F0">
      <w:pPr>
        <w:pStyle w:val="MainText"/>
      </w:pPr>
    </w:p>
    <w:p w14:paraId="019BCB0F" w14:textId="77777777" w:rsidR="00A918F0" w:rsidRDefault="00A918F0" w:rsidP="00A918F0">
      <w:pPr>
        <w:pStyle w:val="MainText"/>
      </w:pPr>
    </w:p>
    <w:p w14:paraId="65AD17E8" w14:textId="77777777" w:rsidR="00A918F0" w:rsidRDefault="00A918F0" w:rsidP="00A918F0">
      <w:pPr>
        <w:pStyle w:val="MainText"/>
      </w:pPr>
    </w:p>
    <w:p w14:paraId="5637FA79" w14:textId="77777777" w:rsidR="00A918F0" w:rsidRDefault="00A918F0" w:rsidP="00A918F0">
      <w:pPr>
        <w:pStyle w:val="MainText"/>
      </w:pPr>
    </w:p>
    <w:p w14:paraId="1CFF9C95" w14:textId="77777777" w:rsidR="00A918F0" w:rsidRDefault="00A918F0" w:rsidP="00A918F0">
      <w:pPr>
        <w:pStyle w:val="MainText"/>
      </w:pPr>
    </w:p>
    <w:p w14:paraId="0A26A314" w14:textId="77777777" w:rsidR="00A918F0" w:rsidRDefault="00A918F0" w:rsidP="00A918F0">
      <w:pPr>
        <w:pStyle w:val="MainText"/>
      </w:pPr>
    </w:p>
    <w:p w14:paraId="393DB730" w14:textId="69AFAE63" w:rsidR="00CF1C72" w:rsidRDefault="00CF1C72" w:rsidP="00CF1C72">
      <w:pPr>
        <w:pStyle w:val="Nadpis1"/>
      </w:pPr>
      <w:bookmarkStart w:id="9" w:name="_Toc175576492"/>
      <w:bookmarkEnd w:id="8"/>
      <w:r w:rsidRPr="00F21853">
        <w:lastRenderedPageBreak/>
        <w:t xml:space="preserve">Specifikace objektů v majetku </w:t>
      </w:r>
      <w:r w:rsidR="003F4098">
        <w:t xml:space="preserve">středočeského </w:t>
      </w:r>
      <w:r w:rsidR="00A82AE3" w:rsidRPr="00F21853">
        <w:t>kraje</w:t>
      </w:r>
      <w:bookmarkEnd w:id="9"/>
    </w:p>
    <w:p w14:paraId="3AEAEF7E" w14:textId="77777777" w:rsidR="00BF0CBB" w:rsidRPr="00410AED" w:rsidRDefault="00BF0CBB" w:rsidP="00BF0CBB">
      <w:pPr>
        <w:pStyle w:val="MainText"/>
      </w:pPr>
      <w:r w:rsidRPr="00410AED">
        <w:t>Níže jsou uvedeny základní popisné údaje charakterizující účel objektu, stavebně- technické a dispoziční řešení, technologické vybavení a energetické spotřebiče, využívaná energetická média.</w:t>
      </w:r>
    </w:p>
    <w:p w14:paraId="4E123E03" w14:textId="3F599EB7" w:rsidR="00CA0EED" w:rsidRPr="00410AED" w:rsidRDefault="00410AED" w:rsidP="00CA0EED">
      <w:pPr>
        <w:pStyle w:val="Nadpis2"/>
      </w:pPr>
      <w:bookmarkStart w:id="10" w:name="_Toc175576493"/>
      <w:r w:rsidRPr="00410AED">
        <w:t>1_Gymnázium Zikmunda Wintra</w:t>
      </w:r>
      <w:bookmarkEnd w:id="10"/>
    </w:p>
    <w:p w14:paraId="4262995B" w14:textId="259FE89B" w:rsidR="00CA0EED" w:rsidRPr="00410AED" w:rsidRDefault="00CA0EED" w:rsidP="00CA0EED">
      <w:pPr>
        <w:pStyle w:val="Nadpis3"/>
      </w:pPr>
      <w:bookmarkStart w:id="11" w:name="_Toc175576494"/>
      <w:r w:rsidRPr="00410AED">
        <w:t>Adresa objekt</w:t>
      </w:r>
      <w:r w:rsidR="003D08BE" w:rsidRPr="00410AED">
        <w:t>ů</w:t>
      </w:r>
      <w:bookmarkEnd w:id="11"/>
    </w:p>
    <w:p w14:paraId="006DBF7D" w14:textId="3CB0512E" w:rsidR="00A937AB" w:rsidRPr="00410AED" w:rsidRDefault="00410AED" w:rsidP="00DB6945">
      <w:pPr>
        <w:pStyle w:val="MainText"/>
        <w:spacing w:before="0"/>
      </w:pPr>
      <w:r w:rsidRPr="00410AED">
        <w:t>Žižkovo náměstí 186, Rakovník, 269 01</w:t>
      </w:r>
    </w:p>
    <w:p w14:paraId="0E59537F" w14:textId="5CEEED04" w:rsidR="0020480D" w:rsidRPr="00E778D6" w:rsidRDefault="009A625D" w:rsidP="0020480D">
      <w:pPr>
        <w:pStyle w:val="Nadpis3"/>
      </w:pPr>
      <w:bookmarkStart w:id="12" w:name="_Hlk771140"/>
      <w:bookmarkStart w:id="13" w:name="_Toc175576495"/>
      <w:r w:rsidRPr="00E778D6">
        <w:t>Základní popis objekt</w:t>
      </w:r>
      <w:r w:rsidR="004006F8">
        <w:t>u</w:t>
      </w:r>
      <w:bookmarkEnd w:id="13"/>
    </w:p>
    <w:p w14:paraId="784EE9E6" w14:textId="77777777" w:rsidR="00410AED" w:rsidRPr="00410AED" w:rsidRDefault="00410AED" w:rsidP="00410AED">
      <w:pPr>
        <w:pStyle w:val="MainText"/>
        <w:rPr>
          <w:b/>
          <w:bCs/>
          <w:u w:val="single"/>
        </w:rPr>
      </w:pPr>
      <w:r w:rsidRPr="00D42E9B">
        <w:t xml:space="preserve">Analyzovaný objekt je areál </w:t>
      </w:r>
      <w:r>
        <w:t>gymnázia</w:t>
      </w:r>
      <w:r w:rsidRPr="00D42E9B">
        <w:t>, postaveného v</w:t>
      </w:r>
      <w:r>
        <w:t> polovině 19. století, dokončení bylo v roce 1836</w:t>
      </w:r>
      <w:r w:rsidRPr="00D42E9B">
        <w:t xml:space="preserve">, který se skládá z hlavní budovy půdorysu </w:t>
      </w:r>
      <w:r>
        <w:t xml:space="preserve">tvaru „U“ </w:t>
      </w:r>
      <w:r w:rsidRPr="00D42E9B">
        <w:t xml:space="preserve">o </w:t>
      </w:r>
      <w:r>
        <w:t>třech</w:t>
      </w:r>
      <w:r w:rsidRPr="00D42E9B">
        <w:t xml:space="preserve"> nadzemních a jednom podzemním podlaží. </w:t>
      </w:r>
      <w:r w:rsidRPr="00410AED">
        <w:rPr>
          <w:b/>
          <w:bCs/>
          <w:u w:val="single"/>
        </w:rPr>
        <w:t>Budova je předmětem památkové ochrany.</w:t>
      </w:r>
    </w:p>
    <w:p w14:paraId="06701139" w14:textId="77777777" w:rsidR="00410AED" w:rsidRPr="00D42E9B" w:rsidRDefault="00410AED" w:rsidP="00410AED">
      <w:pPr>
        <w:pStyle w:val="MainText"/>
      </w:pPr>
      <w:r>
        <w:t>Hl. budova</w:t>
      </w:r>
      <w:r w:rsidRPr="00D42E9B">
        <w:t xml:space="preserve"> je propojena s další budovou </w:t>
      </w:r>
      <w:r>
        <w:t>a zastřešeným dvorem, které byly dostavěny v roce 1975</w:t>
      </w:r>
      <w:r w:rsidRPr="00D42E9B">
        <w:t xml:space="preserve">. Konstrukční systém je </w:t>
      </w:r>
      <w:r>
        <w:t>klasický</w:t>
      </w:r>
      <w:r w:rsidRPr="00D42E9B">
        <w:t xml:space="preserve"> stěnový a pilířový, jedná se v podstatě o </w:t>
      </w:r>
      <w:r>
        <w:t>dv</w:t>
      </w:r>
      <w:r w:rsidRPr="00D42E9B">
        <w:t xml:space="preserve">ojtrakt s úzkým chodbovým traktem. Střecha je </w:t>
      </w:r>
      <w:r>
        <w:t>valbová</w:t>
      </w:r>
      <w:r w:rsidRPr="00D42E9B">
        <w:t xml:space="preserve">. Objekt je zasazen do mírného svahu. </w:t>
      </w:r>
      <w:r>
        <w:t>V roce 2016 byla v celém objektu vyměněna okna za dřevěná Eurookna s izolačními dvojskly.</w:t>
      </w:r>
    </w:p>
    <w:p w14:paraId="14516424" w14:textId="77777777" w:rsidR="00410AED" w:rsidRPr="00136A15" w:rsidRDefault="00410AED" w:rsidP="00410AED">
      <w:pPr>
        <w:pStyle w:val="MainText"/>
      </w:pPr>
      <w:r w:rsidRPr="00136A15">
        <w:t>Obest</w:t>
      </w:r>
      <w:r>
        <w:t xml:space="preserve">avěný </w:t>
      </w:r>
      <w:r w:rsidRPr="00136A15">
        <w:t>prostor hl</w:t>
      </w:r>
      <w:r>
        <w:t xml:space="preserve">avní </w:t>
      </w:r>
      <w:r w:rsidRPr="00136A15">
        <w:t xml:space="preserve">budovy je 21 795 </w:t>
      </w:r>
      <w:r w:rsidRPr="002E1071">
        <w:t>m</w:t>
      </w:r>
      <w:r w:rsidRPr="002E1071">
        <w:rPr>
          <w:vertAlign w:val="superscript"/>
        </w:rPr>
        <w:t>3</w:t>
      </w:r>
      <w:r>
        <w:t xml:space="preserve">. </w:t>
      </w:r>
      <w:r w:rsidRPr="002E1071">
        <w:t>Celková</w:t>
      </w:r>
      <w:r w:rsidRPr="00136A15">
        <w:t xml:space="preserve"> en</w:t>
      </w:r>
      <w:r>
        <w:t xml:space="preserve">ergeticky </w:t>
      </w:r>
      <w:r w:rsidRPr="00136A15">
        <w:t>vztažná plocha je 3 825 m</w:t>
      </w:r>
      <w:r w:rsidRPr="00136A15">
        <w:rPr>
          <w:vertAlign w:val="superscript"/>
        </w:rPr>
        <w:t>2</w:t>
      </w:r>
      <w:r w:rsidRPr="00136A15">
        <w:t>.</w:t>
      </w:r>
    </w:p>
    <w:p w14:paraId="495B3A95" w14:textId="77777777" w:rsidR="00410AED" w:rsidRDefault="00410AED" w:rsidP="00410AED">
      <w:pPr>
        <w:pStyle w:val="MainText"/>
      </w:pPr>
      <w:r w:rsidRPr="00C96F45">
        <w:t>Provozní doba je od pondělí do pátku cca od 7</w:t>
      </w:r>
      <w:r>
        <w:t>:</w:t>
      </w:r>
      <w:r w:rsidRPr="00C96F45">
        <w:t>00 hodin do 15</w:t>
      </w:r>
      <w:r>
        <w:t>:</w:t>
      </w:r>
      <w:r w:rsidRPr="00C96F45">
        <w:t xml:space="preserve">30 hodin s výjimkou prázdninových měsíců. </w:t>
      </w:r>
    </w:p>
    <w:p w14:paraId="53ABF959" w14:textId="0789B7C2" w:rsidR="00410AED" w:rsidRDefault="00410AED" w:rsidP="00BF2AD8">
      <w:pPr>
        <w:pStyle w:val="MainText"/>
        <w:spacing w:before="0"/>
      </w:pPr>
      <w:r w:rsidRPr="00C96F45">
        <w:t xml:space="preserve">Celkem je v objektu 43 zaměstnanců a 429 studentů. </w:t>
      </w:r>
    </w:p>
    <w:p w14:paraId="117B87E8" w14:textId="6F3B5EAD" w:rsidR="00410AED" w:rsidRPr="00C96F45" w:rsidRDefault="00410AED" w:rsidP="00BF2AD8">
      <w:pPr>
        <w:pStyle w:val="MainText"/>
        <w:spacing w:before="0"/>
      </w:pPr>
      <w:r w:rsidRPr="00C96F45">
        <w:t xml:space="preserve">Stravování je zajištěno v sousedním objektu. </w:t>
      </w:r>
    </w:p>
    <w:p w14:paraId="190760F5" w14:textId="77777777" w:rsidR="003651E6" w:rsidRDefault="00E778D6" w:rsidP="003651E6">
      <w:pPr>
        <w:pStyle w:val="MainText"/>
        <w:keepNext/>
        <w:jc w:val="center"/>
      </w:pPr>
      <w:r>
        <w:rPr>
          <w:noProof/>
        </w:rPr>
        <w:drawing>
          <wp:inline distT="0" distB="0" distL="0" distR="0" wp14:anchorId="08067D3B" wp14:editId="1E8C238D">
            <wp:extent cx="4320000" cy="2726456"/>
            <wp:effectExtent l="0" t="0" r="4445"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33459" t="20028" r="7307" b="13514"/>
                    <a:stretch/>
                  </pic:blipFill>
                  <pic:spPr bwMode="auto">
                    <a:xfrm>
                      <a:off x="0" y="0"/>
                      <a:ext cx="4320000" cy="2726456"/>
                    </a:xfrm>
                    <a:prstGeom prst="rect">
                      <a:avLst/>
                    </a:prstGeom>
                    <a:ln>
                      <a:noFill/>
                    </a:ln>
                    <a:extLst>
                      <a:ext uri="{53640926-AAD7-44D8-BBD7-CCE9431645EC}">
                        <a14:shadowObscured xmlns:a14="http://schemas.microsoft.com/office/drawing/2010/main"/>
                      </a:ext>
                    </a:extLst>
                  </pic:spPr>
                </pic:pic>
              </a:graphicData>
            </a:graphic>
          </wp:inline>
        </w:drawing>
      </w:r>
    </w:p>
    <w:p w14:paraId="58D17586" w14:textId="3A02242E" w:rsidR="003D08BE" w:rsidRDefault="003651E6" w:rsidP="003651E6">
      <w:pPr>
        <w:pStyle w:val="FigureHeading"/>
        <w:numPr>
          <w:ilvl w:val="0"/>
          <w:numId w:val="0"/>
        </w:numPr>
        <w:spacing w:before="0" w:after="0"/>
        <w:ind w:left="989"/>
        <w:jc w:val="center"/>
        <w:rPr>
          <w:i/>
          <w:iCs/>
          <w:noProof/>
          <w:szCs w:val="16"/>
        </w:rPr>
      </w:pPr>
      <w:r>
        <w:t xml:space="preserve">Obrázek </w:t>
      </w:r>
      <w:r w:rsidR="004C51E2">
        <w:fldChar w:fldCharType="begin"/>
      </w:r>
      <w:r w:rsidR="004C51E2">
        <w:instrText xml:space="preserve"> SEQ Obrázek \* ARABIC </w:instrText>
      </w:r>
      <w:r w:rsidR="004C51E2">
        <w:fldChar w:fldCharType="separate"/>
      </w:r>
      <w:r w:rsidR="003107A0">
        <w:rPr>
          <w:noProof/>
        </w:rPr>
        <w:t>1</w:t>
      </w:r>
      <w:r w:rsidR="004C51E2">
        <w:rPr>
          <w:noProof/>
        </w:rPr>
        <w:fldChar w:fldCharType="end"/>
      </w:r>
      <w:r>
        <w:t xml:space="preserve"> - </w:t>
      </w:r>
      <w:r w:rsidR="003D08BE" w:rsidRPr="003651E6">
        <w:rPr>
          <w:szCs w:val="16"/>
        </w:rPr>
        <w:t xml:space="preserve">Zdroj: </w:t>
      </w:r>
      <w:r w:rsidR="003D08BE" w:rsidRPr="003651E6">
        <w:rPr>
          <w:noProof/>
          <w:szCs w:val="16"/>
        </w:rPr>
        <w:t>cuzk.cz, googlemaps.cz</w:t>
      </w:r>
    </w:p>
    <w:p w14:paraId="62ADE98C" w14:textId="77777777" w:rsidR="003651E6" w:rsidRPr="003651E6" w:rsidRDefault="003651E6" w:rsidP="003651E6">
      <w:pPr>
        <w:pStyle w:val="MainText"/>
      </w:pPr>
    </w:p>
    <w:p w14:paraId="2FAED294" w14:textId="639B7EE2" w:rsidR="004E212C" w:rsidRDefault="004E212C" w:rsidP="004E212C">
      <w:pPr>
        <w:pStyle w:val="Nadpis3"/>
      </w:pPr>
      <w:bookmarkStart w:id="14" w:name="_Toc175576496"/>
      <w:r>
        <w:lastRenderedPageBreak/>
        <w:t>Popis stavební části</w:t>
      </w:r>
      <w:bookmarkEnd w:id="14"/>
    </w:p>
    <w:p w14:paraId="58E6CCC6" w14:textId="77777777" w:rsidR="00A87AC8" w:rsidRDefault="00A87AC8" w:rsidP="00A87AC8">
      <w:pPr>
        <w:pStyle w:val="MainText"/>
      </w:pPr>
      <w:bookmarkStart w:id="15" w:name="_Toc111449476"/>
      <w:r w:rsidRPr="00C96F45">
        <w:t xml:space="preserve">Objekt je postaven v polovině 19. století, dokončení bylo v roce 1836, skládá se z hlavní budovy půdorysu tvaru „U“ o třech nadzemních a jednom podzemním podlaží, ta je propojena s další budovou a zastřešeným dvorem, které byly dostavěny v roce 1975. </w:t>
      </w:r>
    </w:p>
    <w:p w14:paraId="294AA91D" w14:textId="57D12921" w:rsidR="00A87AC8" w:rsidRDefault="00A87AC8" w:rsidP="004006F8">
      <w:pPr>
        <w:pStyle w:val="MainText"/>
        <w:spacing w:after="240"/>
      </w:pPr>
      <w:r w:rsidRPr="00C96F45">
        <w:t>Konstrukční systém hl. budovy je klasický stěnový, jedná se v podstatě o dvojtrakt s úzkým chodbovým traktem. Střecha je valbová. Objekt je zasazen do mírného svahu. Zastřešení dvora je zřejmě ocelový skelet s plochou střechou s 3 rozměrnými světlíky s valbovým uspořádáním. V roce 2016 byla v celém hlavním objektu vyměněna okna za dřevěná Eurookna s</w:t>
      </w:r>
      <w:r>
        <w:t> </w:t>
      </w:r>
      <w:r w:rsidRPr="00C96F45">
        <w:t>izol</w:t>
      </w:r>
      <w:r>
        <w:t xml:space="preserve">ačními </w:t>
      </w:r>
      <w:r w:rsidRPr="00C96F45">
        <w:t>dvojskly podle pokynů úřadů památkové ochrany.</w:t>
      </w: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25"/>
        <w:gridCol w:w="4362"/>
      </w:tblGrid>
      <w:tr w:rsidR="00B45D5C" w14:paraId="0ED3DC0D" w14:textId="77777777" w:rsidTr="004006F8">
        <w:tc>
          <w:tcPr>
            <w:tcW w:w="4420" w:type="dxa"/>
          </w:tcPr>
          <w:p w14:paraId="0BD8D392" w14:textId="77777777" w:rsidR="00B45D5C" w:rsidRDefault="00B45D5C" w:rsidP="00B45D5C">
            <w:pPr>
              <w:pStyle w:val="MainText"/>
              <w:keepNext/>
              <w:spacing w:before="0"/>
              <w:ind w:left="-120"/>
            </w:pPr>
            <w:r>
              <w:rPr>
                <w:noProof/>
              </w:rPr>
              <w:drawing>
                <wp:inline distT="0" distB="0" distL="0" distR="0" wp14:anchorId="22D72C8F" wp14:editId="3CAC8EE5">
                  <wp:extent cx="2880000" cy="2160574"/>
                  <wp:effectExtent l="0" t="0" r="0" b="0"/>
                  <wp:docPr id="968471874" name="Obrázek 968471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80000" cy="2160574"/>
                          </a:xfrm>
                          <a:prstGeom prst="rect">
                            <a:avLst/>
                          </a:prstGeom>
                          <a:noFill/>
                          <a:ln>
                            <a:noFill/>
                          </a:ln>
                        </pic:spPr>
                      </pic:pic>
                    </a:graphicData>
                  </a:graphic>
                </wp:inline>
              </w:drawing>
            </w:r>
          </w:p>
          <w:p w14:paraId="49AEFAE6" w14:textId="6482944C" w:rsidR="00B45D5C" w:rsidRDefault="00B45D5C" w:rsidP="00B45D5C">
            <w:pPr>
              <w:pStyle w:val="FigureHeading"/>
              <w:numPr>
                <w:ilvl w:val="0"/>
                <w:numId w:val="0"/>
              </w:numPr>
              <w:spacing w:before="0" w:after="0"/>
              <w:ind w:left="989"/>
            </w:pPr>
            <w:r>
              <w:t xml:space="preserve">Obrázek </w:t>
            </w:r>
            <w:r w:rsidR="004C51E2">
              <w:fldChar w:fldCharType="begin"/>
            </w:r>
            <w:r w:rsidR="004C51E2">
              <w:instrText xml:space="preserve"> SEQ Obrázek \* ARABIC </w:instrText>
            </w:r>
            <w:r w:rsidR="004C51E2">
              <w:fldChar w:fldCharType="separate"/>
            </w:r>
            <w:r w:rsidR="003107A0">
              <w:rPr>
                <w:noProof/>
              </w:rPr>
              <w:t>2</w:t>
            </w:r>
            <w:r w:rsidR="004C51E2">
              <w:rPr>
                <w:noProof/>
              </w:rPr>
              <w:fldChar w:fldCharType="end"/>
            </w:r>
            <w:r>
              <w:t xml:space="preserve"> - Pohled z ulice</w:t>
            </w:r>
          </w:p>
        </w:tc>
        <w:tc>
          <w:tcPr>
            <w:tcW w:w="4357" w:type="dxa"/>
          </w:tcPr>
          <w:p w14:paraId="0871219A" w14:textId="77777777" w:rsidR="00B45D5C" w:rsidRDefault="00B45D5C" w:rsidP="00B45D5C">
            <w:pPr>
              <w:pStyle w:val="MainText"/>
              <w:keepNext/>
              <w:spacing w:before="0"/>
              <w:ind w:left="-186"/>
            </w:pPr>
            <w:r>
              <w:rPr>
                <w:noProof/>
              </w:rPr>
              <w:drawing>
                <wp:inline distT="0" distB="0" distL="0" distR="0" wp14:anchorId="474E00E6" wp14:editId="68BDDD05">
                  <wp:extent cx="2880000" cy="2160574"/>
                  <wp:effectExtent l="0" t="0" r="0" b="0"/>
                  <wp:docPr id="968471875" name="Obrázek 968471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880000" cy="2160574"/>
                          </a:xfrm>
                          <a:prstGeom prst="rect">
                            <a:avLst/>
                          </a:prstGeom>
                          <a:noFill/>
                          <a:ln>
                            <a:noFill/>
                          </a:ln>
                        </pic:spPr>
                      </pic:pic>
                    </a:graphicData>
                  </a:graphic>
                </wp:inline>
              </w:drawing>
            </w:r>
          </w:p>
          <w:p w14:paraId="58DC19BA" w14:textId="0F279FDD" w:rsidR="00B45D5C" w:rsidRDefault="00B45D5C" w:rsidP="004006F8">
            <w:pPr>
              <w:pStyle w:val="FigureHeading"/>
              <w:numPr>
                <w:ilvl w:val="0"/>
                <w:numId w:val="0"/>
              </w:numPr>
              <w:spacing w:before="0" w:after="0"/>
              <w:ind w:left="989" w:hanging="705"/>
            </w:pPr>
            <w:r>
              <w:t xml:space="preserve">Obrázek </w:t>
            </w:r>
            <w:r w:rsidR="004C51E2">
              <w:fldChar w:fldCharType="begin"/>
            </w:r>
            <w:r w:rsidR="004C51E2">
              <w:instrText xml:space="preserve"> SEQ Obrázek \* ARABIC </w:instrText>
            </w:r>
            <w:r w:rsidR="004C51E2">
              <w:fldChar w:fldCharType="separate"/>
            </w:r>
            <w:r w:rsidR="003107A0">
              <w:rPr>
                <w:noProof/>
              </w:rPr>
              <w:t>3</w:t>
            </w:r>
            <w:r w:rsidR="004C51E2">
              <w:rPr>
                <w:noProof/>
              </w:rPr>
              <w:fldChar w:fldCharType="end"/>
            </w:r>
            <w:r w:rsidR="004006F8">
              <w:t xml:space="preserve"> – Pohled ze dvora</w:t>
            </w:r>
          </w:p>
        </w:tc>
      </w:tr>
    </w:tbl>
    <w:p w14:paraId="0AE01603" w14:textId="77777777" w:rsidR="00962A5D" w:rsidRPr="005D724C" w:rsidRDefault="00962A5D" w:rsidP="00962A5D">
      <w:pPr>
        <w:pStyle w:val="MainText"/>
        <w:spacing w:before="0"/>
      </w:pPr>
    </w:p>
    <w:p w14:paraId="07F7F2D1" w14:textId="7809E23B" w:rsidR="00F56E3F" w:rsidRDefault="004E212C" w:rsidP="004E212C">
      <w:pPr>
        <w:pStyle w:val="Nadpis3"/>
        <w:spacing w:before="0"/>
      </w:pPr>
      <w:bookmarkStart w:id="16" w:name="_Toc175576497"/>
      <w:r>
        <w:t>Zdroj tepla a otopná soustava</w:t>
      </w:r>
      <w:bookmarkEnd w:id="16"/>
    </w:p>
    <w:p w14:paraId="67A22934" w14:textId="77777777" w:rsidR="00E778D6" w:rsidRDefault="00E778D6" w:rsidP="00E778D6">
      <w:pPr>
        <w:pStyle w:val="MainText"/>
      </w:pPr>
      <w:r>
        <w:t xml:space="preserve">Objekt je vytápěn vlastní kotelnou III. kat. na zemní plyn, která je dislokována v 1. PP budovy. Vytápění zajišťují dva stacionární kotle HYDROTHERM H-LRP-275 s hořáky ELCO o jmenovitém tepelném výkonu 2x 245 kW, z roku 1995. Celkový výkon kotelny je tedy 490 kW. </w:t>
      </w:r>
    </w:p>
    <w:p w14:paraId="6D8D21EA" w14:textId="5A5B0598" w:rsidR="004006F8" w:rsidRDefault="004006F8" w:rsidP="004006F8">
      <w:pPr>
        <w:pStyle w:val="MainText"/>
        <w:spacing w:before="0"/>
      </w:pP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25"/>
        <w:gridCol w:w="4362"/>
      </w:tblGrid>
      <w:tr w:rsidR="004006F8" w14:paraId="4D68785E" w14:textId="77777777" w:rsidTr="004006F8">
        <w:tc>
          <w:tcPr>
            <w:tcW w:w="4388" w:type="dxa"/>
          </w:tcPr>
          <w:p w14:paraId="38FC4C30" w14:textId="77777777" w:rsidR="004006F8" w:rsidRDefault="004006F8" w:rsidP="004006F8">
            <w:pPr>
              <w:pStyle w:val="MainText"/>
              <w:keepNext/>
              <w:spacing w:before="0"/>
              <w:ind w:left="-120"/>
            </w:pPr>
            <w:r>
              <w:rPr>
                <w:noProof/>
              </w:rPr>
              <w:drawing>
                <wp:inline distT="0" distB="0" distL="0" distR="0" wp14:anchorId="211D7743" wp14:editId="56985C5F">
                  <wp:extent cx="2880000" cy="2160574"/>
                  <wp:effectExtent l="0" t="0" r="0" b="0"/>
                  <wp:docPr id="968471876" name="Obrázek 968471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880000" cy="2160574"/>
                          </a:xfrm>
                          <a:prstGeom prst="rect">
                            <a:avLst/>
                          </a:prstGeom>
                          <a:noFill/>
                          <a:ln>
                            <a:noFill/>
                          </a:ln>
                        </pic:spPr>
                      </pic:pic>
                    </a:graphicData>
                  </a:graphic>
                </wp:inline>
              </w:drawing>
            </w:r>
          </w:p>
          <w:p w14:paraId="01EAE241" w14:textId="713D7C7A" w:rsidR="004006F8" w:rsidRDefault="004006F8" w:rsidP="004006F8">
            <w:pPr>
              <w:pStyle w:val="FigureHeading"/>
              <w:numPr>
                <w:ilvl w:val="0"/>
                <w:numId w:val="0"/>
              </w:numPr>
              <w:spacing w:before="0" w:after="0"/>
              <w:ind w:left="989"/>
            </w:pPr>
            <w:r>
              <w:t xml:space="preserve">Obrázek </w:t>
            </w:r>
            <w:r w:rsidR="004C51E2">
              <w:fldChar w:fldCharType="begin"/>
            </w:r>
            <w:r w:rsidR="004C51E2">
              <w:instrText xml:space="preserve"> SEQ Obrázek \* ARABIC </w:instrText>
            </w:r>
            <w:r w:rsidR="004C51E2">
              <w:fldChar w:fldCharType="separate"/>
            </w:r>
            <w:r w:rsidR="003107A0">
              <w:rPr>
                <w:noProof/>
              </w:rPr>
              <w:t>4</w:t>
            </w:r>
            <w:r w:rsidR="004C51E2">
              <w:rPr>
                <w:noProof/>
              </w:rPr>
              <w:fldChar w:fldCharType="end"/>
            </w:r>
            <w:r>
              <w:t xml:space="preserve"> – Zdroj tepla pro ÚT</w:t>
            </w:r>
          </w:p>
        </w:tc>
        <w:tc>
          <w:tcPr>
            <w:tcW w:w="4389" w:type="dxa"/>
          </w:tcPr>
          <w:p w14:paraId="67B5D8F1" w14:textId="77777777" w:rsidR="004006F8" w:rsidRDefault="004006F8" w:rsidP="004006F8">
            <w:pPr>
              <w:pStyle w:val="MainText"/>
              <w:keepNext/>
              <w:spacing w:before="0"/>
              <w:ind w:left="-186"/>
            </w:pPr>
            <w:r>
              <w:rPr>
                <w:noProof/>
              </w:rPr>
              <w:drawing>
                <wp:inline distT="0" distB="0" distL="0" distR="0" wp14:anchorId="63366CDE" wp14:editId="4DFD27E6">
                  <wp:extent cx="2880000" cy="2160574"/>
                  <wp:effectExtent l="0" t="0" r="0" b="0"/>
                  <wp:docPr id="968471877" name="Obrázek 968471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880000" cy="2160574"/>
                          </a:xfrm>
                          <a:prstGeom prst="rect">
                            <a:avLst/>
                          </a:prstGeom>
                          <a:noFill/>
                          <a:ln>
                            <a:noFill/>
                          </a:ln>
                        </pic:spPr>
                      </pic:pic>
                    </a:graphicData>
                  </a:graphic>
                </wp:inline>
              </w:drawing>
            </w:r>
          </w:p>
          <w:p w14:paraId="2AF67EBA" w14:textId="6134EBD0" w:rsidR="004006F8" w:rsidRDefault="004006F8" w:rsidP="004006F8">
            <w:pPr>
              <w:pStyle w:val="FigureHeading"/>
              <w:numPr>
                <w:ilvl w:val="0"/>
                <w:numId w:val="0"/>
              </w:numPr>
              <w:spacing w:before="0" w:after="0"/>
              <w:ind w:left="989"/>
            </w:pPr>
            <w:r>
              <w:t xml:space="preserve">Obrázek </w:t>
            </w:r>
            <w:r w:rsidR="004C51E2">
              <w:fldChar w:fldCharType="begin"/>
            </w:r>
            <w:r w:rsidR="004C51E2">
              <w:instrText xml:space="preserve"> SEQ Obrázek \* ARABIC </w:instrText>
            </w:r>
            <w:r w:rsidR="004C51E2">
              <w:fldChar w:fldCharType="separate"/>
            </w:r>
            <w:r w:rsidR="003107A0">
              <w:rPr>
                <w:noProof/>
              </w:rPr>
              <w:t>5</w:t>
            </w:r>
            <w:r w:rsidR="004C51E2">
              <w:rPr>
                <w:noProof/>
              </w:rPr>
              <w:fldChar w:fldCharType="end"/>
            </w:r>
            <w:r>
              <w:t xml:space="preserve"> – R+S</w:t>
            </w:r>
          </w:p>
        </w:tc>
      </w:tr>
    </w:tbl>
    <w:p w14:paraId="0E949554" w14:textId="77777777" w:rsidR="004006F8" w:rsidRDefault="004006F8" w:rsidP="004006F8">
      <w:pPr>
        <w:pStyle w:val="MainText"/>
      </w:pPr>
      <w:r>
        <w:t xml:space="preserve">Plyn je ještě v malém množství spotřebováván ve školní laboratoři bez podružného měření. </w:t>
      </w:r>
    </w:p>
    <w:p w14:paraId="75315FE6" w14:textId="57ABEEC0" w:rsidR="004006F8" w:rsidRDefault="004006F8" w:rsidP="004006F8">
      <w:pPr>
        <w:pStyle w:val="MainText"/>
      </w:pPr>
      <w:r>
        <w:lastRenderedPageBreak/>
        <w:t>Topná voda z kotlů je vedena přes hydraulický vyrovnávač dynamických tlaků do R+S. Rozdělovač topné vody dělí rozvod na čtyři větve s elektronicky řízenými oběhovými čerpadly (2xWILO, 2x GRUNDFOS), které jsou v kotelně blíže popsány:</w:t>
      </w:r>
    </w:p>
    <w:p w14:paraId="0238F717" w14:textId="77777777" w:rsidR="004006F8" w:rsidRDefault="004006F8" w:rsidP="004006F8">
      <w:pPr>
        <w:pStyle w:val="MainText"/>
        <w:numPr>
          <w:ilvl w:val="0"/>
          <w:numId w:val="48"/>
        </w:numPr>
        <w:spacing w:before="0"/>
      </w:pPr>
      <w:r>
        <w:t>Okruh A – chodby</w:t>
      </w:r>
    </w:p>
    <w:p w14:paraId="5E6BDCA2" w14:textId="77777777" w:rsidR="004006F8" w:rsidRDefault="004006F8" w:rsidP="004006F8">
      <w:pPr>
        <w:pStyle w:val="MainText"/>
        <w:numPr>
          <w:ilvl w:val="0"/>
          <w:numId w:val="48"/>
        </w:numPr>
        <w:spacing w:before="0"/>
      </w:pPr>
      <w:r>
        <w:t>Okruh B – učebny, kabinety, kanceláře</w:t>
      </w:r>
    </w:p>
    <w:p w14:paraId="6AFC244B" w14:textId="77777777" w:rsidR="004006F8" w:rsidRDefault="004006F8" w:rsidP="004006F8">
      <w:pPr>
        <w:pStyle w:val="MainText"/>
        <w:numPr>
          <w:ilvl w:val="0"/>
          <w:numId w:val="48"/>
        </w:numPr>
        <w:spacing w:before="0"/>
      </w:pPr>
      <w:r>
        <w:t>Okruh C – tělocvična, učebny</w:t>
      </w:r>
    </w:p>
    <w:p w14:paraId="6609423C" w14:textId="77777777" w:rsidR="004006F8" w:rsidRDefault="004006F8" w:rsidP="004006F8">
      <w:pPr>
        <w:pStyle w:val="MainText"/>
        <w:numPr>
          <w:ilvl w:val="0"/>
          <w:numId w:val="48"/>
        </w:numPr>
        <w:spacing w:before="0"/>
      </w:pPr>
      <w:r>
        <w:t>Okruh D – šatny, dílna</w:t>
      </w:r>
    </w:p>
    <w:p w14:paraId="1DC18951" w14:textId="45F4E096" w:rsidR="00E778D6" w:rsidRDefault="00E778D6" w:rsidP="00E778D6">
      <w:pPr>
        <w:pStyle w:val="MainText"/>
      </w:pPr>
      <w:r>
        <w:t xml:space="preserve">V objektu jsou převážně litinové článkové radiátory (195 ks). Na některých místech, jako šatny jsou plechová desková otopná tělesa. Otopná tělesa jsou osazena TRV.  </w:t>
      </w:r>
    </w:p>
    <w:p w14:paraId="1D12108D" w14:textId="77777777" w:rsidR="00E778D6" w:rsidRDefault="00E778D6" w:rsidP="00E778D6">
      <w:pPr>
        <w:pStyle w:val="MainText"/>
      </w:pPr>
      <w:r>
        <w:t>Byt školníka je samostatně vytápěn plynovým kotlem BAXI NUVOLA 3 14 kW v provedení C a samostatným plynoměrem.</w:t>
      </w:r>
    </w:p>
    <w:p w14:paraId="0AA233D7" w14:textId="7C516949" w:rsidR="00D55199" w:rsidRDefault="00D55199" w:rsidP="00D55199">
      <w:pPr>
        <w:pStyle w:val="Nadpis3"/>
      </w:pPr>
      <w:bookmarkStart w:id="17" w:name="_Toc175576498"/>
      <w:r>
        <w:t>Příprava TV</w:t>
      </w:r>
      <w:bookmarkEnd w:id="17"/>
    </w:p>
    <w:p w14:paraId="206CAC20" w14:textId="77777777" w:rsidR="00E778D6" w:rsidRDefault="00E778D6" w:rsidP="00E778D6">
      <w:pPr>
        <w:pStyle w:val="MainText"/>
      </w:pPr>
      <w:r>
        <w:t xml:space="preserve">Teplá voda je připravována lokálně v 5 elektrických přímotopných zásobnících o příkonu 2,0 kW o objemu 80 až 120 l a 10 průtokových elektrických ohřívačích o příkonu 3,5 kW a objemu 15 - 20 l. </w:t>
      </w:r>
    </w:p>
    <w:p w14:paraId="4B0F0848" w14:textId="041419FA" w:rsidR="00D55199" w:rsidRDefault="00D55199" w:rsidP="00D55199">
      <w:pPr>
        <w:pStyle w:val="Nadpis3"/>
      </w:pPr>
      <w:bookmarkStart w:id="18" w:name="_Toc175576499"/>
      <w:r>
        <w:t>Větrání a klimatizace</w:t>
      </w:r>
      <w:bookmarkEnd w:id="18"/>
    </w:p>
    <w:p w14:paraId="48697FB8" w14:textId="77777777" w:rsidR="00E778D6" w:rsidRDefault="00E778D6" w:rsidP="00E778D6">
      <w:pPr>
        <w:pStyle w:val="MainText"/>
      </w:pPr>
      <w:r>
        <w:t xml:space="preserve">Větrání obejktu je přirozené, pomocí otevírání otvorových výplní v závislosti na požadavcích jednotlivých uživatelů. </w:t>
      </w:r>
      <w:r w:rsidRPr="00C96F45">
        <w:t xml:space="preserve">Centrální VZT v objektu není. </w:t>
      </w:r>
    </w:p>
    <w:p w14:paraId="6E0E9E96" w14:textId="012D7837" w:rsidR="00E778D6" w:rsidRDefault="00E778D6" w:rsidP="00E778D6">
      <w:pPr>
        <w:pStyle w:val="MainText"/>
      </w:pPr>
      <w:r w:rsidRPr="00C96F45">
        <w:t>V kanceláři vedení je splitová chladící jednotka SENCOR s příkonem 1,3 kW. Na sociálních zařízeních jsou ventilátory na odvětrání</w:t>
      </w:r>
      <w:r>
        <w:t>.</w:t>
      </w:r>
    </w:p>
    <w:p w14:paraId="099F46FF" w14:textId="4A8A0CDB" w:rsidR="00D55199" w:rsidRDefault="00D55199" w:rsidP="00D55199">
      <w:pPr>
        <w:pStyle w:val="Nadpis3"/>
      </w:pPr>
      <w:bookmarkStart w:id="19" w:name="_Toc175576500"/>
      <w:r>
        <w:t>Osvětlení</w:t>
      </w:r>
      <w:bookmarkEnd w:id="19"/>
    </w:p>
    <w:p w14:paraId="274683C9" w14:textId="77777777" w:rsidR="00E778D6" w:rsidRDefault="00B00A40" w:rsidP="00E778D6">
      <w:pPr>
        <w:pStyle w:val="MainText"/>
      </w:pPr>
      <w:r w:rsidRPr="00E778D6">
        <w:t xml:space="preserve">Osvětlení jednotlivých prostor je kombinované, přirozeným a umělým osvětlením. </w:t>
      </w:r>
      <w:r w:rsidR="00E778D6">
        <w:t xml:space="preserve">Osvětlení je částečně zářivkovými a žárovkovými svítidly, která jsou postupně nahrazována úspornými LED technologiemi. </w:t>
      </w:r>
    </w:p>
    <w:p w14:paraId="62B70CF6" w14:textId="2EFC71AD" w:rsidR="001D43E3" w:rsidRPr="00E778D6" w:rsidRDefault="001D43E3" w:rsidP="00B00A40">
      <w:pPr>
        <w:pStyle w:val="TableHeading"/>
      </w:pPr>
      <w:r w:rsidRPr="00E778D6">
        <w:t xml:space="preserve">Soupis </w:t>
      </w:r>
      <w:r w:rsidR="00E778D6" w:rsidRPr="00E778D6">
        <w:t>elektrických spotřebičů</w:t>
      </w:r>
    </w:p>
    <w:tbl>
      <w:tblPr>
        <w:tblStyle w:val="Mkatabulky"/>
        <w:tblW w:w="5000" w:type="pct"/>
        <w:jc w:val="center"/>
        <w:tblLook w:val="04A0" w:firstRow="1" w:lastRow="0" w:firstColumn="1" w:lastColumn="0" w:noHBand="0" w:noVBand="1"/>
      </w:tblPr>
      <w:tblGrid>
        <w:gridCol w:w="3012"/>
        <w:gridCol w:w="1648"/>
        <w:gridCol w:w="1373"/>
        <w:gridCol w:w="1373"/>
        <w:gridCol w:w="1371"/>
      </w:tblGrid>
      <w:tr w:rsidR="00E778D6" w:rsidRPr="00E778D6" w14:paraId="7985C2B3" w14:textId="77777777" w:rsidTr="00B45D5C">
        <w:trPr>
          <w:trHeight w:val="20"/>
          <w:tblHeader/>
          <w:jc w:val="center"/>
        </w:trPr>
        <w:tc>
          <w:tcPr>
            <w:tcW w:w="1716" w:type="pct"/>
            <w:vMerge w:val="restart"/>
            <w:shd w:val="clear" w:color="auto" w:fill="BFBFBF" w:themeFill="background1" w:themeFillShade="BF"/>
            <w:vAlign w:val="center"/>
          </w:tcPr>
          <w:p w14:paraId="03EFF4E8" w14:textId="77777777" w:rsidR="00E778D6" w:rsidRPr="00E778D6" w:rsidRDefault="00E778D6" w:rsidP="00E778D6">
            <w:pPr>
              <w:pStyle w:val="Tabletext0"/>
              <w:spacing w:before="0" w:after="0"/>
              <w:rPr>
                <w:b/>
                <w:bCs/>
                <w:sz w:val="20"/>
                <w:szCs w:val="20"/>
              </w:rPr>
            </w:pPr>
            <w:r w:rsidRPr="00E778D6">
              <w:rPr>
                <w:b/>
                <w:bCs/>
                <w:sz w:val="20"/>
                <w:szCs w:val="20"/>
              </w:rPr>
              <w:t>Spotřebič (z revizních zpráv)</w:t>
            </w:r>
          </w:p>
        </w:tc>
        <w:tc>
          <w:tcPr>
            <w:tcW w:w="1721" w:type="pct"/>
            <w:gridSpan w:val="2"/>
            <w:tcBorders>
              <w:bottom w:val="single" w:sz="4" w:space="0" w:color="auto"/>
            </w:tcBorders>
            <w:shd w:val="clear" w:color="auto" w:fill="BFBFBF" w:themeFill="background1" w:themeFillShade="BF"/>
            <w:vAlign w:val="center"/>
          </w:tcPr>
          <w:p w14:paraId="2793098D" w14:textId="77777777" w:rsidR="00E778D6" w:rsidRPr="00E778D6" w:rsidRDefault="00E778D6" w:rsidP="00E778D6">
            <w:pPr>
              <w:pStyle w:val="Tabletext0"/>
              <w:spacing w:before="0" w:after="0"/>
              <w:jc w:val="center"/>
              <w:rPr>
                <w:b/>
                <w:bCs/>
                <w:sz w:val="20"/>
                <w:szCs w:val="20"/>
              </w:rPr>
            </w:pPr>
            <w:r w:rsidRPr="00E778D6">
              <w:rPr>
                <w:b/>
                <w:bCs/>
                <w:sz w:val="20"/>
                <w:szCs w:val="20"/>
              </w:rPr>
              <w:t>Příkon</w:t>
            </w:r>
          </w:p>
        </w:tc>
        <w:tc>
          <w:tcPr>
            <w:tcW w:w="782" w:type="pct"/>
            <w:tcBorders>
              <w:bottom w:val="single" w:sz="4" w:space="0" w:color="auto"/>
            </w:tcBorders>
            <w:shd w:val="clear" w:color="auto" w:fill="BFBFBF" w:themeFill="background1" w:themeFillShade="BF"/>
            <w:vAlign w:val="center"/>
          </w:tcPr>
          <w:p w14:paraId="4EE23E12" w14:textId="77777777" w:rsidR="00E778D6" w:rsidRPr="00E778D6" w:rsidRDefault="00E778D6" w:rsidP="00E778D6">
            <w:pPr>
              <w:pStyle w:val="Tabletext0"/>
              <w:spacing w:before="0" w:after="0"/>
              <w:jc w:val="center"/>
              <w:rPr>
                <w:b/>
                <w:bCs/>
                <w:sz w:val="20"/>
                <w:szCs w:val="20"/>
              </w:rPr>
            </w:pPr>
            <w:r w:rsidRPr="00E778D6">
              <w:rPr>
                <w:b/>
                <w:bCs/>
                <w:sz w:val="20"/>
                <w:szCs w:val="20"/>
              </w:rPr>
              <w:t>Počet</w:t>
            </w:r>
          </w:p>
        </w:tc>
        <w:tc>
          <w:tcPr>
            <w:tcW w:w="782" w:type="pct"/>
            <w:tcBorders>
              <w:bottom w:val="single" w:sz="4" w:space="0" w:color="auto"/>
            </w:tcBorders>
            <w:shd w:val="clear" w:color="auto" w:fill="BFBFBF" w:themeFill="background1" w:themeFillShade="BF"/>
            <w:vAlign w:val="center"/>
          </w:tcPr>
          <w:p w14:paraId="58741CE8" w14:textId="77777777" w:rsidR="00E778D6" w:rsidRPr="00E778D6" w:rsidRDefault="00E778D6" w:rsidP="00E778D6">
            <w:pPr>
              <w:pStyle w:val="Tabletext0"/>
              <w:spacing w:before="0" w:after="0"/>
              <w:jc w:val="center"/>
              <w:rPr>
                <w:b/>
                <w:bCs/>
                <w:sz w:val="20"/>
                <w:szCs w:val="20"/>
              </w:rPr>
            </w:pPr>
            <w:r w:rsidRPr="00E778D6">
              <w:rPr>
                <w:b/>
                <w:bCs/>
                <w:sz w:val="20"/>
                <w:szCs w:val="20"/>
              </w:rPr>
              <w:t>Celkem</w:t>
            </w:r>
          </w:p>
        </w:tc>
      </w:tr>
      <w:tr w:rsidR="00E778D6" w:rsidRPr="00E778D6" w14:paraId="61D288D0" w14:textId="77777777" w:rsidTr="00B45D5C">
        <w:trPr>
          <w:trHeight w:val="20"/>
          <w:tblHeader/>
          <w:jc w:val="center"/>
        </w:trPr>
        <w:tc>
          <w:tcPr>
            <w:tcW w:w="1716" w:type="pct"/>
            <w:vMerge/>
            <w:shd w:val="clear" w:color="auto" w:fill="BFBFBF" w:themeFill="background1" w:themeFillShade="BF"/>
            <w:vAlign w:val="center"/>
          </w:tcPr>
          <w:p w14:paraId="1B8B45BD" w14:textId="77777777" w:rsidR="00E778D6" w:rsidRPr="00E778D6" w:rsidRDefault="00E778D6" w:rsidP="00E778D6">
            <w:pPr>
              <w:rPr>
                <w:sz w:val="20"/>
                <w:szCs w:val="20"/>
              </w:rPr>
            </w:pPr>
          </w:p>
        </w:tc>
        <w:tc>
          <w:tcPr>
            <w:tcW w:w="939" w:type="pct"/>
            <w:shd w:val="clear" w:color="auto" w:fill="BFBFBF" w:themeFill="background1" w:themeFillShade="BF"/>
            <w:vAlign w:val="center"/>
          </w:tcPr>
          <w:p w14:paraId="48FF2F1D" w14:textId="77777777" w:rsidR="00E778D6" w:rsidRPr="00E778D6" w:rsidRDefault="00E778D6" w:rsidP="00E778D6">
            <w:pPr>
              <w:pStyle w:val="Tabletext0"/>
              <w:spacing w:before="0" w:after="0"/>
              <w:jc w:val="center"/>
              <w:rPr>
                <w:sz w:val="20"/>
                <w:szCs w:val="20"/>
              </w:rPr>
            </w:pPr>
            <w:r w:rsidRPr="00E778D6">
              <w:rPr>
                <w:sz w:val="20"/>
                <w:szCs w:val="20"/>
              </w:rPr>
              <w:t>Provedení</w:t>
            </w:r>
          </w:p>
        </w:tc>
        <w:tc>
          <w:tcPr>
            <w:tcW w:w="782" w:type="pct"/>
            <w:shd w:val="clear" w:color="auto" w:fill="BFBFBF" w:themeFill="background1" w:themeFillShade="BF"/>
            <w:vAlign w:val="center"/>
          </w:tcPr>
          <w:p w14:paraId="00BF4202" w14:textId="77777777" w:rsidR="00E778D6" w:rsidRPr="00E778D6" w:rsidRDefault="00E778D6" w:rsidP="00E778D6">
            <w:pPr>
              <w:pStyle w:val="Tabletext0"/>
              <w:spacing w:before="0" w:after="0"/>
              <w:jc w:val="center"/>
              <w:rPr>
                <w:sz w:val="20"/>
                <w:szCs w:val="20"/>
              </w:rPr>
            </w:pPr>
            <w:r w:rsidRPr="00E778D6">
              <w:rPr>
                <w:sz w:val="20"/>
                <w:szCs w:val="20"/>
              </w:rPr>
              <w:t>W</w:t>
            </w:r>
          </w:p>
        </w:tc>
        <w:tc>
          <w:tcPr>
            <w:tcW w:w="782" w:type="pct"/>
            <w:shd w:val="clear" w:color="auto" w:fill="BFBFBF" w:themeFill="background1" w:themeFillShade="BF"/>
            <w:vAlign w:val="center"/>
          </w:tcPr>
          <w:p w14:paraId="4453EB5E" w14:textId="77777777" w:rsidR="00E778D6" w:rsidRPr="00E778D6" w:rsidRDefault="00E778D6" w:rsidP="00E778D6">
            <w:pPr>
              <w:pStyle w:val="Tabletext0"/>
              <w:spacing w:before="0" w:after="0"/>
              <w:jc w:val="center"/>
              <w:rPr>
                <w:sz w:val="20"/>
                <w:szCs w:val="20"/>
              </w:rPr>
            </w:pPr>
            <w:r w:rsidRPr="00E778D6">
              <w:rPr>
                <w:sz w:val="20"/>
                <w:szCs w:val="20"/>
              </w:rPr>
              <w:t>ks</w:t>
            </w:r>
          </w:p>
        </w:tc>
        <w:tc>
          <w:tcPr>
            <w:tcW w:w="782" w:type="pct"/>
            <w:shd w:val="clear" w:color="auto" w:fill="BFBFBF" w:themeFill="background1" w:themeFillShade="BF"/>
            <w:vAlign w:val="center"/>
          </w:tcPr>
          <w:p w14:paraId="6279482B" w14:textId="77777777" w:rsidR="00E778D6" w:rsidRPr="00E778D6" w:rsidRDefault="00E778D6" w:rsidP="00E778D6">
            <w:pPr>
              <w:pStyle w:val="Tabletext0"/>
              <w:spacing w:before="0" w:after="0"/>
              <w:jc w:val="center"/>
              <w:rPr>
                <w:sz w:val="20"/>
                <w:szCs w:val="20"/>
              </w:rPr>
            </w:pPr>
            <w:r w:rsidRPr="00E778D6">
              <w:rPr>
                <w:sz w:val="20"/>
                <w:szCs w:val="20"/>
              </w:rPr>
              <w:t>kW</w:t>
            </w:r>
          </w:p>
        </w:tc>
      </w:tr>
      <w:tr w:rsidR="00E778D6" w:rsidRPr="00E778D6" w14:paraId="41981ACA" w14:textId="77777777" w:rsidTr="00B45D5C">
        <w:trPr>
          <w:trHeight w:val="20"/>
          <w:jc w:val="center"/>
        </w:trPr>
        <w:tc>
          <w:tcPr>
            <w:tcW w:w="1716" w:type="pct"/>
            <w:vAlign w:val="center"/>
          </w:tcPr>
          <w:p w14:paraId="64D782AE" w14:textId="77777777" w:rsidR="00E778D6" w:rsidRPr="00E778D6" w:rsidRDefault="00E778D6" w:rsidP="00E778D6">
            <w:pPr>
              <w:pStyle w:val="Tabletext0"/>
              <w:spacing w:before="0" w:after="0"/>
              <w:rPr>
                <w:sz w:val="20"/>
                <w:szCs w:val="20"/>
              </w:rPr>
            </w:pPr>
            <w:r w:rsidRPr="00E778D6">
              <w:rPr>
                <w:sz w:val="20"/>
                <w:szCs w:val="20"/>
              </w:rPr>
              <w:t>Zářivka</w:t>
            </w:r>
          </w:p>
        </w:tc>
        <w:tc>
          <w:tcPr>
            <w:tcW w:w="939" w:type="pct"/>
            <w:vAlign w:val="center"/>
          </w:tcPr>
          <w:p w14:paraId="3ABD355D" w14:textId="77777777" w:rsidR="00E778D6" w:rsidRPr="00E778D6" w:rsidRDefault="00E778D6" w:rsidP="00E778D6">
            <w:pPr>
              <w:pStyle w:val="Tabletext0"/>
              <w:spacing w:before="0" w:after="0"/>
              <w:jc w:val="center"/>
              <w:rPr>
                <w:sz w:val="20"/>
                <w:szCs w:val="20"/>
              </w:rPr>
            </w:pPr>
            <w:r w:rsidRPr="00E778D6">
              <w:rPr>
                <w:rFonts w:cs="Calibri"/>
                <w:color w:val="000000"/>
                <w:sz w:val="20"/>
                <w:szCs w:val="20"/>
              </w:rPr>
              <w:t>2 x 36 W</w:t>
            </w:r>
          </w:p>
        </w:tc>
        <w:tc>
          <w:tcPr>
            <w:tcW w:w="782" w:type="pct"/>
            <w:vAlign w:val="center"/>
          </w:tcPr>
          <w:p w14:paraId="07B4F6B2" w14:textId="77777777" w:rsidR="00E778D6" w:rsidRPr="00E778D6" w:rsidRDefault="00E778D6" w:rsidP="00E778D6">
            <w:pPr>
              <w:pStyle w:val="Tabletext0"/>
              <w:spacing w:before="0" w:after="0"/>
              <w:jc w:val="center"/>
              <w:rPr>
                <w:sz w:val="20"/>
                <w:szCs w:val="20"/>
              </w:rPr>
            </w:pPr>
            <w:r w:rsidRPr="00E778D6">
              <w:rPr>
                <w:sz w:val="20"/>
                <w:szCs w:val="20"/>
              </w:rPr>
              <w:t>72</w:t>
            </w:r>
          </w:p>
        </w:tc>
        <w:tc>
          <w:tcPr>
            <w:tcW w:w="782" w:type="pct"/>
            <w:vAlign w:val="center"/>
          </w:tcPr>
          <w:p w14:paraId="4468D033" w14:textId="77777777" w:rsidR="00E778D6" w:rsidRPr="00E778D6" w:rsidRDefault="00E778D6" w:rsidP="00E778D6">
            <w:pPr>
              <w:pStyle w:val="Tabletext0"/>
              <w:spacing w:before="0" w:after="0"/>
              <w:jc w:val="center"/>
              <w:rPr>
                <w:sz w:val="20"/>
                <w:szCs w:val="20"/>
              </w:rPr>
            </w:pPr>
            <w:r w:rsidRPr="00E778D6">
              <w:rPr>
                <w:sz w:val="20"/>
                <w:szCs w:val="20"/>
              </w:rPr>
              <w:t>194</w:t>
            </w:r>
          </w:p>
        </w:tc>
        <w:tc>
          <w:tcPr>
            <w:tcW w:w="782" w:type="pct"/>
            <w:vAlign w:val="center"/>
          </w:tcPr>
          <w:p w14:paraId="0407FD96" w14:textId="77777777" w:rsidR="00E778D6" w:rsidRPr="00E778D6" w:rsidRDefault="00E778D6" w:rsidP="00E778D6">
            <w:pPr>
              <w:pStyle w:val="Tabletext0"/>
              <w:spacing w:before="0" w:after="0"/>
              <w:jc w:val="center"/>
              <w:rPr>
                <w:sz w:val="20"/>
                <w:szCs w:val="20"/>
              </w:rPr>
            </w:pPr>
            <w:r w:rsidRPr="00E778D6">
              <w:rPr>
                <w:sz w:val="20"/>
                <w:szCs w:val="20"/>
              </w:rPr>
              <w:t>14,0</w:t>
            </w:r>
          </w:p>
        </w:tc>
      </w:tr>
      <w:tr w:rsidR="00E778D6" w:rsidRPr="00E778D6" w14:paraId="78C20AC6" w14:textId="77777777" w:rsidTr="00B45D5C">
        <w:trPr>
          <w:trHeight w:val="20"/>
          <w:jc w:val="center"/>
        </w:trPr>
        <w:tc>
          <w:tcPr>
            <w:tcW w:w="1716" w:type="pct"/>
            <w:vAlign w:val="center"/>
          </w:tcPr>
          <w:p w14:paraId="0348932D" w14:textId="77777777" w:rsidR="00E778D6" w:rsidRPr="00E778D6" w:rsidRDefault="00E778D6" w:rsidP="00E778D6">
            <w:pPr>
              <w:pStyle w:val="Tabletext0"/>
              <w:spacing w:before="0" w:after="0"/>
              <w:rPr>
                <w:sz w:val="20"/>
                <w:szCs w:val="20"/>
              </w:rPr>
            </w:pPr>
            <w:r w:rsidRPr="00E778D6">
              <w:rPr>
                <w:sz w:val="20"/>
                <w:szCs w:val="20"/>
              </w:rPr>
              <w:t>Zářivka</w:t>
            </w:r>
          </w:p>
        </w:tc>
        <w:tc>
          <w:tcPr>
            <w:tcW w:w="939" w:type="pct"/>
            <w:vAlign w:val="center"/>
          </w:tcPr>
          <w:p w14:paraId="1242C605" w14:textId="77777777" w:rsidR="00E778D6" w:rsidRPr="00E778D6" w:rsidRDefault="00E778D6" w:rsidP="00E778D6">
            <w:pPr>
              <w:pStyle w:val="Tabletext0"/>
              <w:spacing w:before="0" w:after="0"/>
              <w:jc w:val="center"/>
              <w:rPr>
                <w:sz w:val="20"/>
                <w:szCs w:val="20"/>
              </w:rPr>
            </w:pPr>
            <w:r w:rsidRPr="00E778D6">
              <w:rPr>
                <w:rFonts w:cs="Calibri"/>
                <w:color w:val="000000"/>
                <w:sz w:val="20"/>
                <w:szCs w:val="20"/>
              </w:rPr>
              <w:t>4 x 36 W</w:t>
            </w:r>
          </w:p>
        </w:tc>
        <w:tc>
          <w:tcPr>
            <w:tcW w:w="782" w:type="pct"/>
            <w:vAlign w:val="center"/>
          </w:tcPr>
          <w:p w14:paraId="26B368CA" w14:textId="77777777" w:rsidR="00E778D6" w:rsidRPr="00E778D6" w:rsidRDefault="00E778D6" w:rsidP="00E778D6">
            <w:pPr>
              <w:pStyle w:val="Tabletext0"/>
              <w:spacing w:before="0" w:after="0"/>
              <w:jc w:val="center"/>
              <w:rPr>
                <w:sz w:val="20"/>
                <w:szCs w:val="20"/>
              </w:rPr>
            </w:pPr>
            <w:r w:rsidRPr="00E778D6">
              <w:rPr>
                <w:sz w:val="20"/>
                <w:szCs w:val="20"/>
              </w:rPr>
              <w:t>144</w:t>
            </w:r>
          </w:p>
        </w:tc>
        <w:tc>
          <w:tcPr>
            <w:tcW w:w="782" w:type="pct"/>
            <w:vAlign w:val="center"/>
          </w:tcPr>
          <w:p w14:paraId="4BC7D5FD" w14:textId="77777777" w:rsidR="00E778D6" w:rsidRPr="00E778D6" w:rsidRDefault="00E778D6" w:rsidP="00E778D6">
            <w:pPr>
              <w:pStyle w:val="Tabletext0"/>
              <w:spacing w:before="0" w:after="0"/>
              <w:jc w:val="center"/>
              <w:rPr>
                <w:sz w:val="20"/>
                <w:szCs w:val="20"/>
              </w:rPr>
            </w:pPr>
            <w:r w:rsidRPr="00E778D6">
              <w:rPr>
                <w:sz w:val="20"/>
                <w:szCs w:val="20"/>
              </w:rPr>
              <w:t>44</w:t>
            </w:r>
          </w:p>
        </w:tc>
        <w:tc>
          <w:tcPr>
            <w:tcW w:w="782" w:type="pct"/>
            <w:vAlign w:val="center"/>
          </w:tcPr>
          <w:p w14:paraId="4C692520" w14:textId="77777777" w:rsidR="00E778D6" w:rsidRPr="00E778D6" w:rsidRDefault="00E778D6" w:rsidP="00E778D6">
            <w:pPr>
              <w:pStyle w:val="Tabletext0"/>
              <w:spacing w:before="0" w:after="0"/>
              <w:jc w:val="center"/>
              <w:rPr>
                <w:sz w:val="20"/>
                <w:szCs w:val="20"/>
              </w:rPr>
            </w:pPr>
            <w:r w:rsidRPr="00E778D6">
              <w:rPr>
                <w:sz w:val="20"/>
                <w:szCs w:val="20"/>
              </w:rPr>
              <w:t>6,3</w:t>
            </w:r>
          </w:p>
        </w:tc>
      </w:tr>
      <w:tr w:rsidR="00E778D6" w:rsidRPr="00E778D6" w14:paraId="35778083" w14:textId="77777777" w:rsidTr="00B45D5C">
        <w:trPr>
          <w:trHeight w:val="20"/>
          <w:jc w:val="center"/>
        </w:trPr>
        <w:tc>
          <w:tcPr>
            <w:tcW w:w="1716" w:type="pct"/>
            <w:vAlign w:val="center"/>
          </w:tcPr>
          <w:p w14:paraId="47243914" w14:textId="77777777" w:rsidR="00E778D6" w:rsidRPr="00E778D6" w:rsidRDefault="00E778D6" w:rsidP="00E778D6">
            <w:pPr>
              <w:pStyle w:val="Tabletext0"/>
              <w:spacing w:before="0" w:after="0"/>
              <w:rPr>
                <w:sz w:val="20"/>
                <w:szCs w:val="20"/>
              </w:rPr>
            </w:pPr>
            <w:r w:rsidRPr="00E778D6">
              <w:rPr>
                <w:sz w:val="20"/>
                <w:szCs w:val="20"/>
              </w:rPr>
              <w:t>Zářivka</w:t>
            </w:r>
          </w:p>
        </w:tc>
        <w:tc>
          <w:tcPr>
            <w:tcW w:w="939" w:type="pct"/>
            <w:vAlign w:val="center"/>
          </w:tcPr>
          <w:p w14:paraId="53AE8483" w14:textId="77777777" w:rsidR="00E778D6" w:rsidRPr="00E778D6" w:rsidRDefault="00E778D6" w:rsidP="00E778D6">
            <w:pPr>
              <w:pStyle w:val="Tabletext0"/>
              <w:spacing w:before="0" w:after="0"/>
              <w:jc w:val="center"/>
              <w:rPr>
                <w:sz w:val="20"/>
                <w:szCs w:val="20"/>
              </w:rPr>
            </w:pPr>
            <w:r w:rsidRPr="00E778D6">
              <w:rPr>
                <w:sz w:val="20"/>
                <w:szCs w:val="20"/>
              </w:rPr>
              <w:t>4 x 80 W</w:t>
            </w:r>
          </w:p>
        </w:tc>
        <w:tc>
          <w:tcPr>
            <w:tcW w:w="782" w:type="pct"/>
            <w:vAlign w:val="center"/>
          </w:tcPr>
          <w:p w14:paraId="691E8408" w14:textId="77777777" w:rsidR="00E778D6" w:rsidRPr="00E778D6" w:rsidRDefault="00E778D6" w:rsidP="00E778D6">
            <w:pPr>
              <w:pStyle w:val="Tabletext0"/>
              <w:spacing w:before="0" w:after="0"/>
              <w:jc w:val="center"/>
              <w:rPr>
                <w:sz w:val="20"/>
                <w:szCs w:val="20"/>
              </w:rPr>
            </w:pPr>
            <w:r w:rsidRPr="00E778D6">
              <w:rPr>
                <w:sz w:val="20"/>
                <w:szCs w:val="20"/>
              </w:rPr>
              <w:t>320</w:t>
            </w:r>
          </w:p>
        </w:tc>
        <w:tc>
          <w:tcPr>
            <w:tcW w:w="782" w:type="pct"/>
            <w:vAlign w:val="center"/>
          </w:tcPr>
          <w:p w14:paraId="52BC1D11" w14:textId="77777777" w:rsidR="00E778D6" w:rsidRPr="00E778D6" w:rsidRDefault="00E778D6" w:rsidP="00E778D6">
            <w:pPr>
              <w:pStyle w:val="Tabletext0"/>
              <w:spacing w:before="0" w:after="0"/>
              <w:jc w:val="center"/>
              <w:rPr>
                <w:sz w:val="20"/>
                <w:szCs w:val="20"/>
              </w:rPr>
            </w:pPr>
            <w:r w:rsidRPr="00E778D6">
              <w:rPr>
                <w:sz w:val="20"/>
                <w:szCs w:val="20"/>
              </w:rPr>
              <w:t>15</w:t>
            </w:r>
          </w:p>
        </w:tc>
        <w:tc>
          <w:tcPr>
            <w:tcW w:w="782" w:type="pct"/>
            <w:vAlign w:val="center"/>
          </w:tcPr>
          <w:p w14:paraId="15B4002D" w14:textId="77777777" w:rsidR="00E778D6" w:rsidRPr="00E778D6" w:rsidRDefault="00E778D6" w:rsidP="00E778D6">
            <w:pPr>
              <w:pStyle w:val="Tabletext0"/>
              <w:spacing w:before="0" w:after="0"/>
              <w:jc w:val="center"/>
              <w:rPr>
                <w:sz w:val="20"/>
                <w:szCs w:val="20"/>
              </w:rPr>
            </w:pPr>
            <w:r w:rsidRPr="00E778D6">
              <w:rPr>
                <w:sz w:val="20"/>
                <w:szCs w:val="20"/>
              </w:rPr>
              <w:t>4,8</w:t>
            </w:r>
          </w:p>
        </w:tc>
      </w:tr>
      <w:tr w:rsidR="00E778D6" w:rsidRPr="00E778D6" w14:paraId="737D93FE" w14:textId="77777777" w:rsidTr="00B45D5C">
        <w:trPr>
          <w:trHeight w:val="20"/>
          <w:jc w:val="center"/>
        </w:trPr>
        <w:tc>
          <w:tcPr>
            <w:tcW w:w="1716" w:type="pct"/>
            <w:vAlign w:val="center"/>
          </w:tcPr>
          <w:p w14:paraId="4489E3FA" w14:textId="77777777" w:rsidR="00E778D6" w:rsidRPr="00E778D6" w:rsidRDefault="00E778D6" w:rsidP="00E778D6">
            <w:pPr>
              <w:pStyle w:val="Tabletext0"/>
              <w:spacing w:before="0" w:after="0"/>
              <w:rPr>
                <w:sz w:val="20"/>
                <w:szCs w:val="20"/>
              </w:rPr>
            </w:pPr>
            <w:r w:rsidRPr="00E778D6">
              <w:rPr>
                <w:sz w:val="20"/>
                <w:szCs w:val="20"/>
              </w:rPr>
              <w:t>Zářivka</w:t>
            </w:r>
          </w:p>
        </w:tc>
        <w:tc>
          <w:tcPr>
            <w:tcW w:w="939" w:type="pct"/>
            <w:vAlign w:val="center"/>
          </w:tcPr>
          <w:p w14:paraId="78FBC51C" w14:textId="77777777" w:rsidR="00E778D6" w:rsidRPr="00E778D6" w:rsidRDefault="00E778D6" w:rsidP="00E778D6">
            <w:pPr>
              <w:pStyle w:val="Tabletext0"/>
              <w:spacing w:before="0" w:after="0"/>
              <w:jc w:val="center"/>
              <w:rPr>
                <w:sz w:val="20"/>
                <w:szCs w:val="20"/>
              </w:rPr>
            </w:pPr>
            <w:r w:rsidRPr="00E778D6">
              <w:rPr>
                <w:rFonts w:cs="Calibri"/>
                <w:color w:val="000000"/>
                <w:sz w:val="20"/>
                <w:szCs w:val="20"/>
              </w:rPr>
              <w:t>2 x 18 W</w:t>
            </w:r>
          </w:p>
        </w:tc>
        <w:tc>
          <w:tcPr>
            <w:tcW w:w="782" w:type="pct"/>
            <w:vAlign w:val="center"/>
          </w:tcPr>
          <w:p w14:paraId="6DC5B476" w14:textId="77777777" w:rsidR="00E778D6" w:rsidRPr="00E778D6" w:rsidRDefault="00E778D6" w:rsidP="00E778D6">
            <w:pPr>
              <w:pStyle w:val="Tabletext0"/>
              <w:spacing w:before="0" w:after="0"/>
              <w:jc w:val="center"/>
              <w:rPr>
                <w:sz w:val="20"/>
                <w:szCs w:val="20"/>
              </w:rPr>
            </w:pPr>
            <w:r w:rsidRPr="00E778D6">
              <w:rPr>
                <w:sz w:val="20"/>
                <w:szCs w:val="20"/>
              </w:rPr>
              <w:t>36</w:t>
            </w:r>
          </w:p>
        </w:tc>
        <w:tc>
          <w:tcPr>
            <w:tcW w:w="782" w:type="pct"/>
            <w:vAlign w:val="center"/>
          </w:tcPr>
          <w:p w14:paraId="54A90548" w14:textId="77777777" w:rsidR="00E778D6" w:rsidRPr="00E778D6" w:rsidRDefault="00E778D6" w:rsidP="00E778D6">
            <w:pPr>
              <w:pStyle w:val="Tabletext0"/>
              <w:spacing w:before="0" w:after="0"/>
              <w:jc w:val="center"/>
              <w:rPr>
                <w:sz w:val="20"/>
                <w:szCs w:val="20"/>
              </w:rPr>
            </w:pPr>
            <w:r w:rsidRPr="00E778D6">
              <w:rPr>
                <w:sz w:val="20"/>
                <w:szCs w:val="20"/>
              </w:rPr>
              <w:t>18</w:t>
            </w:r>
          </w:p>
        </w:tc>
        <w:tc>
          <w:tcPr>
            <w:tcW w:w="782" w:type="pct"/>
            <w:vAlign w:val="center"/>
          </w:tcPr>
          <w:p w14:paraId="733C8314" w14:textId="77777777" w:rsidR="00E778D6" w:rsidRPr="00E778D6" w:rsidRDefault="00E778D6" w:rsidP="00E778D6">
            <w:pPr>
              <w:pStyle w:val="Tabletext0"/>
              <w:spacing w:before="0" w:after="0"/>
              <w:jc w:val="center"/>
              <w:rPr>
                <w:sz w:val="20"/>
                <w:szCs w:val="20"/>
              </w:rPr>
            </w:pPr>
            <w:r w:rsidRPr="00E778D6">
              <w:rPr>
                <w:sz w:val="20"/>
                <w:szCs w:val="20"/>
              </w:rPr>
              <w:t>0,6</w:t>
            </w:r>
          </w:p>
        </w:tc>
      </w:tr>
      <w:tr w:rsidR="00E778D6" w:rsidRPr="00E778D6" w14:paraId="0370D20E" w14:textId="77777777" w:rsidTr="00B45D5C">
        <w:trPr>
          <w:trHeight w:val="20"/>
          <w:jc w:val="center"/>
        </w:trPr>
        <w:tc>
          <w:tcPr>
            <w:tcW w:w="1716" w:type="pct"/>
            <w:vAlign w:val="center"/>
          </w:tcPr>
          <w:p w14:paraId="33A36FAF" w14:textId="77777777" w:rsidR="00E778D6" w:rsidRPr="00E778D6" w:rsidRDefault="00E778D6" w:rsidP="00E778D6">
            <w:pPr>
              <w:pStyle w:val="Tabletext0"/>
              <w:spacing w:before="0" w:after="0"/>
              <w:rPr>
                <w:sz w:val="20"/>
                <w:szCs w:val="20"/>
              </w:rPr>
            </w:pPr>
            <w:r w:rsidRPr="00E778D6">
              <w:rPr>
                <w:sz w:val="20"/>
                <w:szCs w:val="20"/>
              </w:rPr>
              <w:t>Světlo</w:t>
            </w:r>
          </w:p>
        </w:tc>
        <w:tc>
          <w:tcPr>
            <w:tcW w:w="939" w:type="pct"/>
            <w:vAlign w:val="center"/>
          </w:tcPr>
          <w:p w14:paraId="20006285" w14:textId="77777777" w:rsidR="00E778D6" w:rsidRPr="00E778D6" w:rsidRDefault="00E778D6" w:rsidP="00E778D6">
            <w:pPr>
              <w:pStyle w:val="Tabletext0"/>
              <w:spacing w:before="0" w:after="0"/>
              <w:jc w:val="center"/>
              <w:rPr>
                <w:sz w:val="20"/>
                <w:szCs w:val="20"/>
              </w:rPr>
            </w:pPr>
            <w:r w:rsidRPr="00E778D6">
              <w:rPr>
                <w:rFonts w:cs="Calibri"/>
                <w:color w:val="000000"/>
                <w:sz w:val="20"/>
                <w:szCs w:val="20"/>
              </w:rPr>
              <w:t>2 x 80 W</w:t>
            </w:r>
          </w:p>
        </w:tc>
        <w:tc>
          <w:tcPr>
            <w:tcW w:w="782" w:type="pct"/>
            <w:vAlign w:val="center"/>
          </w:tcPr>
          <w:p w14:paraId="49D048E8" w14:textId="77777777" w:rsidR="00E778D6" w:rsidRPr="00E778D6" w:rsidRDefault="00E778D6" w:rsidP="00E778D6">
            <w:pPr>
              <w:pStyle w:val="Tabletext0"/>
              <w:spacing w:before="0" w:after="0"/>
              <w:jc w:val="center"/>
              <w:rPr>
                <w:sz w:val="20"/>
                <w:szCs w:val="20"/>
              </w:rPr>
            </w:pPr>
            <w:r w:rsidRPr="00E778D6">
              <w:rPr>
                <w:sz w:val="20"/>
                <w:szCs w:val="20"/>
              </w:rPr>
              <w:t>160</w:t>
            </w:r>
          </w:p>
        </w:tc>
        <w:tc>
          <w:tcPr>
            <w:tcW w:w="782" w:type="pct"/>
            <w:vAlign w:val="center"/>
          </w:tcPr>
          <w:p w14:paraId="5689B5C9" w14:textId="77777777" w:rsidR="00E778D6" w:rsidRPr="00E778D6" w:rsidRDefault="00E778D6" w:rsidP="00E778D6">
            <w:pPr>
              <w:pStyle w:val="Tabletext0"/>
              <w:spacing w:before="0" w:after="0"/>
              <w:jc w:val="center"/>
              <w:rPr>
                <w:sz w:val="20"/>
                <w:szCs w:val="20"/>
              </w:rPr>
            </w:pPr>
            <w:r w:rsidRPr="00E778D6">
              <w:rPr>
                <w:sz w:val="20"/>
                <w:szCs w:val="20"/>
              </w:rPr>
              <w:t>21</w:t>
            </w:r>
          </w:p>
        </w:tc>
        <w:tc>
          <w:tcPr>
            <w:tcW w:w="782" w:type="pct"/>
            <w:vAlign w:val="center"/>
          </w:tcPr>
          <w:p w14:paraId="7C0FC120" w14:textId="77777777" w:rsidR="00E778D6" w:rsidRPr="00E778D6" w:rsidRDefault="00E778D6" w:rsidP="00E778D6">
            <w:pPr>
              <w:pStyle w:val="Tabletext0"/>
              <w:spacing w:before="0" w:after="0"/>
              <w:jc w:val="center"/>
              <w:rPr>
                <w:sz w:val="20"/>
                <w:szCs w:val="20"/>
              </w:rPr>
            </w:pPr>
            <w:r w:rsidRPr="00E778D6">
              <w:rPr>
                <w:sz w:val="20"/>
                <w:szCs w:val="20"/>
              </w:rPr>
              <w:t>3,4</w:t>
            </w:r>
          </w:p>
        </w:tc>
      </w:tr>
      <w:tr w:rsidR="00E778D6" w:rsidRPr="00E778D6" w14:paraId="44EC18E6" w14:textId="77777777" w:rsidTr="00B45D5C">
        <w:trPr>
          <w:trHeight w:val="20"/>
          <w:jc w:val="center"/>
        </w:trPr>
        <w:tc>
          <w:tcPr>
            <w:tcW w:w="1716" w:type="pct"/>
            <w:vAlign w:val="center"/>
          </w:tcPr>
          <w:p w14:paraId="1A370615" w14:textId="77777777" w:rsidR="00E778D6" w:rsidRPr="00E778D6" w:rsidRDefault="00E778D6" w:rsidP="00E778D6">
            <w:pPr>
              <w:pStyle w:val="Tabletext0"/>
              <w:spacing w:before="0" w:after="0"/>
              <w:rPr>
                <w:sz w:val="20"/>
                <w:szCs w:val="20"/>
              </w:rPr>
            </w:pPr>
            <w:r w:rsidRPr="00E778D6">
              <w:rPr>
                <w:sz w:val="20"/>
                <w:szCs w:val="20"/>
              </w:rPr>
              <w:t>Světlo</w:t>
            </w:r>
          </w:p>
        </w:tc>
        <w:tc>
          <w:tcPr>
            <w:tcW w:w="939" w:type="pct"/>
            <w:vAlign w:val="center"/>
          </w:tcPr>
          <w:p w14:paraId="4BF10070" w14:textId="77777777" w:rsidR="00E778D6" w:rsidRPr="00E778D6" w:rsidRDefault="00E778D6" w:rsidP="00E778D6">
            <w:pPr>
              <w:pStyle w:val="Tabletext0"/>
              <w:spacing w:before="0" w:after="0"/>
              <w:jc w:val="center"/>
              <w:rPr>
                <w:sz w:val="20"/>
                <w:szCs w:val="20"/>
              </w:rPr>
            </w:pPr>
            <w:r w:rsidRPr="00E778D6">
              <w:rPr>
                <w:rFonts w:cs="Calibri"/>
                <w:color w:val="000000"/>
                <w:sz w:val="20"/>
                <w:szCs w:val="20"/>
              </w:rPr>
              <w:t>1 x 21 W</w:t>
            </w:r>
          </w:p>
        </w:tc>
        <w:tc>
          <w:tcPr>
            <w:tcW w:w="782" w:type="pct"/>
            <w:vAlign w:val="center"/>
          </w:tcPr>
          <w:p w14:paraId="77AA93FD" w14:textId="77777777" w:rsidR="00E778D6" w:rsidRPr="00E778D6" w:rsidRDefault="00E778D6" w:rsidP="00E778D6">
            <w:pPr>
              <w:pStyle w:val="Tabletext0"/>
              <w:spacing w:before="0" w:after="0"/>
              <w:jc w:val="center"/>
              <w:rPr>
                <w:sz w:val="20"/>
                <w:szCs w:val="20"/>
              </w:rPr>
            </w:pPr>
            <w:r w:rsidRPr="00E778D6">
              <w:rPr>
                <w:sz w:val="20"/>
                <w:szCs w:val="20"/>
              </w:rPr>
              <w:t>21</w:t>
            </w:r>
          </w:p>
        </w:tc>
        <w:tc>
          <w:tcPr>
            <w:tcW w:w="782" w:type="pct"/>
            <w:vAlign w:val="center"/>
          </w:tcPr>
          <w:p w14:paraId="65FC3FCD" w14:textId="77777777" w:rsidR="00E778D6" w:rsidRPr="00E778D6" w:rsidRDefault="00E778D6" w:rsidP="00E778D6">
            <w:pPr>
              <w:pStyle w:val="Tabletext0"/>
              <w:spacing w:before="0" w:after="0"/>
              <w:jc w:val="center"/>
              <w:rPr>
                <w:sz w:val="20"/>
                <w:szCs w:val="20"/>
              </w:rPr>
            </w:pPr>
            <w:r w:rsidRPr="00E778D6">
              <w:rPr>
                <w:sz w:val="20"/>
                <w:szCs w:val="20"/>
              </w:rPr>
              <w:t>26</w:t>
            </w:r>
          </w:p>
        </w:tc>
        <w:tc>
          <w:tcPr>
            <w:tcW w:w="782" w:type="pct"/>
            <w:vAlign w:val="center"/>
          </w:tcPr>
          <w:p w14:paraId="19289515" w14:textId="77777777" w:rsidR="00E778D6" w:rsidRPr="00E778D6" w:rsidRDefault="00E778D6" w:rsidP="00E778D6">
            <w:pPr>
              <w:pStyle w:val="Tabletext0"/>
              <w:spacing w:before="0" w:after="0"/>
              <w:jc w:val="center"/>
              <w:rPr>
                <w:sz w:val="20"/>
                <w:szCs w:val="20"/>
              </w:rPr>
            </w:pPr>
            <w:r w:rsidRPr="00E778D6">
              <w:rPr>
                <w:sz w:val="20"/>
                <w:szCs w:val="20"/>
              </w:rPr>
              <w:t>0,5</w:t>
            </w:r>
          </w:p>
        </w:tc>
      </w:tr>
      <w:tr w:rsidR="00E778D6" w:rsidRPr="00E778D6" w14:paraId="306BE45E" w14:textId="77777777" w:rsidTr="00B45D5C">
        <w:trPr>
          <w:trHeight w:val="20"/>
          <w:jc w:val="center"/>
        </w:trPr>
        <w:tc>
          <w:tcPr>
            <w:tcW w:w="1716" w:type="pct"/>
            <w:vAlign w:val="center"/>
          </w:tcPr>
          <w:p w14:paraId="30841A54" w14:textId="77777777" w:rsidR="00E778D6" w:rsidRPr="00E778D6" w:rsidRDefault="00E778D6" w:rsidP="00E778D6">
            <w:pPr>
              <w:pStyle w:val="Tabletext0"/>
              <w:spacing w:before="0" w:after="0"/>
              <w:rPr>
                <w:sz w:val="20"/>
                <w:szCs w:val="20"/>
              </w:rPr>
            </w:pPr>
            <w:r w:rsidRPr="00E778D6">
              <w:rPr>
                <w:sz w:val="20"/>
                <w:szCs w:val="20"/>
              </w:rPr>
              <w:t>Světlo</w:t>
            </w:r>
          </w:p>
        </w:tc>
        <w:tc>
          <w:tcPr>
            <w:tcW w:w="939" w:type="pct"/>
            <w:vAlign w:val="center"/>
          </w:tcPr>
          <w:p w14:paraId="56F2DC22" w14:textId="77777777" w:rsidR="00E778D6" w:rsidRPr="00E778D6" w:rsidRDefault="00E778D6" w:rsidP="00E778D6">
            <w:pPr>
              <w:pStyle w:val="Tabletext0"/>
              <w:spacing w:before="0" w:after="0"/>
              <w:jc w:val="center"/>
              <w:rPr>
                <w:sz w:val="20"/>
                <w:szCs w:val="20"/>
              </w:rPr>
            </w:pPr>
            <w:r w:rsidRPr="00E778D6">
              <w:rPr>
                <w:rFonts w:cs="Calibri"/>
                <w:color w:val="000000"/>
                <w:sz w:val="20"/>
                <w:szCs w:val="20"/>
              </w:rPr>
              <w:t>1 x 58 W</w:t>
            </w:r>
          </w:p>
        </w:tc>
        <w:tc>
          <w:tcPr>
            <w:tcW w:w="782" w:type="pct"/>
            <w:vAlign w:val="center"/>
          </w:tcPr>
          <w:p w14:paraId="3DF3F977" w14:textId="77777777" w:rsidR="00E778D6" w:rsidRPr="00E778D6" w:rsidRDefault="00E778D6" w:rsidP="00E778D6">
            <w:pPr>
              <w:pStyle w:val="Tabletext0"/>
              <w:spacing w:before="0" w:after="0"/>
              <w:jc w:val="center"/>
              <w:rPr>
                <w:sz w:val="20"/>
                <w:szCs w:val="20"/>
              </w:rPr>
            </w:pPr>
            <w:r w:rsidRPr="00E778D6">
              <w:rPr>
                <w:sz w:val="20"/>
                <w:szCs w:val="20"/>
              </w:rPr>
              <w:t>58</w:t>
            </w:r>
          </w:p>
        </w:tc>
        <w:tc>
          <w:tcPr>
            <w:tcW w:w="782" w:type="pct"/>
            <w:vAlign w:val="center"/>
          </w:tcPr>
          <w:p w14:paraId="53B62066" w14:textId="77777777" w:rsidR="00E778D6" w:rsidRPr="00E778D6" w:rsidRDefault="00E778D6" w:rsidP="00E778D6">
            <w:pPr>
              <w:pStyle w:val="Tabletext0"/>
              <w:spacing w:before="0" w:after="0"/>
              <w:jc w:val="center"/>
              <w:rPr>
                <w:sz w:val="20"/>
                <w:szCs w:val="20"/>
              </w:rPr>
            </w:pPr>
            <w:r w:rsidRPr="00E778D6">
              <w:rPr>
                <w:sz w:val="20"/>
                <w:szCs w:val="20"/>
              </w:rPr>
              <w:t>2</w:t>
            </w:r>
          </w:p>
        </w:tc>
        <w:tc>
          <w:tcPr>
            <w:tcW w:w="782" w:type="pct"/>
            <w:vAlign w:val="center"/>
          </w:tcPr>
          <w:p w14:paraId="0D05BE8D" w14:textId="77777777" w:rsidR="00E778D6" w:rsidRPr="00E778D6" w:rsidRDefault="00E778D6" w:rsidP="00E778D6">
            <w:pPr>
              <w:pStyle w:val="Tabletext0"/>
              <w:spacing w:before="0" w:after="0"/>
              <w:jc w:val="center"/>
              <w:rPr>
                <w:sz w:val="20"/>
                <w:szCs w:val="20"/>
              </w:rPr>
            </w:pPr>
            <w:r w:rsidRPr="00E778D6">
              <w:rPr>
                <w:sz w:val="20"/>
                <w:szCs w:val="20"/>
              </w:rPr>
              <w:t>0,1</w:t>
            </w:r>
          </w:p>
        </w:tc>
      </w:tr>
      <w:tr w:rsidR="00E778D6" w:rsidRPr="00E778D6" w14:paraId="5080A7A6" w14:textId="77777777" w:rsidTr="00B45D5C">
        <w:trPr>
          <w:trHeight w:val="20"/>
          <w:jc w:val="center"/>
        </w:trPr>
        <w:tc>
          <w:tcPr>
            <w:tcW w:w="1716" w:type="pct"/>
            <w:vAlign w:val="center"/>
          </w:tcPr>
          <w:p w14:paraId="3624A604" w14:textId="77777777" w:rsidR="00E778D6" w:rsidRPr="00E778D6" w:rsidRDefault="00E778D6" w:rsidP="00E778D6">
            <w:pPr>
              <w:pStyle w:val="Tabletext0"/>
              <w:spacing w:before="0" w:after="0"/>
              <w:rPr>
                <w:sz w:val="20"/>
                <w:szCs w:val="20"/>
              </w:rPr>
            </w:pPr>
            <w:r w:rsidRPr="00E778D6">
              <w:rPr>
                <w:sz w:val="20"/>
                <w:szCs w:val="20"/>
              </w:rPr>
              <w:t>Světlo</w:t>
            </w:r>
          </w:p>
        </w:tc>
        <w:tc>
          <w:tcPr>
            <w:tcW w:w="939" w:type="pct"/>
            <w:vAlign w:val="center"/>
          </w:tcPr>
          <w:p w14:paraId="3701C650" w14:textId="77777777" w:rsidR="00E778D6" w:rsidRPr="00E778D6" w:rsidRDefault="00E778D6" w:rsidP="00E778D6">
            <w:pPr>
              <w:pStyle w:val="Tabletext0"/>
              <w:spacing w:before="0" w:after="0"/>
              <w:jc w:val="center"/>
              <w:rPr>
                <w:sz w:val="20"/>
                <w:szCs w:val="20"/>
              </w:rPr>
            </w:pPr>
            <w:r w:rsidRPr="00E778D6">
              <w:rPr>
                <w:sz w:val="20"/>
                <w:szCs w:val="20"/>
              </w:rPr>
              <w:t>2 x 58 W</w:t>
            </w:r>
          </w:p>
        </w:tc>
        <w:tc>
          <w:tcPr>
            <w:tcW w:w="782" w:type="pct"/>
            <w:vAlign w:val="center"/>
          </w:tcPr>
          <w:p w14:paraId="5A21C340" w14:textId="77777777" w:rsidR="00E778D6" w:rsidRPr="00E778D6" w:rsidRDefault="00E778D6" w:rsidP="00E778D6">
            <w:pPr>
              <w:pStyle w:val="Tabletext0"/>
              <w:spacing w:before="0" w:after="0"/>
              <w:jc w:val="center"/>
              <w:rPr>
                <w:sz w:val="20"/>
                <w:szCs w:val="20"/>
              </w:rPr>
            </w:pPr>
            <w:r w:rsidRPr="00E778D6">
              <w:rPr>
                <w:sz w:val="20"/>
                <w:szCs w:val="20"/>
              </w:rPr>
              <w:t>116</w:t>
            </w:r>
          </w:p>
        </w:tc>
        <w:tc>
          <w:tcPr>
            <w:tcW w:w="782" w:type="pct"/>
            <w:vAlign w:val="center"/>
          </w:tcPr>
          <w:p w14:paraId="5C4C666F" w14:textId="77777777" w:rsidR="00E778D6" w:rsidRPr="00E778D6" w:rsidRDefault="00E778D6" w:rsidP="00E778D6">
            <w:pPr>
              <w:pStyle w:val="Tabletext0"/>
              <w:spacing w:before="0" w:after="0"/>
              <w:jc w:val="center"/>
              <w:rPr>
                <w:sz w:val="20"/>
                <w:szCs w:val="20"/>
              </w:rPr>
            </w:pPr>
            <w:r w:rsidRPr="00E778D6">
              <w:rPr>
                <w:sz w:val="20"/>
                <w:szCs w:val="20"/>
              </w:rPr>
              <w:t>22</w:t>
            </w:r>
          </w:p>
        </w:tc>
        <w:tc>
          <w:tcPr>
            <w:tcW w:w="782" w:type="pct"/>
            <w:vAlign w:val="center"/>
          </w:tcPr>
          <w:p w14:paraId="7A0297A6" w14:textId="77777777" w:rsidR="00E778D6" w:rsidRPr="00E778D6" w:rsidRDefault="00E778D6" w:rsidP="00E778D6">
            <w:pPr>
              <w:pStyle w:val="Tabletext0"/>
              <w:spacing w:before="0" w:after="0"/>
              <w:jc w:val="center"/>
              <w:rPr>
                <w:sz w:val="20"/>
                <w:szCs w:val="20"/>
              </w:rPr>
            </w:pPr>
            <w:r w:rsidRPr="00E778D6">
              <w:rPr>
                <w:sz w:val="20"/>
                <w:szCs w:val="20"/>
              </w:rPr>
              <w:t>2,6</w:t>
            </w:r>
          </w:p>
        </w:tc>
      </w:tr>
      <w:tr w:rsidR="00E778D6" w:rsidRPr="00E778D6" w14:paraId="5233353A" w14:textId="77777777" w:rsidTr="00B45D5C">
        <w:trPr>
          <w:trHeight w:val="20"/>
          <w:jc w:val="center"/>
        </w:trPr>
        <w:tc>
          <w:tcPr>
            <w:tcW w:w="1716" w:type="pct"/>
            <w:vAlign w:val="center"/>
          </w:tcPr>
          <w:p w14:paraId="72AC7E51" w14:textId="77777777" w:rsidR="00E778D6" w:rsidRPr="00E778D6" w:rsidRDefault="00E778D6" w:rsidP="00E778D6">
            <w:pPr>
              <w:pStyle w:val="Tabletext0"/>
              <w:spacing w:before="0" w:after="0"/>
              <w:rPr>
                <w:sz w:val="20"/>
                <w:szCs w:val="20"/>
              </w:rPr>
            </w:pPr>
            <w:r w:rsidRPr="00E778D6">
              <w:rPr>
                <w:sz w:val="20"/>
                <w:szCs w:val="20"/>
              </w:rPr>
              <w:t>Světlo</w:t>
            </w:r>
          </w:p>
        </w:tc>
        <w:tc>
          <w:tcPr>
            <w:tcW w:w="939" w:type="pct"/>
            <w:vAlign w:val="center"/>
          </w:tcPr>
          <w:p w14:paraId="5E76E2A9" w14:textId="77777777" w:rsidR="00E778D6" w:rsidRPr="00E778D6" w:rsidRDefault="00E778D6" w:rsidP="00E778D6">
            <w:pPr>
              <w:pStyle w:val="Tabletext0"/>
              <w:spacing w:before="0" w:after="0"/>
              <w:jc w:val="center"/>
              <w:rPr>
                <w:sz w:val="20"/>
                <w:szCs w:val="20"/>
              </w:rPr>
            </w:pPr>
            <w:r w:rsidRPr="00E778D6">
              <w:rPr>
                <w:rFonts w:cs="Calibri"/>
                <w:color w:val="000000"/>
                <w:sz w:val="20"/>
                <w:szCs w:val="20"/>
              </w:rPr>
              <w:t>2 x 40 W</w:t>
            </w:r>
          </w:p>
        </w:tc>
        <w:tc>
          <w:tcPr>
            <w:tcW w:w="782" w:type="pct"/>
            <w:vAlign w:val="center"/>
          </w:tcPr>
          <w:p w14:paraId="11E24357" w14:textId="77777777" w:rsidR="00E778D6" w:rsidRPr="00E778D6" w:rsidRDefault="00E778D6" w:rsidP="00E778D6">
            <w:pPr>
              <w:pStyle w:val="Tabletext0"/>
              <w:spacing w:before="0" w:after="0"/>
              <w:jc w:val="center"/>
              <w:rPr>
                <w:sz w:val="20"/>
                <w:szCs w:val="20"/>
              </w:rPr>
            </w:pPr>
            <w:r w:rsidRPr="00E778D6">
              <w:rPr>
                <w:sz w:val="20"/>
                <w:szCs w:val="20"/>
              </w:rPr>
              <w:t>80</w:t>
            </w:r>
          </w:p>
        </w:tc>
        <w:tc>
          <w:tcPr>
            <w:tcW w:w="782" w:type="pct"/>
            <w:vAlign w:val="center"/>
          </w:tcPr>
          <w:p w14:paraId="303E2132" w14:textId="77777777" w:rsidR="00E778D6" w:rsidRPr="00E778D6" w:rsidRDefault="00E778D6" w:rsidP="00E778D6">
            <w:pPr>
              <w:pStyle w:val="Tabletext0"/>
              <w:spacing w:before="0" w:after="0"/>
              <w:jc w:val="center"/>
              <w:rPr>
                <w:sz w:val="20"/>
                <w:szCs w:val="20"/>
              </w:rPr>
            </w:pPr>
            <w:r w:rsidRPr="00E778D6">
              <w:rPr>
                <w:sz w:val="20"/>
                <w:szCs w:val="20"/>
              </w:rPr>
              <w:t>58</w:t>
            </w:r>
          </w:p>
        </w:tc>
        <w:tc>
          <w:tcPr>
            <w:tcW w:w="782" w:type="pct"/>
            <w:vAlign w:val="center"/>
          </w:tcPr>
          <w:p w14:paraId="5A8C44AB" w14:textId="77777777" w:rsidR="00E778D6" w:rsidRPr="00E778D6" w:rsidRDefault="00E778D6" w:rsidP="00E778D6">
            <w:pPr>
              <w:pStyle w:val="Tabletext0"/>
              <w:spacing w:before="0" w:after="0"/>
              <w:jc w:val="center"/>
              <w:rPr>
                <w:sz w:val="20"/>
                <w:szCs w:val="20"/>
              </w:rPr>
            </w:pPr>
            <w:r w:rsidRPr="00E778D6">
              <w:rPr>
                <w:sz w:val="20"/>
                <w:szCs w:val="20"/>
              </w:rPr>
              <w:t>4,6</w:t>
            </w:r>
          </w:p>
        </w:tc>
      </w:tr>
      <w:tr w:rsidR="00E778D6" w:rsidRPr="00E778D6" w14:paraId="53D53440" w14:textId="77777777" w:rsidTr="00B45D5C">
        <w:trPr>
          <w:trHeight w:val="20"/>
          <w:jc w:val="center"/>
        </w:trPr>
        <w:tc>
          <w:tcPr>
            <w:tcW w:w="1716" w:type="pct"/>
            <w:vAlign w:val="center"/>
          </w:tcPr>
          <w:p w14:paraId="118DDB7F" w14:textId="77777777" w:rsidR="00E778D6" w:rsidRPr="00E778D6" w:rsidRDefault="00E778D6" w:rsidP="00E778D6">
            <w:pPr>
              <w:pStyle w:val="Tabletext0"/>
              <w:spacing w:before="0" w:after="0"/>
              <w:rPr>
                <w:sz w:val="20"/>
                <w:szCs w:val="20"/>
              </w:rPr>
            </w:pPr>
            <w:r w:rsidRPr="00E778D6">
              <w:rPr>
                <w:sz w:val="20"/>
                <w:szCs w:val="20"/>
              </w:rPr>
              <w:t>Světlo</w:t>
            </w:r>
          </w:p>
        </w:tc>
        <w:tc>
          <w:tcPr>
            <w:tcW w:w="939" w:type="pct"/>
            <w:vAlign w:val="center"/>
          </w:tcPr>
          <w:p w14:paraId="0A2A606C" w14:textId="77777777" w:rsidR="00E778D6" w:rsidRPr="00E778D6" w:rsidRDefault="00E778D6" w:rsidP="00E778D6">
            <w:pPr>
              <w:pStyle w:val="Tabletext0"/>
              <w:spacing w:before="0" w:after="0"/>
              <w:jc w:val="center"/>
              <w:rPr>
                <w:sz w:val="20"/>
                <w:szCs w:val="20"/>
              </w:rPr>
            </w:pPr>
            <w:r w:rsidRPr="00E778D6">
              <w:rPr>
                <w:rFonts w:cs="Calibri"/>
                <w:color w:val="000000"/>
                <w:sz w:val="20"/>
                <w:szCs w:val="20"/>
              </w:rPr>
              <w:t>1 x 60 W</w:t>
            </w:r>
          </w:p>
        </w:tc>
        <w:tc>
          <w:tcPr>
            <w:tcW w:w="782" w:type="pct"/>
            <w:vAlign w:val="center"/>
          </w:tcPr>
          <w:p w14:paraId="16C1B513" w14:textId="77777777" w:rsidR="00E778D6" w:rsidRPr="00E778D6" w:rsidRDefault="00E778D6" w:rsidP="00E778D6">
            <w:pPr>
              <w:pStyle w:val="Tabletext0"/>
              <w:spacing w:before="0" w:after="0"/>
              <w:jc w:val="center"/>
              <w:rPr>
                <w:sz w:val="20"/>
                <w:szCs w:val="20"/>
              </w:rPr>
            </w:pPr>
            <w:r w:rsidRPr="00E778D6">
              <w:rPr>
                <w:sz w:val="20"/>
                <w:szCs w:val="20"/>
              </w:rPr>
              <w:t>60</w:t>
            </w:r>
          </w:p>
        </w:tc>
        <w:tc>
          <w:tcPr>
            <w:tcW w:w="782" w:type="pct"/>
            <w:vAlign w:val="center"/>
          </w:tcPr>
          <w:p w14:paraId="204C6954" w14:textId="77777777" w:rsidR="00E778D6" w:rsidRPr="00E778D6" w:rsidRDefault="00E778D6" w:rsidP="00E778D6">
            <w:pPr>
              <w:pStyle w:val="Tabletext0"/>
              <w:spacing w:before="0" w:after="0"/>
              <w:jc w:val="center"/>
              <w:rPr>
                <w:sz w:val="20"/>
                <w:szCs w:val="20"/>
              </w:rPr>
            </w:pPr>
            <w:r w:rsidRPr="00E778D6">
              <w:rPr>
                <w:sz w:val="20"/>
                <w:szCs w:val="20"/>
              </w:rPr>
              <w:t>101</w:t>
            </w:r>
          </w:p>
        </w:tc>
        <w:tc>
          <w:tcPr>
            <w:tcW w:w="782" w:type="pct"/>
            <w:vAlign w:val="center"/>
          </w:tcPr>
          <w:p w14:paraId="2E7183AC" w14:textId="77777777" w:rsidR="00E778D6" w:rsidRPr="00E778D6" w:rsidRDefault="00E778D6" w:rsidP="00E778D6">
            <w:pPr>
              <w:pStyle w:val="Tabletext0"/>
              <w:spacing w:before="0" w:after="0"/>
              <w:jc w:val="center"/>
              <w:rPr>
                <w:sz w:val="20"/>
                <w:szCs w:val="20"/>
              </w:rPr>
            </w:pPr>
            <w:r w:rsidRPr="00E778D6">
              <w:rPr>
                <w:sz w:val="20"/>
                <w:szCs w:val="20"/>
              </w:rPr>
              <w:t>6,1</w:t>
            </w:r>
          </w:p>
        </w:tc>
      </w:tr>
      <w:tr w:rsidR="00E778D6" w:rsidRPr="00E778D6" w14:paraId="44653005" w14:textId="77777777" w:rsidTr="00B45D5C">
        <w:trPr>
          <w:trHeight w:val="20"/>
          <w:jc w:val="center"/>
        </w:trPr>
        <w:tc>
          <w:tcPr>
            <w:tcW w:w="1716" w:type="pct"/>
            <w:vAlign w:val="center"/>
          </w:tcPr>
          <w:p w14:paraId="35426221" w14:textId="77777777" w:rsidR="00E778D6" w:rsidRPr="00E778D6" w:rsidRDefault="00E778D6" w:rsidP="00E778D6">
            <w:pPr>
              <w:pStyle w:val="Tabletext0"/>
              <w:spacing w:before="0" w:after="0"/>
              <w:rPr>
                <w:sz w:val="20"/>
                <w:szCs w:val="20"/>
              </w:rPr>
            </w:pPr>
            <w:r w:rsidRPr="00E778D6">
              <w:rPr>
                <w:sz w:val="20"/>
                <w:szCs w:val="20"/>
              </w:rPr>
              <w:t>Světlo</w:t>
            </w:r>
          </w:p>
        </w:tc>
        <w:tc>
          <w:tcPr>
            <w:tcW w:w="939" w:type="pct"/>
            <w:vAlign w:val="center"/>
          </w:tcPr>
          <w:p w14:paraId="4EBB4E86" w14:textId="77777777" w:rsidR="00E778D6" w:rsidRPr="00E778D6" w:rsidRDefault="00E778D6" w:rsidP="00E778D6">
            <w:pPr>
              <w:pStyle w:val="Tabletext0"/>
              <w:spacing w:before="0" w:after="0"/>
              <w:jc w:val="center"/>
              <w:rPr>
                <w:sz w:val="20"/>
                <w:szCs w:val="20"/>
              </w:rPr>
            </w:pPr>
            <w:r w:rsidRPr="00E778D6">
              <w:rPr>
                <w:rFonts w:cs="Calibri"/>
                <w:color w:val="000000"/>
                <w:sz w:val="20"/>
                <w:szCs w:val="20"/>
              </w:rPr>
              <w:t>1 x 200 W</w:t>
            </w:r>
          </w:p>
        </w:tc>
        <w:tc>
          <w:tcPr>
            <w:tcW w:w="782" w:type="pct"/>
            <w:vAlign w:val="center"/>
          </w:tcPr>
          <w:p w14:paraId="02C04FE9" w14:textId="77777777" w:rsidR="00E778D6" w:rsidRPr="00E778D6" w:rsidRDefault="00E778D6" w:rsidP="00E778D6">
            <w:pPr>
              <w:pStyle w:val="Tabletext0"/>
              <w:spacing w:before="0" w:after="0"/>
              <w:jc w:val="center"/>
              <w:rPr>
                <w:sz w:val="20"/>
                <w:szCs w:val="20"/>
              </w:rPr>
            </w:pPr>
            <w:r w:rsidRPr="00E778D6">
              <w:rPr>
                <w:sz w:val="20"/>
                <w:szCs w:val="20"/>
              </w:rPr>
              <w:t>200</w:t>
            </w:r>
          </w:p>
        </w:tc>
        <w:tc>
          <w:tcPr>
            <w:tcW w:w="782" w:type="pct"/>
            <w:vAlign w:val="center"/>
          </w:tcPr>
          <w:p w14:paraId="26C66055" w14:textId="77777777" w:rsidR="00E778D6" w:rsidRPr="00E778D6" w:rsidRDefault="00E778D6" w:rsidP="00E778D6">
            <w:pPr>
              <w:pStyle w:val="Tabletext0"/>
              <w:spacing w:before="0" w:after="0"/>
              <w:jc w:val="center"/>
              <w:rPr>
                <w:sz w:val="20"/>
                <w:szCs w:val="20"/>
              </w:rPr>
            </w:pPr>
            <w:r w:rsidRPr="00E778D6">
              <w:rPr>
                <w:sz w:val="20"/>
                <w:szCs w:val="20"/>
              </w:rPr>
              <w:t>4</w:t>
            </w:r>
          </w:p>
        </w:tc>
        <w:tc>
          <w:tcPr>
            <w:tcW w:w="782" w:type="pct"/>
            <w:vAlign w:val="center"/>
          </w:tcPr>
          <w:p w14:paraId="236A69AF" w14:textId="77777777" w:rsidR="00E778D6" w:rsidRPr="00E778D6" w:rsidRDefault="00E778D6" w:rsidP="00E778D6">
            <w:pPr>
              <w:pStyle w:val="Tabletext0"/>
              <w:spacing w:before="0" w:after="0"/>
              <w:jc w:val="center"/>
              <w:rPr>
                <w:sz w:val="20"/>
                <w:szCs w:val="20"/>
              </w:rPr>
            </w:pPr>
            <w:r w:rsidRPr="00E778D6">
              <w:rPr>
                <w:sz w:val="20"/>
                <w:szCs w:val="20"/>
              </w:rPr>
              <w:t>0,8</w:t>
            </w:r>
          </w:p>
        </w:tc>
      </w:tr>
      <w:tr w:rsidR="00E778D6" w:rsidRPr="00E778D6" w14:paraId="08D5E994" w14:textId="77777777" w:rsidTr="00B45D5C">
        <w:trPr>
          <w:trHeight w:val="20"/>
          <w:jc w:val="center"/>
        </w:trPr>
        <w:tc>
          <w:tcPr>
            <w:tcW w:w="1716" w:type="pct"/>
            <w:vAlign w:val="center"/>
          </w:tcPr>
          <w:p w14:paraId="78F01AA9" w14:textId="77777777" w:rsidR="00E778D6" w:rsidRPr="00E778D6" w:rsidRDefault="00E778D6" w:rsidP="00E778D6">
            <w:pPr>
              <w:pStyle w:val="Tabletext0"/>
              <w:spacing w:before="0" w:after="0"/>
              <w:rPr>
                <w:sz w:val="20"/>
                <w:szCs w:val="20"/>
              </w:rPr>
            </w:pPr>
            <w:r w:rsidRPr="00E778D6">
              <w:rPr>
                <w:sz w:val="20"/>
                <w:szCs w:val="20"/>
              </w:rPr>
              <w:t>Světlo</w:t>
            </w:r>
          </w:p>
        </w:tc>
        <w:tc>
          <w:tcPr>
            <w:tcW w:w="939" w:type="pct"/>
            <w:vAlign w:val="center"/>
          </w:tcPr>
          <w:p w14:paraId="2E3BC659" w14:textId="77777777" w:rsidR="00E778D6" w:rsidRPr="00E778D6" w:rsidRDefault="00E778D6" w:rsidP="00E778D6">
            <w:pPr>
              <w:pStyle w:val="Tabletext0"/>
              <w:spacing w:before="0" w:after="0"/>
              <w:jc w:val="center"/>
              <w:rPr>
                <w:sz w:val="20"/>
                <w:szCs w:val="20"/>
              </w:rPr>
            </w:pPr>
            <w:r w:rsidRPr="00E778D6">
              <w:rPr>
                <w:rFonts w:cs="Calibri"/>
                <w:color w:val="000000"/>
                <w:sz w:val="20"/>
                <w:szCs w:val="20"/>
              </w:rPr>
              <w:t>1 x 100 W</w:t>
            </w:r>
          </w:p>
        </w:tc>
        <w:tc>
          <w:tcPr>
            <w:tcW w:w="782" w:type="pct"/>
            <w:vAlign w:val="center"/>
          </w:tcPr>
          <w:p w14:paraId="46350F09" w14:textId="77777777" w:rsidR="00E778D6" w:rsidRPr="00E778D6" w:rsidRDefault="00E778D6" w:rsidP="00E778D6">
            <w:pPr>
              <w:pStyle w:val="Tabletext0"/>
              <w:spacing w:before="0" w:after="0"/>
              <w:jc w:val="center"/>
              <w:rPr>
                <w:sz w:val="20"/>
                <w:szCs w:val="20"/>
              </w:rPr>
            </w:pPr>
            <w:r w:rsidRPr="00E778D6">
              <w:rPr>
                <w:sz w:val="20"/>
                <w:szCs w:val="20"/>
              </w:rPr>
              <w:t>100</w:t>
            </w:r>
          </w:p>
        </w:tc>
        <w:tc>
          <w:tcPr>
            <w:tcW w:w="782" w:type="pct"/>
            <w:vAlign w:val="center"/>
          </w:tcPr>
          <w:p w14:paraId="7C8EA9C7" w14:textId="77777777" w:rsidR="00E778D6" w:rsidRPr="00E778D6" w:rsidRDefault="00E778D6" w:rsidP="00E778D6">
            <w:pPr>
              <w:pStyle w:val="Tabletext0"/>
              <w:spacing w:before="0" w:after="0"/>
              <w:jc w:val="center"/>
              <w:rPr>
                <w:sz w:val="20"/>
                <w:szCs w:val="20"/>
              </w:rPr>
            </w:pPr>
            <w:r w:rsidRPr="00E778D6">
              <w:rPr>
                <w:sz w:val="20"/>
                <w:szCs w:val="20"/>
              </w:rPr>
              <w:t>5</w:t>
            </w:r>
          </w:p>
        </w:tc>
        <w:tc>
          <w:tcPr>
            <w:tcW w:w="782" w:type="pct"/>
            <w:vAlign w:val="center"/>
          </w:tcPr>
          <w:p w14:paraId="08142B83" w14:textId="77777777" w:rsidR="00E778D6" w:rsidRPr="00E778D6" w:rsidRDefault="00E778D6" w:rsidP="00E778D6">
            <w:pPr>
              <w:pStyle w:val="Tabletext0"/>
              <w:spacing w:before="0" w:after="0"/>
              <w:jc w:val="center"/>
              <w:rPr>
                <w:sz w:val="20"/>
                <w:szCs w:val="20"/>
              </w:rPr>
            </w:pPr>
            <w:r w:rsidRPr="00E778D6">
              <w:rPr>
                <w:sz w:val="20"/>
                <w:szCs w:val="20"/>
              </w:rPr>
              <w:t>0,5</w:t>
            </w:r>
          </w:p>
        </w:tc>
      </w:tr>
      <w:tr w:rsidR="00E778D6" w:rsidRPr="00E778D6" w14:paraId="6881986E" w14:textId="77777777" w:rsidTr="00B45D5C">
        <w:trPr>
          <w:trHeight w:val="20"/>
          <w:jc w:val="center"/>
        </w:trPr>
        <w:tc>
          <w:tcPr>
            <w:tcW w:w="1716" w:type="pct"/>
            <w:vAlign w:val="center"/>
          </w:tcPr>
          <w:p w14:paraId="116E93F5" w14:textId="77777777" w:rsidR="00E778D6" w:rsidRPr="00E778D6" w:rsidRDefault="00E778D6" w:rsidP="00E778D6">
            <w:pPr>
              <w:pStyle w:val="Tabletext0"/>
              <w:spacing w:before="0" w:after="0"/>
              <w:rPr>
                <w:sz w:val="20"/>
                <w:szCs w:val="20"/>
              </w:rPr>
            </w:pPr>
            <w:r w:rsidRPr="00E778D6">
              <w:rPr>
                <w:sz w:val="20"/>
                <w:szCs w:val="20"/>
              </w:rPr>
              <w:t>Světlo</w:t>
            </w:r>
          </w:p>
        </w:tc>
        <w:tc>
          <w:tcPr>
            <w:tcW w:w="939" w:type="pct"/>
            <w:vAlign w:val="center"/>
          </w:tcPr>
          <w:p w14:paraId="5A2ED287" w14:textId="77777777" w:rsidR="00E778D6" w:rsidRPr="00E778D6" w:rsidRDefault="00E778D6" w:rsidP="00E778D6">
            <w:pPr>
              <w:pStyle w:val="Tabletext0"/>
              <w:spacing w:before="0" w:after="0"/>
              <w:jc w:val="center"/>
              <w:rPr>
                <w:sz w:val="20"/>
                <w:szCs w:val="20"/>
              </w:rPr>
            </w:pPr>
            <w:r w:rsidRPr="00E778D6">
              <w:rPr>
                <w:rFonts w:cs="Calibri"/>
                <w:color w:val="000000"/>
                <w:sz w:val="20"/>
                <w:szCs w:val="20"/>
              </w:rPr>
              <w:t>1 x 150 W</w:t>
            </w:r>
          </w:p>
        </w:tc>
        <w:tc>
          <w:tcPr>
            <w:tcW w:w="782" w:type="pct"/>
            <w:vAlign w:val="center"/>
          </w:tcPr>
          <w:p w14:paraId="514F6B8B" w14:textId="77777777" w:rsidR="00E778D6" w:rsidRPr="00E778D6" w:rsidRDefault="00E778D6" w:rsidP="00E778D6">
            <w:pPr>
              <w:pStyle w:val="Tabletext0"/>
              <w:spacing w:before="0" w:after="0"/>
              <w:jc w:val="center"/>
              <w:rPr>
                <w:sz w:val="20"/>
                <w:szCs w:val="20"/>
              </w:rPr>
            </w:pPr>
            <w:r w:rsidRPr="00E778D6">
              <w:rPr>
                <w:sz w:val="20"/>
                <w:szCs w:val="20"/>
              </w:rPr>
              <w:t>150</w:t>
            </w:r>
          </w:p>
        </w:tc>
        <w:tc>
          <w:tcPr>
            <w:tcW w:w="782" w:type="pct"/>
            <w:vAlign w:val="center"/>
          </w:tcPr>
          <w:p w14:paraId="6EDD9FEA" w14:textId="77777777" w:rsidR="00E778D6" w:rsidRPr="00E778D6" w:rsidRDefault="00E778D6" w:rsidP="00E778D6">
            <w:pPr>
              <w:pStyle w:val="Tabletext0"/>
              <w:spacing w:before="0" w:after="0"/>
              <w:jc w:val="center"/>
              <w:rPr>
                <w:sz w:val="20"/>
                <w:szCs w:val="20"/>
              </w:rPr>
            </w:pPr>
            <w:r w:rsidRPr="00E778D6">
              <w:rPr>
                <w:sz w:val="20"/>
                <w:szCs w:val="20"/>
              </w:rPr>
              <w:t>10</w:t>
            </w:r>
          </w:p>
        </w:tc>
        <w:tc>
          <w:tcPr>
            <w:tcW w:w="782" w:type="pct"/>
            <w:vAlign w:val="center"/>
          </w:tcPr>
          <w:p w14:paraId="474CCDD7" w14:textId="77777777" w:rsidR="00E778D6" w:rsidRPr="00E778D6" w:rsidRDefault="00E778D6" w:rsidP="00E778D6">
            <w:pPr>
              <w:pStyle w:val="Tabletext0"/>
              <w:spacing w:before="0" w:after="0"/>
              <w:jc w:val="center"/>
              <w:rPr>
                <w:sz w:val="20"/>
                <w:szCs w:val="20"/>
              </w:rPr>
            </w:pPr>
            <w:r w:rsidRPr="00E778D6">
              <w:rPr>
                <w:sz w:val="20"/>
                <w:szCs w:val="20"/>
              </w:rPr>
              <w:t>1,5</w:t>
            </w:r>
          </w:p>
        </w:tc>
      </w:tr>
      <w:tr w:rsidR="00E778D6" w:rsidRPr="00E778D6" w14:paraId="33AF55AF" w14:textId="77777777" w:rsidTr="00B45D5C">
        <w:trPr>
          <w:trHeight w:val="20"/>
          <w:jc w:val="center"/>
        </w:trPr>
        <w:tc>
          <w:tcPr>
            <w:tcW w:w="1716" w:type="pct"/>
            <w:vAlign w:val="center"/>
          </w:tcPr>
          <w:p w14:paraId="4EC1A04F" w14:textId="77777777" w:rsidR="00E778D6" w:rsidRPr="00E778D6" w:rsidRDefault="00E778D6" w:rsidP="00E778D6">
            <w:pPr>
              <w:pStyle w:val="Tabletext0"/>
              <w:spacing w:before="0" w:after="0"/>
              <w:rPr>
                <w:sz w:val="20"/>
                <w:szCs w:val="20"/>
              </w:rPr>
            </w:pPr>
            <w:r w:rsidRPr="00E778D6">
              <w:rPr>
                <w:sz w:val="20"/>
                <w:szCs w:val="20"/>
              </w:rPr>
              <w:t>Ventilátor</w:t>
            </w:r>
          </w:p>
        </w:tc>
        <w:tc>
          <w:tcPr>
            <w:tcW w:w="939" w:type="pct"/>
            <w:vAlign w:val="center"/>
          </w:tcPr>
          <w:p w14:paraId="752FC333" w14:textId="77777777" w:rsidR="00E778D6" w:rsidRPr="00E778D6" w:rsidRDefault="00E778D6" w:rsidP="00E778D6">
            <w:pPr>
              <w:pStyle w:val="Tabletext0"/>
              <w:spacing w:before="0" w:after="0"/>
              <w:jc w:val="center"/>
              <w:rPr>
                <w:sz w:val="20"/>
                <w:szCs w:val="20"/>
              </w:rPr>
            </w:pPr>
            <w:r w:rsidRPr="00E778D6">
              <w:rPr>
                <w:rFonts w:cs="Calibri"/>
                <w:color w:val="000000"/>
                <w:sz w:val="20"/>
                <w:szCs w:val="20"/>
              </w:rPr>
              <w:t>18 W – 50 W</w:t>
            </w:r>
          </w:p>
        </w:tc>
        <w:tc>
          <w:tcPr>
            <w:tcW w:w="782" w:type="pct"/>
            <w:vAlign w:val="center"/>
          </w:tcPr>
          <w:p w14:paraId="446066D3" w14:textId="77777777" w:rsidR="00E778D6" w:rsidRPr="00E778D6" w:rsidRDefault="00E778D6" w:rsidP="00E778D6">
            <w:pPr>
              <w:pStyle w:val="Tabletext0"/>
              <w:spacing w:before="0" w:after="0"/>
              <w:jc w:val="center"/>
              <w:rPr>
                <w:sz w:val="20"/>
                <w:szCs w:val="20"/>
              </w:rPr>
            </w:pPr>
            <w:r w:rsidRPr="00E778D6">
              <w:rPr>
                <w:sz w:val="20"/>
                <w:szCs w:val="20"/>
              </w:rPr>
              <w:t>50</w:t>
            </w:r>
          </w:p>
        </w:tc>
        <w:tc>
          <w:tcPr>
            <w:tcW w:w="782" w:type="pct"/>
            <w:vAlign w:val="center"/>
          </w:tcPr>
          <w:p w14:paraId="41558AB0" w14:textId="77777777" w:rsidR="00E778D6" w:rsidRPr="00E778D6" w:rsidRDefault="00E778D6" w:rsidP="00E778D6">
            <w:pPr>
              <w:pStyle w:val="Tabletext0"/>
              <w:spacing w:before="0" w:after="0"/>
              <w:jc w:val="center"/>
              <w:rPr>
                <w:sz w:val="20"/>
                <w:szCs w:val="20"/>
              </w:rPr>
            </w:pPr>
            <w:r w:rsidRPr="00E778D6">
              <w:rPr>
                <w:sz w:val="20"/>
                <w:szCs w:val="20"/>
              </w:rPr>
              <w:t>6</w:t>
            </w:r>
          </w:p>
        </w:tc>
        <w:tc>
          <w:tcPr>
            <w:tcW w:w="782" w:type="pct"/>
            <w:vAlign w:val="center"/>
          </w:tcPr>
          <w:p w14:paraId="09B65A35" w14:textId="77777777" w:rsidR="00E778D6" w:rsidRPr="00E778D6" w:rsidRDefault="00E778D6" w:rsidP="00E778D6">
            <w:pPr>
              <w:pStyle w:val="Tabletext0"/>
              <w:spacing w:before="0" w:after="0"/>
              <w:jc w:val="center"/>
              <w:rPr>
                <w:sz w:val="20"/>
                <w:szCs w:val="20"/>
              </w:rPr>
            </w:pPr>
            <w:r w:rsidRPr="00E778D6">
              <w:rPr>
                <w:sz w:val="20"/>
                <w:szCs w:val="20"/>
              </w:rPr>
              <w:t>0,3</w:t>
            </w:r>
          </w:p>
        </w:tc>
      </w:tr>
      <w:tr w:rsidR="00E778D6" w:rsidRPr="00E778D6" w14:paraId="066EEE59" w14:textId="77777777" w:rsidTr="00B45D5C">
        <w:trPr>
          <w:trHeight w:val="20"/>
          <w:jc w:val="center"/>
        </w:trPr>
        <w:tc>
          <w:tcPr>
            <w:tcW w:w="1716" w:type="pct"/>
            <w:vAlign w:val="center"/>
          </w:tcPr>
          <w:p w14:paraId="6876D76A" w14:textId="77777777" w:rsidR="00E778D6" w:rsidRPr="00E778D6" w:rsidRDefault="00E778D6" w:rsidP="00E778D6">
            <w:pPr>
              <w:pStyle w:val="Tabletext0"/>
              <w:spacing w:before="0" w:after="0"/>
              <w:rPr>
                <w:sz w:val="20"/>
                <w:szCs w:val="20"/>
              </w:rPr>
            </w:pPr>
            <w:r w:rsidRPr="00E778D6">
              <w:rPr>
                <w:sz w:val="20"/>
                <w:szCs w:val="20"/>
              </w:rPr>
              <w:t>Oběhové čerpadlo</w:t>
            </w:r>
          </w:p>
        </w:tc>
        <w:tc>
          <w:tcPr>
            <w:tcW w:w="939" w:type="pct"/>
            <w:vAlign w:val="center"/>
          </w:tcPr>
          <w:p w14:paraId="3232EA3B" w14:textId="77777777" w:rsidR="00E778D6" w:rsidRPr="00E778D6" w:rsidRDefault="00E778D6" w:rsidP="00E778D6">
            <w:pPr>
              <w:pStyle w:val="Tabletext0"/>
              <w:spacing w:before="0" w:after="0"/>
              <w:jc w:val="center"/>
              <w:rPr>
                <w:sz w:val="20"/>
                <w:szCs w:val="20"/>
              </w:rPr>
            </w:pPr>
          </w:p>
        </w:tc>
        <w:tc>
          <w:tcPr>
            <w:tcW w:w="782" w:type="pct"/>
            <w:vAlign w:val="center"/>
          </w:tcPr>
          <w:p w14:paraId="6650A269" w14:textId="77777777" w:rsidR="00E778D6" w:rsidRPr="00E778D6" w:rsidRDefault="00E778D6" w:rsidP="00E778D6">
            <w:pPr>
              <w:pStyle w:val="Tabletext0"/>
              <w:spacing w:before="0" w:after="0"/>
              <w:jc w:val="center"/>
              <w:rPr>
                <w:sz w:val="20"/>
                <w:szCs w:val="20"/>
              </w:rPr>
            </w:pPr>
            <w:r w:rsidRPr="00E778D6">
              <w:rPr>
                <w:sz w:val="20"/>
                <w:szCs w:val="20"/>
              </w:rPr>
              <w:t>1 340</w:t>
            </w:r>
          </w:p>
        </w:tc>
        <w:tc>
          <w:tcPr>
            <w:tcW w:w="782" w:type="pct"/>
            <w:vAlign w:val="center"/>
          </w:tcPr>
          <w:p w14:paraId="3E739333" w14:textId="77777777" w:rsidR="00E778D6" w:rsidRPr="00E778D6" w:rsidRDefault="00E778D6" w:rsidP="00E778D6">
            <w:pPr>
              <w:pStyle w:val="Tabletext0"/>
              <w:spacing w:before="0" w:after="0"/>
              <w:jc w:val="center"/>
              <w:rPr>
                <w:sz w:val="20"/>
                <w:szCs w:val="20"/>
              </w:rPr>
            </w:pPr>
            <w:r w:rsidRPr="00E778D6">
              <w:rPr>
                <w:sz w:val="20"/>
                <w:szCs w:val="20"/>
              </w:rPr>
              <w:t>2</w:t>
            </w:r>
          </w:p>
        </w:tc>
        <w:tc>
          <w:tcPr>
            <w:tcW w:w="782" w:type="pct"/>
            <w:vAlign w:val="center"/>
          </w:tcPr>
          <w:p w14:paraId="72E2EB6F" w14:textId="77777777" w:rsidR="00E778D6" w:rsidRPr="00E778D6" w:rsidRDefault="00E778D6" w:rsidP="00E778D6">
            <w:pPr>
              <w:pStyle w:val="Tabletext0"/>
              <w:spacing w:before="0" w:after="0"/>
              <w:jc w:val="center"/>
              <w:rPr>
                <w:sz w:val="20"/>
                <w:szCs w:val="20"/>
              </w:rPr>
            </w:pPr>
            <w:r w:rsidRPr="00E778D6">
              <w:rPr>
                <w:sz w:val="20"/>
                <w:szCs w:val="20"/>
              </w:rPr>
              <w:t>2,7</w:t>
            </w:r>
          </w:p>
        </w:tc>
      </w:tr>
      <w:tr w:rsidR="00E778D6" w:rsidRPr="00E778D6" w14:paraId="10B0F9CC" w14:textId="77777777" w:rsidTr="00B45D5C">
        <w:trPr>
          <w:trHeight w:val="20"/>
          <w:jc w:val="center"/>
        </w:trPr>
        <w:tc>
          <w:tcPr>
            <w:tcW w:w="1716" w:type="pct"/>
            <w:vAlign w:val="center"/>
          </w:tcPr>
          <w:p w14:paraId="68BA8AE5" w14:textId="77777777" w:rsidR="00E778D6" w:rsidRPr="00E778D6" w:rsidRDefault="00E778D6" w:rsidP="00E778D6">
            <w:pPr>
              <w:pStyle w:val="Tabletext0"/>
              <w:spacing w:before="0" w:after="0"/>
              <w:rPr>
                <w:sz w:val="20"/>
                <w:szCs w:val="20"/>
              </w:rPr>
            </w:pPr>
            <w:r w:rsidRPr="00E778D6">
              <w:rPr>
                <w:sz w:val="20"/>
                <w:szCs w:val="20"/>
              </w:rPr>
              <w:lastRenderedPageBreak/>
              <w:t>Zkr. čerpadlo</w:t>
            </w:r>
          </w:p>
        </w:tc>
        <w:tc>
          <w:tcPr>
            <w:tcW w:w="939" w:type="pct"/>
            <w:vAlign w:val="center"/>
          </w:tcPr>
          <w:p w14:paraId="576F66BB" w14:textId="77777777" w:rsidR="00E778D6" w:rsidRPr="00E778D6" w:rsidRDefault="00E778D6" w:rsidP="00E778D6">
            <w:pPr>
              <w:pStyle w:val="Tabletext0"/>
              <w:spacing w:before="0" w:after="0"/>
              <w:jc w:val="center"/>
              <w:rPr>
                <w:sz w:val="20"/>
                <w:szCs w:val="20"/>
              </w:rPr>
            </w:pPr>
          </w:p>
        </w:tc>
        <w:tc>
          <w:tcPr>
            <w:tcW w:w="782" w:type="pct"/>
            <w:vAlign w:val="center"/>
          </w:tcPr>
          <w:p w14:paraId="67C4F138" w14:textId="77777777" w:rsidR="00E778D6" w:rsidRPr="00E778D6" w:rsidRDefault="00E778D6" w:rsidP="00E778D6">
            <w:pPr>
              <w:pStyle w:val="Tabletext0"/>
              <w:spacing w:before="0" w:after="0"/>
              <w:jc w:val="center"/>
              <w:rPr>
                <w:sz w:val="20"/>
                <w:szCs w:val="20"/>
              </w:rPr>
            </w:pPr>
            <w:r w:rsidRPr="00E778D6">
              <w:rPr>
                <w:sz w:val="20"/>
                <w:szCs w:val="20"/>
              </w:rPr>
              <w:t>390</w:t>
            </w:r>
          </w:p>
        </w:tc>
        <w:tc>
          <w:tcPr>
            <w:tcW w:w="782" w:type="pct"/>
            <w:vAlign w:val="center"/>
          </w:tcPr>
          <w:p w14:paraId="0966D0A8" w14:textId="77777777" w:rsidR="00E778D6" w:rsidRPr="00E778D6" w:rsidRDefault="00E778D6" w:rsidP="00E778D6">
            <w:pPr>
              <w:pStyle w:val="Tabletext0"/>
              <w:spacing w:before="0" w:after="0"/>
              <w:jc w:val="center"/>
              <w:rPr>
                <w:sz w:val="20"/>
                <w:szCs w:val="20"/>
              </w:rPr>
            </w:pPr>
            <w:r w:rsidRPr="00E778D6">
              <w:rPr>
                <w:sz w:val="20"/>
                <w:szCs w:val="20"/>
              </w:rPr>
              <w:t>1</w:t>
            </w:r>
          </w:p>
        </w:tc>
        <w:tc>
          <w:tcPr>
            <w:tcW w:w="782" w:type="pct"/>
            <w:vAlign w:val="center"/>
          </w:tcPr>
          <w:p w14:paraId="485F724E" w14:textId="77777777" w:rsidR="00E778D6" w:rsidRPr="00E778D6" w:rsidRDefault="00E778D6" w:rsidP="00E778D6">
            <w:pPr>
              <w:pStyle w:val="Tabletext0"/>
              <w:spacing w:before="0" w:after="0"/>
              <w:jc w:val="center"/>
              <w:rPr>
                <w:sz w:val="20"/>
                <w:szCs w:val="20"/>
              </w:rPr>
            </w:pPr>
            <w:r w:rsidRPr="00E778D6">
              <w:rPr>
                <w:sz w:val="20"/>
                <w:szCs w:val="20"/>
              </w:rPr>
              <w:t>0,39</w:t>
            </w:r>
          </w:p>
        </w:tc>
      </w:tr>
      <w:tr w:rsidR="00E778D6" w:rsidRPr="00E778D6" w14:paraId="483B261D" w14:textId="77777777" w:rsidTr="00B45D5C">
        <w:trPr>
          <w:trHeight w:val="20"/>
          <w:jc w:val="center"/>
        </w:trPr>
        <w:tc>
          <w:tcPr>
            <w:tcW w:w="1716" w:type="pct"/>
            <w:vAlign w:val="center"/>
          </w:tcPr>
          <w:p w14:paraId="706BCA51" w14:textId="77777777" w:rsidR="00E778D6" w:rsidRPr="00E778D6" w:rsidRDefault="00E778D6" w:rsidP="00E778D6">
            <w:pPr>
              <w:pStyle w:val="Tabletext0"/>
              <w:spacing w:before="0" w:after="0"/>
              <w:rPr>
                <w:sz w:val="20"/>
                <w:szCs w:val="20"/>
              </w:rPr>
            </w:pPr>
            <w:r w:rsidRPr="00E778D6">
              <w:rPr>
                <w:sz w:val="20"/>
                <w:szCs w:val="20"/>
              </w:rPr>
              <w:t>Oběhové čerpadlo</w:t>
            </w:r>
          </w:p>
        </w:tc>
        <w:tc>
          <w:tcPr>
            <w:tcW w:w="939" w:type="pct"/>
            <w:vAlign w:val="center"/>
          </w:tcPr>
          <w:p w14:paraId="723D8301" w14:textId="77777777" w:rsidR="00E778D6" w:rsidRPr="00E778D6" w:rsidRDefault="00E778D6" w:rsidP="00E778D6">
            <w:pPr>
              <w:pStyle w:val="Tabletext0"/>
              <w:spacing w:before="0" w:after="0"/>
              <w:jc w:val="center"/>
              <w:rPr>
                <w:rFonts w:cs="Calibri"/>
                <w:color w:val="000000"/>
                <w:sz w:val="20"/>
                <w:szCs w:val="20"/>
              </w:rPr>
            </w:pPr>
          </w:p>
        </w:tc>
        <w:tc>
          <w:tcPr>
            <w:tcW w:w="782" w:type="pct"/>
            <w:vAlign w:val="center"/>
          </w:tcPr>
          <w:p w14:paraId="3CD7A7B0" w14:textId="77777777" w:rsidR="00E778D6" w:rsidRPr="00E778D6" w:rsidRDefault="00E778D6" w:rsidP="00E778D6">
            <w:pPr>
              <w:pStyle w:val="Tabletext0"/>
              <w:spacing w:before="0" w:after="0"/>
              <w:jc w:val="center"/>
              <w:rPr>
                <w:rFonts w:cs="Calibri"/>
                <w:color w:val="000000"/>
                <w:sz w:val="20"/>
                <w:szCs w:val="20"/>
              </w:rPr>
            </w:pPr>
            <w:r w:rsidRPr="00E778D6">
              <w:rPr>
                <w:rFonts w:cs="Calibri"/>
                <w:color w:val="000000"/>
                <w:sz w:val="20"/>
                <w:szCs w:val="20"/>
              </w:rPr>
              <w:t>1 100</w:t>
            </w:r>
          </w:p>
        </w:tc>
        <w:tc>
          <w:tcPr>
            <w:tcW w:w="782" w:type="pct"/>
            <w:vAlign w:val="center"/>
          </w:tcPr>
          <w:p w14:paraId="3848DB30" w14:textId="77777777" w:rsidR="00E778D6" w:rsidRPr="00E778D6" w:rsidRDefault="00E778D6" w:rsidP="00E778D6">
            <w:pPr>
              <w:pStyle w:val="Tabletext0"/>
              <w:spacing w:before="0" w:after="0"/>
              <w:jc w:val="center"/>
              <w:rPr>
                <w:rFonts w:cs="Calibri"/>
                <w:color w:val="000000"/>
                <w:sz w:val="20"/>
                <w:szCs w:val="20"/>
              </w:rPr>
            </w:pPr>
            <w:r w:rsidRPr="00E778D6">
              <w:rPr>
                <w:rFonts w:cs="Calibri"/>
                <w:color w:val="000000"/>
                <w:sz w:val="20"/>
                <w:szCs w:val="20"/>
              </w:rPr>
              <w:t>1</w:t>
            </w:r>
          </w:p>
        </w:tc>
        <w:tc>
          <w:tcPr>
            <w:tcW w:w="782" w:type="pct"/>
            <w:vAlign w:val="center"/>
          </w:tcPr>
          <w:p w14:paraId="5E0D8884" w14:textId="77777777" w:rsidR="00E778D6" w:rsidRPr="00E778D6" w:rsidRDefault="00E778D6" w:rsidP="00E778D6">
            <w:pPr>
              <w:pStyle w:val="Tabletext0"/>
              <w:spacing w:before="0" w:after="0"/>
              <w:jc w:val="center"/>
              <w:rPr>
                <w:rFonts w:cs="Calibri"/>
                <w:color w:val="000000"/>
                <w:sz w:val="20"/>
                <w:szCs w:val="20"/>
              </w:rPr>
            </w:pPr>
            <w:r w:rsidRPr="00E778D6">
              <w:rPr>
                <w:rFonts w:cs="Calibri"/>
                <w:color w:val="000000"/>
                <w:sz w:val="20"/>
                <w:szCs w:val="20"/>
              </w:rPr>
              <w:t>1,1</w:t>
            </w:r>
          </w:p>
        </w:tc>
      </w:tr>
      <w:tr w:rsidR="00E778D6" w:rsidRPr="00E778D6" w14:paraId="48A6A774" w14:textId="77777777" w:rsidTr="00B45D5C">
        <w:trPr>
          <w:trHeight w:val="20"/>
          <w:jc w:val="center"/>
        </w:trPr>
        <w:tc>
          <w:tcPr>
            <w:tcW w:w="1716" w:type="pct"/>
            <w:vAlign w:val="center"/>
          </w:tcPr>
          <w:p w14:paraId="20321189" w14:textId="77777777" w:rsidR="00E778D6" w:rsidRPr="00E778D6" w:rsidRDefault="00E778D6" w:rsidP="00E778D6">
            <w:pPr>
              <w:pStyle w:val="Tabletext0"/>
              <w:spacing w:before="0" w:after="0"/>
              <w:rPr>
                <w:sz w:val="20"/>
                <w:szCs w:val="20"/>
              </w:rPr>
            </w:pPr>
            <w:r w:rsidRPr="00E778D6">
              <w:rPr>
                <w:sz w:val="20"/>
                <w:szCs w:val="20"/>
              </w:rPr>
              <w:t>Oběhové čerpadlo</w:t>
            </w:r>
          </w:p>
        </w:tc>
        <w:tc>
          <w:tcPr>
            <w:tcW w:w="939" w:type="pct"/>
            <w:vAlign w:val="center"/>
          </w:tcPr>
          <w:p w14:paraId="3BD776EF" w14:textId="77777777" w:rsidR="00E778D6" w:rsidRPr="00E778D6" w:rsidRDefault="00E778D6" w:rsidP="00E778D6">
            <w:pPr>
              <w:pStyle w:val="Tabletext0"/>
              <w:spacing w:before="0" w:after="0"/>
              <w:jc w:val="center"/>
              <w:rPr>
                <w:rFonts w:cs="Calibri"/>
                <w:color w:val="000000"/>
                <w:sz w:val="20"/>
                <w:szCs w:val="20"/>
              </w:rPr>
            </w:pPr>
          </w:p>
        </w:tc>
        <w:tc>
          <w:tcPr>
            <w:tcW w:w="782" w:type="pct"/>
            <w:vAlign w:val="center"/>
          </w:tcPr>
          <w:p w14:paraId="53FA7136" w14:textId="77777777" w:rsidR="00E778D6" w:rsidRPr="00E778D6" w:rsidRDefault="00E778D6" w:rsidP="00E778D6">
            <w:pPr>
              <w:pStyle w:val="Tabletext0"/>
              <w:spacing w:before="0" w:after="0"/>
              <w:jc w:val="center"/>
              <w:rPr>
                <w:rFonts w:cs="Calibri"/>
                <w:color w:val="000000"/>
                <w:sz w:val="20"/>
                <w:szCs w:val="20"/>
              </w:rPr>
            </w:pPr>
            <w:r w:rsidRPr="00E778D6">
              <w:rPr>
                <w:rFonts w:cs="Calibri"/>
                <w:color w:val="000000"/>
                <w:sz w:val="20"/>
                <w:szCs w:val="20"/>
              </w:rPr>
              <w:t>570</w:t>
            </w:r>
          </w:p>
        </w:tc>
        <w:tc>
          <w:tcPr>
            <w:tcW w:w="782" w:type="pct"/>
            <w:vAlign w:val="center"/>
          </w:tcPr>
          <w:p w14:paraId="49D5FBE9" w14:textId="77777777" w:rsidR="00E778D6" w:rsidRPr="00E778D6" w:rsidRDefault="00E778D6" w:rsidP="00E778D6">
            <w:pPr>
              <w:pStyle w:val="Tabletext0"/>
              <w:spacing w:before="0" w:after="0"/>
              <w:jc w:val="center"/>
              <w:rPr>
                <w:rFonts w:cs="Calibri"/>
                <w:color w:val="000000"/>
                <w:sz w:val="20"/>
                <w:szCs w:val="20"/>
              </w:rPr>
            </w:pPr>
            <w:r w:rsidRPr="00E778D6">
              <w:rPr>
                <w:rFonts w:cs="Calibri"/>
                <w:color w:val="000000"/>
                <w:sz w:val="20"/>
                <w:szCs w:val="20"/>
              </w:rPr>
              <w:t>1</w:t>
            </w:r>
          </w:p>
        </w:tc>
        <w:tc>
          <w:tcPr>
            <w:tcW w:w="782" w:type="pct"/>
            <w:vAlign w:val="center"/>
          </w:tcPr>
          <w:p w14:paraId="312DE493" w14:textId="77777777" w:rsidR="00E778D6" w:rsidRPr="00E778D6" w:rsidRDefault="00E778D6" w:rsidP="00E778D6">
            <w:pPr>
              <w:pStyle w:val="Tabletext0"/>
              <w:spacing w:before="0" w:after="0"/>
              <w:jc w:val="center"/>
              <w:rPr>
                <w:rFonts w:cs="Calibri"/>
                <w:color w:val="000000"/>
                <w:sz w:val="20"/>
                <w:szCs w:val="20"/>
              </w:rPr>
            </w:pPr>
            <w:r w:rsidRPr="00E778D6">
              <w:rPr>
                <w:rFonts w:cs="Calibri"/>
                <w:color w:val="000000"/>
                <w:sz w:val="20"/>
                <w:szCs w:val="20"/>
              </w:rPr>
              <w:t>0,6</w:t>
            </w:r>
          </w:p>
        </w:tc>
      </w:tr>
      <w:tr w:rsidR="00E778D6" w:rsidRPr="00E778D6" w14:paraId="51A8FEE1" w14:textId="77777777" w:rsidTr="00B45D5C">
        <w:trPr>
          <w:trHeight w:val="20"/>
          <w:jc w:val="center"/>
        </w:trPr>
        <w:tc>
          <w:tcPr>
            <w:tcW w:w="1716" w:type="pct"/>
            <w:vAlign w:val="center"/>
          </w:tcPr>
          <w:p w14:paraId="3C72F4FE" w14:textId="77777777" w:rsidR="00E778D6" w:rsidRPr="00E778D6" w:rsidRDefault="00E778D6" w:rsidP="00E778D6">
            <w:pPr>
              <w:pStyle w:val="Tabletext0"/>
              <w:spacing w:before="0" w:after="0"/>
              <w:rPr>
                <w:sz w:val="20"/>
                <w:szCs w:val="20"/>
              </w:rPr>
            </w:pPr>
            <w:r w:rsidRPr="00E778D6">
              <w:rPr>
                <w:sz w:val="20"/>
                <w:szCs w:val="20"/>
              </w:rPr>
              <w:t>Oběhové čerpadlo</w:t>
            </w:r>
          </w:p>
        </w:tc>
        <w:tc>
          <w:tcPr>
            <w:tcW w:w="939" w:type="pct"/>
            <w:vAlign w:val="center"/>
          </w:tcPr>
          <w:p w14:paraId="212D84AC" w14:textId="77777777" w:rsidR="00E778D6" w:rsidRPr="00E778D6" w:rsidRDefault="00E778D6" w:rsidP="00E778D6">
            <w:pPr>
              <w:pStyle w:val="Tabletext0"/>
              <w:spacing w:before="0" w:after="0"/>
              <w:jc w:val="center"/>
              <w:rPr>
                <w:rFonts w:cs="Calibri"/>
                <w:color w:val="000000"/>
                <w:sz w:val="20"/>
                <w:szCs w:val="20"/>
              </w:rPr>
            </w:pPr>
          </w:p>
        </w:tc>
        <w:tc>
          <w:tcPr>
            <w:tcW w:w="782" w:type="pct"/>
            <w:vAlign w:val="center"/>
          </w:tcPr>
          <w:p w14:paraId="6A479080" w14:textId="77777777" w:rsidR="00E778D6" w:rsidRPr="00E778D6" w:rsidRDefault="00E778D6" w:rsidP="00E778D6">
            <w:pPr>
              <w:pStyle w:val="Tabletext0"/>
              <w:spacing w:before="0" w:after="0"/>
              <w:jc w:val="center"/>
              <w:rPr>
                <w:rFonts w:cs="Calibri"/>
                <w:color w:val="000000"/>
                <w:sz w:val="20"/>
                <w:szCs w:val="20"/>
              </w:rPr>
            </w:pPr>
            <w:r w:rsidRPr="00E778D6">
              <w:rPr>
                <w:rFonts w:cs="Calibri"/>
                <w:color w:val="000000"/>
                <w:sz w:val="20"/>
                <w:szCs w:val="20"/>
              </w:rPr>
              <w:t>920</w:t>
            </w:r>
          </w:p>
        </w:tc>
        <w:tc>
          <w:tcPr>
            <w:tcW w:w="782" w:type="pct"/>
            <w:vAlign w:val="center"/>
          </w:tcPr>
          <w:p w14:paraId="567F6C6B" w14:textId="77777777" w:rsidR="00E778D6" w:rsidRPr="00E778D6" w:rsidRDefault="00E778D6" w:rsidP="00E778D6">
            <w:pPr>
              <w:pStyle w:val="Tabletext0"/>
              <w:spacing w:before="0" w:after="0"/>
              <w:jc w:val="center"/>
              <w:rPr>
                <w:rFonts w:cs="Calibri"/>
                <w:color w:val="000000"/>
                <w:sz w:val="20"/>
                <w:szCs w:val="20"/>
              </w:rPr>
            </w:pPr>
            <w:r w:rsidRPr="00E778D6">
              <w:rPr>
                <w:rFonts w:cs="Calibri"/>
                <w:color w:val="000000"/>
                <w:sz w:val="20"/>
                <w:szCs w:val="20"/>
              </w:rPr>
              <w:t>1</w:t>
            </w:r>
          </w:p>
        </w:tc>
        <w:tc>
          <w:tcPr>
            <w:tcW w:w="782" w:type="pct"/>
            <w:vAlign w:val="center"/>
          </w:tcPr>
          <w:p w14:paraId="716F309E" w14:textId="77777777" w:rsidR="00E778D6" w:rsidRPr="00E778D6" w:rsidRDefault="00E778D6" w:rsidP="00E778D6">
            <w:pPr>
              <w:pStyle w:val="Tabletext0"/>
              <w:spacing w:before="0" w:after="0"/>
              <w:jc w:val="center"/>
              <w:rPr>
                <w:rFonts w:cs="Calibri"/>
                <w:color w:val="000000"/>
                <w:sz w:val="20"/>
                <w:szCs w:val="20"/>
              </w:rPr>
            </w:pPr>
            <w:r w:rsidRPr="00E778D6">
              <w:rPr>
                <w:rFonts w:cs="Calibri"/>
                <w:color w:val="000000"/>
                <w:sz w:val="20"/>
                <w:szCs w:val="20"/>
              </w:rPr>
              <w:t>0,9</w:t>
            </w:r>
          </w:p>
        </w:tc>
      </w:tr>
      <w:tr w:rsidR="00E778D6" w:rsidRPr="00E778D6" w14:paraId="4F908FDD" w14:textId="77777777" w:rsidTr="00B45D5C">
        <w:trPr>
          <w:trHeight w:val="20"/>
          <w:jc w:val="center"/>
        </w:trPr>
        <w:tc>
          <w:tcPr>
            <w:tcW w:w="1716" w:type="pct"/>
            <w:vAlign w:val="center"/>
          </w:tcPr>
          <w:p w14:paraId="5B46E3B7" w14:textId="77777777" w:rsidR="00E778D6" w:rsidRPr="00E778D6" w:rsidRDefault="00E778D6" w:rsidP="00E778D6">
            <w:pPr>
              <w:pStyle w:val="Tabletext0"/>
              <w:spacing w:before="0" w:after="0"/>
              <w:rPr>
                <w:sz w:val="20"/>
                <w:szCs w:val="20"/>
              </w:rPr>
            </w:pPr>
            <w:r w:rsidRPr="00E778D6">
              <w:rPr>
                <w:sz w:val="20"/>
                <w:szCs w:val="20"/>
              </w:rPr>
              <w:t>Oběhové čerpadlo</w:t>
            </w:r>
          </w:p>
        </w:tc>
        <w:tc>
          <w:tcPr>
            <w:tcW w:w="939" w:type="pct"/>
            <w:vAlign w:val="center"/>
          </w:tcPr>
          <w:p w14:paraId="499AC57D" w14:textId="77777777" w:rsidR="00E778D6" w:rsidRPr="00E778D6" w:rsidRDefault="00E778D6" w:rsidP="00E778D6">
            <w:pPr>
              <w:pStyle w:val="Tabletext0"/>
              <w:spacing w:before="0" w:after="0"/>
              <w:jc w:val="center"/>
              <w:rPr>
                <w:rFonts w:cs="Calibri"/>
                <w:color w:val="000000"/>
                <w:sz w:val="20"/>
                <w:szCs w:val="20"/>
              </w:rPr>
            </w:pPr>
          </w:p>
        </w:tc>
        <w:tc>
          <w:tcPr>
            <w:tcW w:w="782" w:type="pct"/>
            <w:vAlign w:val="center"/>
          </w:tcPr>
          <w:p w14:paraId="5197165D" w14:textId="77777777" w:rsidR="00E778D6" w:rsidRPr="00E778D6" w:rsidRDefault="00E778D6" w:rsidP="00E778D6">
            <w:pPr>
              <w:pStyle w:val="Tabletext0"/>
              <w:spacing w:before="0" w:after="0"/>
              <w:jc w:val="center"/>
              <w:rPr>
                <w:rFonts w:cs="Calibri"/>
                <w:color w:val="000000"/>
                <w:sz w:val="20"/>
                <w:szCs w:val="20"/>
              </w:rPr>
            </w:pPr>
            <w:r w:rsidRPr="00E778D6">
              <w:rPr>
                <w:rFonts w:cs="Calibri"/>
                <w:color w:val="000000"/>
                <w:sz w:val="20"/>
                <w:szCs w:val="20"/>
              </w:rPr>
              <w:t>180</w:t>
            </w:r>
          </w:p>
        </w:tc>
        <w:tc>
          <w:tcPr>
            <w:tcW w:w="782" w:type="pct"/>
            <w:vAlign w:val="center"/>
          </w:tcPr>
          <w:p w14:paraId="2C41D257" w14:textId="77777777" w:rsidR="00E778D6" w:rsidRPr="00E778D6" w:rsidRDefault="00E778D6" w:rsidP="00E778D6">
            <w:pPr>
              <w:pStyle w:val="Tabletext0"/>
              <w:spacing w:before="0" w:after="0"/>
              <w:jc w:val="center"/>
              <w:rPr>
                <w:rFonts w:cs="Calibri"/>
                <w:color w:val="000000"/>
                <w:sz w:val="20"/>
                <w:szCs w:val="20"/>
              </w:rPr>
            </w:pPr>
            <w:r w:rsidRPr="00E778D6">
              <w:rPr>
                <w:rFonts w:cs="Calibri"/>
                <w:color w:val="000000"/>
                <w:sz w:val="20"/>
                <w:szCs w:val="20"/>
              </w:rPr>
              <w:t>1</w:t>
            </w:r>
          </w:p>
        </w:tc>
        <w:tc>
          <w:tcPr>
            <w:tcW w:w="782" w:type="pct"/>
            <w:vAlign w:val="center"/>
          </w:tcPr>
          <w:p w14:paraId="742F244D" w14:textId="77777777" w:rsidR="00E778D6" w:rsidRPr="00E778D6" w:rsidRDefault="00E778D6" w:rsidP="00E778D6">
            <w:pPr>
              <w:pStyle w:val="Tabletext0"/>
              <w:spacing w:before="0" w:after="0"/>
              <w:jc w:val="center"/>
              <w:rPr>
                <w:rFonts w:cs="Calibri"/>
                <w:color w:val="000000"/>
                <w:sz w:val="20"/>
                <w:szCs w:val="20"/>
              </w:rPr>
            </w:pPr>
            <w:r w:rsidRPr="00E778D6">
              <w:rPr>
                <w:rFonts w:cs="Calibri"/>
                <w:color w:val="000000"/>
                <w:sz w:val="20"/>
                <w:szCs w:val="20"/>
              </w:rPr>
              <w:t>0,2</w:t>
            </w:r>
          </w:p>
        </w:tc>
      </w:tr>
      <w:tr w:rsidR="00E778D6" w:rsidRPr="00E778D6" w14:paraId="2CF54D8C" w14:textId="77777777" w:rsidTr="00B45D5C">
        <w:trPr>
          <w:trHeight w:val="20"/>
          <w:jc w:val="center"/>
        </w:trPr>
        <w:tc>
          <w:tcPr>
            <w:tcW w:w="1716" w:type="pct"/>
            <w:vAlign w:val="center"/>
          </w:tcPr>
          <w:p w14:paraId="77EBEEB8" w14:textId="77777777" w:rsidR="00E778D6" w:rsidRPr="00E778D6" w:rsidRDefault="00E778D6" w:rsidP="00E778D6">
            <w:pPr>
              <w:pStyle w:val="Tabletext0"/>
              <w:spacing w:before="0" w:after="0"/>
              <w:rPr>
                <w:sz w:val="20"/>
                <w:szCs w:val="20"/>
              </w:rPr>
            </w:pPr>
            <w:r w:rsidRPr="00E778D6">
              <w:rPr>
                <w:sz w:val="20"/>
                <w:szCs w:val="20"/>
              </w:rPr>
              <w:t>Oběhové čerpadlo</w:t>
            </w:r>
          </w:p>
        </w:tc>
        <w:tc>
          <w:tcPr>
            <w:tcW w:w="939" w:type="pct"/>
            <w:vAlign w:val="center"/>
          </w:tcPr>
          <w:p w14:paraId="3131F617" w14:textId="77777777" w:rsidR="00E778D6" w:rsidRPr="00E778D6" w:rsidRDefault="00E778D6" w:rsidP="00E778D6">
            <w:pPr>
              <w:pStyle w:val="Tabletext0"/>
              <w:spacing w:before="0" w:after="0"/>
              <w:jc w:val="center"/>
              <w:rPr>
                <w:rFonts w:cs="Calibri"/>
                <w:color w:val="000000"/>
                <w:sz w:val="20"/>
                <w:szCs w:val="20"/>
              </w:rPr>
            </w:pPr>
          </w:p>
        </w:tc>
        <w:tc>
          <w:tcPr>
            <w:tcW w:w="782" w:type="pct"/>
            <w:vAlign w:val="center"/>
          </w:tcPr>
          <w:p w14:paraId="64BAA3E6" w14:textId="77777777" w:rsidR="00E778D6" w:rsidRPr="00E778D6" w:rsidRDefault="00E778D6" w:rsidP="00E778D6">
            <w:pPr>
              <w:pStyle w:val="Tabletext0"/>
              <w:spacing w:before="0" w:after="0"/>
              <w:jc w:val="center"/>
              <w:rPr>
                <w:rFonts w:cs="Calibri"/>
                <w:color w:val="000000"/>
                <w:sz w:val="20"/>
                <w:szCs w:val="20"/>
              </w:rPr>
            </w:pPr>
            <w:r w:rsidRPr="00E778D6">
              <w:rPr>
                <w:rFonts w:cs="Calibri"/>
                <w:color w:val="000000"/>
                <w:sz w:val="20"/>
                <w:szCs w:val="20"/>
              </w:rPr>
              <w:t>200</w:t>
            </w:r>
          </w:p>
        </w:tc>
        <w:tc>
          <w:tcPr>
            <w:tcW w:w="782" w:type="pct"/>
            <w:vAlign w:val="center"/>
          </w:tcPr>
          <w:p w14:paraId="672E9CB2" w14:textId="77777777" w:rsidR="00E778D6" w:rsidRPr="00E778D6" w:rsidRDefault="00E778D6" w:rsidP="00E778D6">
            <w:pPr>
              <w:pStyle w:val="Tabletext0"/>
              <w:spacing w:before="0" w:after="0"/>
              <w:jc w:val="center"/>
              <w:rPr>
                <w:rFonts w:cs="Calibri"/>
                <w:color w:val="000000"/>
                <w:sz w:val="20"/>
                <w:szCs w:val="20"/>
              </w:rPr>
            </w:pPr>
            <w:r w:rsidRPr="00E778D6">
              <w:rPr>
                <w:rFonts w:cs="Calibri"/>
                <w:color w:val="000000"/>
                <w:sz w:val="20"/>
                <w:szCs w:val="20"/>
              </w:rPr>
              <w:t>1</w:t>
            </w:r>
          </w:p>
        </w:tc>
        <w:tc>
          <w:tcPr>
            <w:tcW w:w="782" w:type="pct"/>
            <w:vAlign w:val="center"/>
          </w:tcPr>
          <w:p w14:paraId="023E5952" w14:textId="77777777" w:rsidR="00E778D6" w:rsidRPr="00E778D6" w:rsidRDefault="00E778D6" w:rsidP="00E778D6">
            <w:pPr>
              <w:pStyle w:val="Tabletext0"/>
              <w:spacing w:before="0" w:after="0"/>
              <w:jc w:val="center"/>
              <w:rPr>
                <w:rFonts w:cs="Calibri"/>
                <w:color w:val="000000"/>
                <w:sz w:val="20"/>
                <w:szCs w:val="20"/>
              </w:rPr>
            </w:pPr>
            <w:r w:rsidRPr="00E778D6">
              <w:rPr>
                <w:rFonts w:cs="Calibri"/>
                <w:color w:val="000000"/>
                <w:sz w:val="20"/>
                <w:szCs w:val="20"/>
              </w:rPr>
              <w:t>0,2</w:t>
            </w:r>
          </w:p>
        </w:tc>
      </w:tr>
      <w:tr w:rsidR="00E778D6" w:rsidRPr="00E778D6" w14:paraId="78BA4D95" w14:textId="77777777" w:rsidTr="00B45D5C">
        <w:trPr>
          <w:trHeight w:val="20"/>
          <w:jc w:val="center"/>
        </w:trPr>
        <w:tc>
          <w:tcPr>
            <w:tcW w:w="1716" w:type="pct"/>
            <w:vAlign w:val="center"/>
          </w:tcPr>
          <w:p w14:paraId="59ACB486" w14:textId="77777777" w:rsidR="00E778D6" w:rsidRPr="00E778D6" w:rsidRDefault="00E778D6" w:rsidP="00E778D6">
            <w:pPr>
              <w:pStyle w:val="Tabletext0"/>
              <w:spacing w:before="0" w:after="0"/>
              <w:rPr>
                <w:sz w:val="20"/>
                <w:szCs w:val="20"/>
              </w:rPr>
            </w:pPr>
            <w:r w:rsidRPr="00E778D6">
              <w:rPr>
                <w:sz w:val="20"/>
                <w:szCs w:val="20"/>
              </w:rPr>
              <w:t>Osoušeč rukou</w:t>
            </w:r>
          </w:p>
        </w:tc>
        <w:tc>
          <w:tcPr>
            <w:tcW w:w="939" w:type="pct"/>
            <w:vAlign w:val="center"/>
          </w:tcPr>
          <w:p w14:paraId="51966028" w14:textId="77777777" w:rsidR="00E778D6" w:rsidRPr="00E778D6" w:rsidRDefault="00E778D6" w:rsidP="00E778D6">
            <w:pPr>
              <w:pStyle w:val="Tabletext0"/>
              <w:spacing w:before="0" w:after="0"/>
              <w:jc w:val="center"/>
              <w:rPr>
                <w:rFonts w:cs="Calibri"/>
                <w:color w:val="000000"/>
                <w:sz w:val="20"/>
                <w:szCs w:val="20"/>
              </w:rPr>
            </w:pPr>
          </w:p>
        </w:tc>
        <w:tc>
          <w:tcPr>
            <w:tcW w:w="782" w:type="pct"/>
            <w:vAlign w:val="center"/>
          </w:tcPr>
          <w:p w14:paraId="10F3B274" w14:textId="77777777" w:rsidR="00E778D6" w:rsidRPr="00E778D6" w:rsidRDefault="00E778D6" w:rsidP="00E778D6">
            <w:pPr>
              <w:pStyle w:val="Tabletext0"/>
              <w:spacing w:before="0" w:after="0"/>
              <w:jc w:val="center"/>
              <w:rPr>
                <w:rFonts w:cs="Calibri"/>
                <w:color w:val="000000"/>
                <w:sz w:val="20"/>
                <w:szCs w:val="20"/>
              </w:rPr>
            </w:pPr>
            <w:r w:rsidRPr="00E778D6">
              <w:rPr>
                <w:rFonts w:cs="Calibri"/>
                <w:color w:val="000000"/>
                <w:sz w:val="20"/>
                <w:szCs w:val="20"/>
              </w:rPr>
              <w:t>2 400</w:t>
            </w:r>
          </w:p>
        </w:tc>
        <w:tc>
          <w:tcPr>
            <w:tcW w:w="782" w:type="pct"/>
            <w:vAlign w:val="center"/>
          </w:tcPr>
          <w:p w14:paraId="7011D066" w14:textId="77777777" w:rsidR="00E778D6" w:rsidRPr="00E778D6" w:rsidRDefault="00E778D6" w:rsidP="00E778D6">
            <w:pPr>
              <w:pStyle w:val="Tabletext0"/>
              <w:spacing w:before="0" w:after="0"/>
              <w:jc w:val="center"/>
              <w:rPr>
                <w:rFonts w:cs="Calibri"/>
                <w:color w:val="000000"/>
                <w:sz w:val="20"/>
                <w:szCs w:val="20"/>
              </w:rPr>
            </w:pPr>
            <w:r w:rsidRPr="00E778D6">
              <w:rPr>
                <w:rFonts w:cs="Calibri"/>
                <w:color w:val="000000"/>
                <w:sz w:val="20"/>
                <w:szCs w:val="20"/>
              </w:rPr>
              <w:t>3</w:t>
            </w:r>
          </w:p>
        </w:tc>
        <w:tc>
          <w:tcPr>
            <w:tcW w:w="782" w:type="pct"/>
            <w:vAlign w:val="center"/>
          </w:tcPr>
          <w:p w14:paraId="7674C519" w14:textId="77777777" w:rsidR="00E778D6" w:rsidRPr="00E778D6" w:rsidRDefault="00E778D6" w:rsidP="00E778D6">
            <w:pPr>
              <w:pStyle w:val="Tabletext0"/>
              <w:spacing w:before="0" w:after="0"/>
              <w:jc w:val="center"/>
              <w:rPr>
                <w:rFonts w:cs="Calibri"/>
                <w:color w:val="000000"/>
                <w:sz w:val="20"/>
                <w:szCs w:val="20"/>
              </w:rPr>
            </w:pPr>
            <w:r w:rsidRPr="00E778D6">
              <w:rPr>
                <w:rFonts w:cs="Calibri"/>
                <w:color w:val="000000"/>
                <w:sz w:val="20"/>
                <w:szCs w:val="20"/>
              </w:rPr>
              <w:t>7,2</w:t>
            </w:r>
          </w:p>
        </w:tc>
      </w:tr>
      <w:tr w:rsidR="00E778D6" w:rsidRPr="00E778D6" w14:paraId="15D617E0" w14:textId="77777777" w:rsidTr="00B45D5C">
        <w:trPr>
          <w:trHeight w:val="20"/>
          <w:jc w:val="center"/>
        </w:trPr>
        <w:tc>
          <w:tcPr>
            <w:tcW w:w="1716" w:type="pct"/>
            <w:vAlign w:val="center"/>
          </w:tcPr>
          <w:p w14:paraId="1E3F56ED" w14:textId="77777777" w:rsidR="00E778D6" w:rsidRPr="00E778D6" w:rsidRDefault="00E778D6" w:rsidP="00E778D6">
            <w:pPr>
              <w:pStyle w:val="Tabletext0"/>
              <w:spacing w:before="0" w:after="0"/>
              <w:rPr>
                <w:sz w:val="20"/>
                <w:szCs w:val="20"/>
              </w:rPr>
            </w:pPr>
            <w:r w:rsidRPr="00E778D6">
              <w:rPr>
                <w:sz w:val="20"/>
                <w:szCs w:val="20"/>
              </w:rPr>
              <w:t>Akumulační ohřívač TPV</w:t>
            </w:r>
          </w:p>
        </w:tc>
        <w:tc>
          <w:tcPr>
            <w:tcW w:w="939" w:type="pct"/>
            <w:vAlign w:val="center"/>
          </w:tcPr>
          <w:p w14:paraId="7EF67712" w14:textId="77777777" w:rsidR="00E778D6" w:rsidRPr="00E778D6" w:rsidRDefault="00E778D6" w:rsidP="00E778D6">
            <w:pPr>
              <w:pStyle w:val="Tabletext0"/>
              <w:spacing w:before="0" w:after="0"/>
              <w:jc w:val="center"/>
              <w:rPr>
                <w:rFonts w:cs="Calibri"/>
                <w:color w:val="000000"/>
                <w:sz w:val="20"/>
                <w:szCs w:val="20"/>
              </w:rPr>
            </w:pPr>
          </w:p>
        </w:tc>
        <w:tc>
          <w:tcPr>
            <w:tcW w:w="782" w:type="pct"/>
            <w:vAlign w:val="center"/>
          </w:tcPr>
          <w:p w14:paraId="5042D77D" w14:textId="77777777" w:rsidR="00E778D6" w:rsidRPr="00E778D6" w:rsidRDefault="00E778D6" w:rsidP="00E778D6">
            <w:pPr>
              <w:pStyle w:val="Tabletext0"/>
              <w:spacing w:before="0" w:after="0"/>
              <w:jc w:val="center"/>
              <w:rPr>
                <w:rFonts w:cs="Calibri"/>
                <w:color w:val="000000"/>
                <w:sz w:val="20"/>
                <w:szCs w:val="20"/>
              </w:rPr>
            </w:pPr>
            <w:r w:rsidRPr="00E778D6">
              <w:rPr>
                <w:rFonts w:cs="Calibri"/>
                <w:color w:val="000000"/>
                <w:sz w:val="20"/>
                <w:szCs w:val="20"/>
              </w:rPr>
              <w:t>2 000</w:t>
            </w:r>
          </w:p>
        </w:tc>
        <w:tc>
          <w:tcPr>
            <w:tcW w:w="782" w:type="pct"/>
            <w:vAlign w:val="center"/>
          </w:tcPr>
          <w:p w14:paraId="2F51AA42" w14:textId="77777777" w:rsidR="00E778D6" w:rsidRPr="00E778D6" w:rsidRDefault="00E778D6" w:rsidP="00E778D6">
            <w:pPr>
              <w:pStyle w:val="Tabletext0"/>
              <w:spacing w:before="0" w:after="0"/>
              <w:jc w:val="center"/>
              <w:rPr>
                <w:rFonts w:cs="Calibri"/>
                <w:color w:val="000000"/>
                <w:sz w:val="20"/>
                <w:szCs w:val="20"/>
              </w:rPr>
            </w:pPr>
            <w:r w:rsidRPr="00E778D6">
              <w:rPr>
                <w:rFonts w:cs="Calibri"/>
                <w:color w:val="000000"/>
                <w:sz w:val="20"/>
                <w:szCs w:val="20"/>
              </w:rPr>
              <w:t>5</w:t>
            </w:r>
          </w:p>
        </w:tc>
        <w:tc>
          <w:tcPr>
            <w:tcW w:w="782" w:type="pct"/>
            <w:vAlign w:val="center"/>
          </w:tcPr>
          <w:p w14:paraId="6AFD6344" w14:textId="77777777" w:rsidR="00E778D6" w:rsidRPr="00E778D6" w:rsidRDefault="00E778D6" w:rsidP="00E778D6">
            <w:pPr>
              <w:pStyle w:val="Tabletext0"/>
              <w:spacing w:before="0" w:after="0"/>
              <w:jc w:val="center"/>
              <w:rPr>
                <w:rFonts w:cs="Calibri"/>
                <w:color w:val="000000"/>
                <w:sz w:val="20"/>
                <w:szCs w:val="20"/>
              </w:rPr>
            </w:pPr>
            <w:r w:rsidRPr="00E778D6">
              <w:rPr>
                <w:rFonts w:cs="Calibri"/>
                <w:color w:val="000000"/>
                <w:sz w:val="20"/>
                <w:szCs w:val="20"/>
              </w:rPr>
              <w:t>10,0</w:t>
            </w:r>
          </w:p>
        </w:tc>
      </w:tr>
      <w:tr w:rsidR="00E778D6" w:rsidRPr="00E778D6" w14:paraId="4EBF26C2" w14:textId="77777777" w:rsidTr="00B45D5C">
        <w:trPr>
          <w:trHeight w:val="20"/>
          <w:jc w:val="center"/>
        </w:trPr>
        <w:tc>
          <w:tcPr>
            <w:tcW w:w="1716" w:type="pct"/>
            <w:vAlign w:val="center"/>
          </w:tcPr>
          <w:p w14:paraId="515E9CB4" w14:textId="77777777" w:rsidR="00E778D6" w:rsidRPr="00E778D6" w:rsidRDefault="00E778D6" w:rsidP="00E778D6">
            <w:pPr>
              <w:pStyle w:val="Tabletext0"/>
              <w:spacing w:before="0" w:after="0"/>
              <w:rPr>
                <w:sz w:val="20"/>
                <w:szCs w:val="20"/>
              </w:rPr>
            </w:pPr>
            <w:r w:rsidRPr="00E778D6">
              <w:rPr>
                <w:sz w:val="20"/>
                <w:szCs w:val="20"/>
              </w:rPr>
              <w:t>Klimatizace</w:t>
            </w:r>
          </w:p>
        </w:tc>
        <w:tc>
          <w:tcPr>
            <w:tcW w:w="939" w:type="pct"/>
            <w:vAlign w:val="center"/>
          </w:tcPr>
          <w:p w14:paraId="35AE854D" w14:textId="77777777" w:rsidR="00E778D6" w:rsidRPr="00E778D6" w:rsidRDefault="00E778D6" w:rsidP="00E778D6">
            <w:pPr>
              <w:pStyle w:val="Tabletext0"/>
              <w:spacing w:before="0" w:after="0"/>
              <w:jc w:val="center"/>
              <w:rPr>
                <w:rFonts w:cs="Calibri"/>
                <w:color w:val="000000"/>
                <w:sz w:val="20"/>
                <w:szCs w:val="20"/>
              </w:rPr>
            </w:pPr>
          </w:p>
        </w:tc>
        <w:tc>
          <w:tcPr>
            <w:tcW w:w="782" w:type="pct"/>
            <w:vAlign w:val="center"/>
          </w:tcPr>
          <w:p w14:paraId="033CA1A2" w14:textId="77777777" w:rsidR="00E778D6" w:rsidRPr="00E778D6" w:rsidRDefault="00E778D6" w:rsidP="00E778D6">
            <w:pPr>
              <w:pStyle w:val="Tabletext0"/>
              <w:spacing w:before="0" w:after="0"/>
              <w:jc w:val="center"/>
              <w:rPr>
                <w:rFonts w:cs="Calibri"/>
                <w:color w:val="000000"/>
                <w:sz w:val="20"/>
                <w:szCs w:val="20"/>
              </w:rPr>
            </w:pPr>
            <w:r w:rsidRPr="00E778D6">
              <w:rPr>
                <w:rFonts w:cs="Calibri"/>
                <w:color w:val="000000"/>
                <w:sz w:val="20"/>
                <w:szCs w:val="20"/>
              </w:rPr>
              <w:t>2 000</w:t>
            </w:r>
          </w:p>
        </w:tc>
        <w:tc>
          <w:tcPr>
            <w:tcW w:w="782" w:type="pct"/>
            <w:vAlign w:val="center"/>
          </w:tcPr>
          <w:p w14:paraId="48118257" w14:textId="77777777" w:rsidR="00E778D6" w:rsidRPr="00E778D6" w:rsidRDefault="00E778D6" w:rsidP="00E778D6">
            <w:pPr>
              <w:pStyle w:val="Tabletext0"/>
              <w:spacing w:before="0" w:after="0"/>
              <w:jc w:val="center"/>
              <w:rPr>
                <w:rFonts w:cs="Calibri"/>
                <w:color w:val="000000"/>
                <w:sz w:val="20"/>
                <w:szCs w:val="20"/>
              </w:rPr>
            </w:pPr>
            <w:r w:rsidRPr="00E778D6">
              <w:rPr>
                <w:rFonts w:cs="Calibri"/>
                <w:color w:val="000000"/>
                <w:sz w:val="20"/>
                <w:szCs w:val="20"/>
              </w:rPr>
              <w:t>1</w:t>
            </w:r>
          </w:p>
        </w:tc>
        <w:tc>
          <w:tcPr>
            <w:tcW w:w="782" w:type="pct"/>
            <w:vAlign w:val="center"/>
          </w:tcPr>
          <w:p w14:paraId="62C2302D" w14:textId="77777777" w:rsidR="00E778D6" w:rsidRPr="00E778D6" w:rsidRDefault="00E778D6" w:rsidP="00E778D6">
            <w:pPr>
              <w:pStyle w:val="Tabletext0"/>
              <w:spacing w:before="0" w:after="0"/>
              <w:jc w:val="center"/>
              <w:rPr>
                <w:rFonts w:cs="Calibri"/>
                <w:color w:val="000000"/>
                <w:sz w:val="20"/>
                <w:szCs w:val="20"/>
              </w:rPr>
            </w:pPr>
            <w:r w:rsidRPr="00E778D6">
              <w:rPr>
                <w:rFonts w:cs="Calibri"/>
                <w:color w:val="000000"/>
                <w:sz w:val="20"/>
                <w:szCs w:val="20"/>
              </w:rPr>
              <w:t>0,0</w:t>
            </w:r>
          </w:p>
        </w:tc>
      </w:tr>
      <w:tr w:rsidR="00E778D6" w:rsidRPr="00E778D6" w14:paraId="3D24141A" w14:textId="77777777" w:rsidTr="00B45D5C">
        <w:trPr>
          <w:trHeight w:val="20"/>
          <w:jc w:val="center"/>
        </w:trPr>
        <w:tc>
          <w:tcPr>
            <w:tcW w:w="1716" w:type="pct"/>
            <w:vAlign w:val="center"/>
          </w:tcPr>
          <w:p w14:paraId="163EB659" w14:textId="77777777" w:rsidR="00E778D6" w:rsidRPr="00E778D6" w:rsidRDefault="00E778D6" w:rsidP="00E778D6">
            <w:pPr>
              <w:pStyle w:val="Tabletext0"/>
              <w:spacing w:before="0" w:after="0"/>
              <w:rPr>
                <w:sz w:val="20"/>
                <w:szCs w:val="20"/>
              </w:rPr>
            </w:pPr>
            <w:r w:rsidRPr="00E778D6">
              <w:rPr>
                <w:sz w:val="20"/>
                <w:szCs w:val="20"/>
              </w:rPr>
              <w:t>Průtokový ohřívač TPV</w:t>
            </w:r>
          </w:p>
        </w:tc>
        <w:tc>
          <w:tcPr>
            <w:tcW w:w="939" w:type="pct"/>
            <w:vAlign w:val="center"/>
          </w:tcPr>
          <w:p w14:paraId="7EE62DF3" w14:textId="77777777" w:rsidR="00E778D6" w:rsidRPr="00E778D6" w:rsidRDefault="00E778D6" w:rsidP="00E778D6">
            <w:pPr>
              <w:pStyle w:val="Tabletext0"/>
              <w:spacing w:before="0" w:after="0"/>
              <w:jc w:val="center"/>
              <w:rPr>
                <w:rFonts w:cs="Calibri"/>
                <w:color w:val="000000"/>
                <w:sz w:val="20"/>
                <w:szCs w:val="20"/>
              </w:rPr>
            </w:pPr>
          </w:p>
        </w:tc>
        <w:tc>
          <w:tcPr>
            <w:tcW w:w="782" w:type="pct"/>
            <w:vAlign w:val="center"/>
          </w:tcPr>
          <w:p w14:paraId="5F7DB744" w14:textId="77777777" w:rsidR="00E778D6" w:rsidRPr="00E778D6" w:rsidRDefault="00E778D6" w:rsidP="00E778D6">
            <w:pPr>
              <w:pStyle w:val="Tabletext0"/>
              <w:spacing w:before="0" w:after="0"/>
              <w:jc w:val="center"/>
              <w:rPr>
                <w:rFonts w:cs="Calibri"/>
                <w:color w:val="000000"/>
                <w:sz w:val="20"/>
                <w:szCs w:val="20"/>
              </w:rPr>
            </w:pPr>
            <w:r w:rsidRPr="00E778D6">
              <w:rPr>
                <w:rFonts w:cs="Calibri"/>
                <w:color w:val="000000"/>
                <w:sz w:val="20"/>
                <w:szCs w:val="20"/>
              </w:rPr>
              <w:t>3 500</w:t>
            </w:r>
          </w:p>
        </w:tc>
        <w:tc>
          <w:tcPr>
            <w:tcW w:w="782" w:type="pct"/>
            <w:vAlign w:val="center"/>
          </w:tcPr>
          <w:p w14:paraId="74EC8C6F" w14:textId="77777777" w:rsidR="00E778D6" w:rsidRPr="00E778D6" w:rsidRDefault="00E778D6" w:rsidP="00E778D6">
            <w:pPr>
              <w:pStyle w:val="Tabletext0"/>
              <w:spacing w:before="0" w:after="0"/>
              <w:jc w:val="center"/>
              <w:rPr>
                <w:rFonts w:cs="Calibri"/>
                <w:color w:val="000000"/>
                <w:sz w:val="20"/>
                <w:szCs w:val="20"/>
              </w:rPr>
            </w:pPr>
            <w:r w:rsidRPr="00E778D6">
              <w:rPr>
                <w:rFonts w:cs="Calibri"/>
                <w:color w:val="000000"/>
                <w:sz w:val="20"/>
                <w:szCs w:val="20"/>
              </w:rPr>
              <w:t>10</w:t>
            </w:r>
          </w:p>
        </w:tc>
        <w:tc>
          <w:tcPr>
            <w:tcW w:w="782" w:type="pct"/>
            <w:vAlign w:val="center"/>
          </w:tcPr>
          <w:p w14:paraId="31D46B45" w14:textId="77777777" w:rsidR="00E778D6" w:rsidRPr="00E778D6" w:rsidRDefault="00E778D6" w:rsidP="00E778D6">
            <w:pPr>
              <w:pStyle w:val="Tabletext0"/>
              <w:spacing w:before="0" w:after="0"/>
              <w:jc w:val="center"/>
              <w:rPr>
                <w:rFonts w:cs="Calibri"/>
                <w:color w:val="000000"/>
                <w:sz w:val="20"/>
                <w:szCs w:val="20"/>
              </w:rPr>
            </w:pPr>
            <w:r w:rsidRPr="00E778D6">
              <w:rPr>
                <w:rFonts w:cs="Calibri"/>
                <w:color w:val="000000"/>
                <w:sz w:val="20"/>
                <w:szCs w:val="20"/>
              </w:rPr>
              <w:t>35,0</w:t>
            </w:r>
          </w:p>
        </w:tc>
      </w:tr>
      <w:tr w:rsidR="00E778D6" w:rsidRPr="00E778D6" w14:paraId="6938567C" w14:textId="77777777" w:rsidTr="00B45D5C">
        <w:trPr>
          <w:trHeight w:val="20"/>
          <w:jc w:val="center"/>
        </w:trPr>
        <w:tc>
          <w:tcPr>
            <w:tcW w:w="4218" w:type="pct"/>
            <w:gridSpan w:val="4"/>
            <w:vAlign w:val="center"/>
          </w:tcPr>
          <w:p w14:paraId="2C2401B6" w14:textId="77777777" w:rsidR="00E778D6" w:rsidRPr="00E778D6" w:rsidRDefault="00E778D6" w:rsidP="00E778D6">
            <w:pPr>
              <w:pStyle w:val="Tabletext0"/>
              <w:spacing w:before="0" w:after="0"/>
              <w:rPr>
                <w:sz w:val="20"/>
                <w:szCs w:val="20"/>
              </w:rPr>
            </w:pPr>
            <w:r w:rsidRPr="00E778D6">
              <w:rPr>
                <w:b/>
                <w:bCs/>
                <w:sz w:val="20"/>
                <w:szCs w:val="20"/>
              </w:rPr>
              <w:t>Celkem</w:t>
            </w:r>
          </w:p>
        </w:tc>
        <w:tc>
          <w:tcPr>
            <w:tcW w:w="782" w:type="pct"/>
            <w:vAlign w:val="center"/>
          </w:tcPr>
          <w:p w14:paraId="7C627BE7" w14:textId="77777777" w:rsidR="00E778D6" w:rsidRPr="00E778D6" w:rsidRDefault="00E778D6" w:rsidP="00E778D6">
            <w:pPr>
              <w:pStyle w:val="Tabletext0"/>
              <w:spacing w:before="0" w:after="0"/>
              <w:jc w:val="center"/>
              <w:rPr>
                <w:b/>
                <w:bCs/>
                <w:sz w:val="20"/>
                <w:szCs w:val="20"/>
              </w:rPr>
            </w:pPr>
            <w:r w:rsidRPr="00E778D6">
              <w:rPr>
                <w:rFonts w:cs="Calibri"/>
                <w:b/>
                <w:bCs/>
                <w:color w:val="000000"/>
                <w:sz w:val="20"/>
                <w:szCs w:val="20"/>
              </w:rPr>
              <w:t>106,4</w:t>
            </w:r>
          </w:p>
        </w:tc>
      </w:tr>
    </w:tbl>
    <w:p w14:paraId="7CDD02FF" w14:textId="3AEEBCA0" w:rsidR="001D43E3" w:rsidRDefault="001D43E3" w:rsidP="00D55199">
      <w:pPr>
        <w:pStyle w:val="MainText"/>
        <w:spacing w:before="0"/>
      </w:pPr>
    </w:p>
    <w:p w14:paraId="557F9216" w14:textId="7A67553E" w:rsidR="00937BAC" w:rsidRPr="00937BAC" w:rsidRDefault="00937BAC" w:rsidP="00937BAC">
      <w:pPr>
        <w:pStyle w:val="Nadpis3"/>
      </w:pPr>
      <w:bookmarkStart w:id="20" w:name="_Toc175576501"/>
      <w:r w:rsidRPr="00937BAC">
        <w:t>Elektrická energie, zemní plyn</w:t>
      </w:r>
      <w:bookmarkEnd w:id="20"/>
    </w:p>
    <w:p w14:paraId="16251167" w14:textId="24435114" w:rsidR="00937BAC" w:rsidRDefault="00937BAC" w:rsidP="00937BAC">
      <w:pPr>
        <w:pStyle w:val="MainText"/>
      </w:pPr>
      <w:r>
        <w:t>Přívod elektřiny je v 1. NP budovy přes hlavní jistič 3 x 170 A.</w:t>
      </w:r>
    </w:p>
    <w:p w14:paraId="30B17F3B" w14:textId="77777777" w:rsidR="00937BAC" w:rsidRDefault="00937BAC" w:rsidP="00937BAC">
      <w:pPr>
        <w:pStyle w:val="MainText"/>
      </w:pPr>
      <w:r>
        <w:t>Přívod plynu a plynoměr je v 1. PP, p</w:t>
      </w:r>
      <w:r w:rsidRPr="00AE317B">
        <w:t>lynovod DN 50 je nově vybudovaný v roce 2019</w:t>
      </w:r>
      <w:r>
        <w:t>.</w:t>
      </w:r>
    </w:p>
    <w:p w14:paraId="064F7112" w14:textId="77777777" w:rsidR="00937BAC" w:rsidRDefault="00937BAC" w:rsidP="00937BAC">
      <w:pPr>
        <w:pStyle w:val="MainText"/>
      </w:pPr>
    </w:p>
    <w:p w14:paraId="09184839" w14:textId="77777777" w:rsidR="00294D37" w:rsidRPr="00B34F11" w:rsidRDefault="00294D37" w:rsidP="00294D37">
      <w:pPr>
        <w:pStyle w:val="BulletText"/>
        <w:numPr>
          <w:ilvl w:val="0"/>
          <w:numId w:val="0"/>
        </w:numPr>
        <w:ind w:left="360"/>
      </w:pPr>
    </w:p>
    <w:p w14:paraId="431D7FE1" w14:textId="77777777" w:rsidR="004006F8" w:rsidRDefault="004006F8">
      <w:pPr>
        <w:rPr>
          <w:rFonts w:ascii="Verdana" w:hAnsi="Verdana" w:cs="Arial"/>
          <w:b/>
          <w:bCs/>
          <w:sz w:val="20"/>
        </w:rPr>
      </w:pPr>
      <w:r>
        <w:br w:type="page"/>
      </w:r>
    </w:p>
    <w:p w14:paraId="6A1DD074" w14:textId="277EB61F" w:rsidR="00B34F11" w:rsidRPr="00B34F11" w:rsidRDefault="004006F8" w:rsidP="004006F8">
      <w:pPr>
        <w:pStyle w:val="Nadpis2"/>
      </w:pPr>
      <w:bookmarkStart w:id="21" w:name="_Toc175576502"/>
      <w:r>
        <w:lastRenderedPageBreak/>
        <w:t>2_Střední škola a Základní škola Jesenice</w:t>
      </w:r>
      <w:bookmarkEnd w:id="21"/>
    </w:p>
    <w:p w14:paraId="0BE83DA6" w14:textId="35C584CE" w:rsidR="004006F8" w:rsidRDefault="004006F8" w:rsidP="004006F8">
      <w:pPr>
        <w:pStyle w:val="Nadpis3"/>
      </w:pPr>
      <w:bookmarkStart w:id="22" w:name="_Toc175576503"/>
      <w:r w:rsidRPr="00410AED">
        <w:t>Adresa objektů</w:t>
      </w:r>
      <w:bookmarkEnd w:id="22"/>
    </w:p>
    <w:p w14:paraId="7DBBDC33" w14:textId="7B71C100" w:rsidR="004006F8" w:rsidRDefault="004006F8" w:rsidP="004006F8">
      <w:pPr>
        <w:pStyle w:val="MainText"/>
      </w:pPr>
      <w:r w:rsidRPr="00886C5C">
        <w:t xml:space="preserve">Předmětem </w:t>
      </w:r>
      <w:r>
        <w:t>projektu</w:t>
      </w:r>
      <w:r w:rsidRPr="00886C5C">
        <w:t xml:space="preserve"> je </w:t>
      </w:r>
      <w:r>
        <w:t xml:space="preserve">soubor objektů Střední školy a Základní školy Jesenice, příspěvkové organizace se sídlem Plzeňská 63, 270 33 Jesenice. </w:t>
      </w:r>
    </w:p>
    <w:p w14:paraId="1AD57227" w14:textId="6E852D35" w:rsidR="004006F8" w:rsidRDefault="004006F8" w:rsidP="004006F8">
      <w:pPr>
        <w:pStyle w:val="TableHeading"/>
      </w:pPr>
      <w:r>
        <w:t>Soubor objektů</w:t>
      </w:r>
    </w:p>
    <w:tbl>
      <w:tblPr>
        <w:tblW w:w="8647" w:type="dxa"/>
        <w:jc w:val="center"/>
        <w:tblLayout w:type="fixed"/>
        <w:tblCellMar>
          <w:left w:w="70" w:type="dxa"/>
          <w:right w:w="70" w:type="dxa"/>
        </w:tblCellMar>
        <w:tblLook w:val="04A0" w:firstRow="1" w:lastRow="0" w:firstColumn="1" w:lastColumn="0" w:noHBand="0" w:noVBand="1"/>
      </w:tblPr>
      <w:tblGrid>
        <w:gridCol w:w="3024"/>
        <w:gridCol w:w="3024"/>
        <w:gridCol w:w="2599"/>
      </w:tblGrid>
      <w:tr w:rsidR="004006F8" w:rsidRPr="00300CD6" w14:paraId="62843EAC" w14:textId="77777777" w:rsidTr="004006F8">
        <w:trPr>
          <w:trHeight w:val="255"/>
          <w:jc w:val="center"/>
        </w:trPr>
        <w:tc>
          <w:tcPr>
            <w:tcW w:w="3024"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43D6A3C0" w14:textId="77777777" w:rsidR="004006F8" w:rsidRPr="00300CD6" w:rsidRDefault="004006F8" w:rsidP="003651E6">
            <w:pPr>
              <w:pStyle w:val="Tabletext0"/>
              <w:spacing w:before="0" w:after="0"/>
              <w:rPr>
                <w:b/>
                <w:bCs/>
                <w:sz w:val="20"/>
                <w:szCs w:val="20"/>
              </w:rPr>
            </w:pPr>
            <w:r w:rsidRPr="00300CD6">
              <w:rPr>
                <w:b/>
                <w:bCs/>
                <w:sz w:val="20"/>
                <w:szCs w:val="20"/>
              </w:rPr>
              <w:t>Název objektu</w:t>
            </w:r>
          </w:p>
        </w:tc>
        <w:tc>
          <w:tcPr>
            <w:tcW w:w="3024" w:type="dxa"/>
            <w:tcBorders>
              <w:top w:val="single" w:sz="4" w:space="0" w:color="auto"/>
              <w:left w:val="single" w:sz="4" w:space="0" w:color="auto"/>
              <w:bottom w:val="single" w:sz="4" w:space="0" w:color="000000"/>
              <w:right w:val="single" w:sz="4" w:space="0" w:color="auto"/>
            </w:tcBorders>
            <w:shd w:val="clear" w:color="auto" w:fill="BFBFBF" w:themeFill="background1" w:themeFillShade="BF"/>
            <w:vAlign w:val="center"/>
          </w:tcPr>
          <w:p w14:paraId="1C54C49C" w14:textId="77777777" w:rsidR="004006F8" w:rsidRPr="00300CD6" w:rsidRDefault="004006F8" w:rsidP="003651E6">
            <w:pPr>
              <w:pStyle w:val="Tabletext0"/>
              <w:spacing w:before="0" w:after="0"/>
              <w:jc w:val="center"/>
              <w:rPr>
                <w:b/>
                <w:bCs/>
                <w:sz w:val="20"/>
                <w:szCs w:val="20"/>
              </w:rPr>
            </w:pPr>
            <w:r w:rsidRPr="00300CD6">
              <w:rPr>
                <w:b/>
                <w:bCs/>
                <w:sz w:val="20"/>
                <w:szCs w:val="20"/>
              </w:rPr>
              <w:t>Ulice</w:t>
            </w:r>
          </w:p>
        </w:tc>
        <w:tc>
          <w:tcPr>
            <w:tcW w:w="2599" w:type="dxa"/>
            <w:tcBorders>
              <w:top w:val="single" w:sz="4" w:space="0" w:color="auto"/>
              <w:left w:val="nil"/>
              <w:bottom w:val="single" w:sz="4" w:space="0" w:color="auto"/>
              <w:right w:val="single" w:sz="4" w:space="0" w:color="auto"/>
            </w:tcBorders>
            <w:shd w:val="clear" w:color="auto" w:fill="BFBFBF" w:themeFill="background1" w:themeFillShade="BF"/>
            <w:vAlign w:val="center"/>
          </w:tcPr>
          <w:p w14:paraId="7B074F90" w14:textId="77777777" w:rsidR="004006F8" w:rsidRPr="00300CD6" w:rsidRDefault="004006F8" w:rsidP="003651E6">
            <w:pPr>
              <w:pStyle w:val="Tabletext0"/>
              <w:spacing w:before="0" w:after="0"/>
              <w:jc w:val="center"/>
              <w:rPr>
                <w:b/>
                <w:bCs/>
                <w:sz w:val="20"/>
                <w:szCs w:val="20"/>
              </w:rPr>
            </w:pPr>
            <w:r w:rsidRPr="00300CD6">
              <w:rPr>
                <w:b/>
                <w:bCs/>
                <w:sz w:val="20"/>
                <w:szCs w:val="20"/>
              </w:rPr>
              <w:t>č.p.</w:t>
            </w:r>
          </w:p>
        </w:tc>
      </w:tr>
      <w:tr w:rsidR="004006F8" w:rsidRPr="00300CD6" w14:paraId="4EC1D833" w14:textId="77777777" w:rsidTr="004006F8">
        <w:trPr>
          <w:trHeight w:val="255"/>
          <w:jc w:val="center"/>
        </w:trPr>
        <w:tc>
          <w:tcPr>
            <w:tcW w:w="30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6533F7" w14:textId="77777777" w:rsidR="004006F8" w:rsidRPr="00300CD6" w:rsidRDefault="004006F8" w:rsidP="003651E6">
            <w:pPr>
              <w:pStyle w:val="Tabletext0"/>
              <w:spacing w:before="0" w:after="0"/>
              <w:rPr>
                <w:sz w:val="20"/>
                <w:szCs w:val="20"/>
              </w:rPr>
            </w:pPr>
            <w:r w:rsidRPr="00300CD6">
              <w:rPr>
                <w:sz w:val="20"/>
                <w:szCs w:val="20"/>
              </w:rPr>
              <w:t>Domov mládeže</w:t>
            </w:r>
          </w:p>
        </w:tc>
        <w:tc>
          <w:tcPr>
            <w:tcW w:w="302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3873849" w14:textId="77777777" w:rsidR="004006F8" w:rsidRPr="00300CD6" w:rsidRDefault="004006F8" w:rsidP="003651E6">
            <w:pPr>
              <w:pStyle w:val="Tabletext0"/>
              <w:spacing w:before="0" w:after="0"/>
              <w:jc w:val="center"/>
              <w:rPr>
                <w:sz w:val="20"/>
                <w:szCs w:val="20"/>
              </w:rPr>
            </w:pPr>
            <w:r w:rsidRPr="00300CD6">
              <w:rPr>
                <w:sz w:val="20"/>
                <w:szCs w:val="20"/>
              </w:rPr>
              <w:t>Žatecká</w:t>
            </w:r>
          </w:p>
        </w:tc>
        <w:tc>
          <w:tcPr>
            <w:tcW w:w="2599" w:type="dxa"/>
            <w:tcBorders>
              <w:top w:val="single" w:sz="4" w:space="0" w:color="auto"/>
              <w:left w:val="nil"/>
              <w:bottom w:val="single" w:sz="4" w:space="0" w:color="auto"/>
              <w:right w:val="single" w:sz="4" w:space="0" w:color="auto"/>
            </w:tcBorders>
            <w:shd w:val="clear" w:color="auto" w:fill="auto"/>
            <w:vAlign w:val="center"/>
            <w:hideMark/>
          </w:tcPr>
          <w:p w14:paraId="25873325" w14:textId="77777777" w:rsidR="004006F8" w:rsidRPr="00300CD6" w:rsidRDefault="004006F8" w:rsidP="003651E6">
            <w:pPr>
              <w:pStyle w:val="Tabletext0"/>
              <w:spacing w:before="0" w:after="0"/>
              <w:jc w:val="center"/>
              <w:rPr>
                <w:sz w:val="20"/>
                <w:szCs w:val="20"/>
              </w:rPr>
            </w:pPr>
            <w:r w:rsidRPr="00300CD6">
              <w:rPr>
                <w:sz w:val="20"/>
                <w:szCs w:val="20"/>
              </w:rPr>
              <w:t>382</w:t>
            </w:r>
          </w:p>
        </w:tc>
      </w:tr>
      <w:tr w:rsidR="004006F8" w:rsidRPr="00300CD6" w14:paraId="6F589675" w14:textId="77777777" w:rsidTr="004006F8">
        <w:trPr>
          <w:trHeight w:val="255"/>
          <w:jc w:val="center"/>
        </w:trPr>
        <w:tc>
          <w:tcPr>
            <w:tcW w:w="3024" w:type="dxa"/>
            <w:tcBorders>
              <w:top w:val="nil"/>
              <w:left w:val="single" w:sz="4" w:space="0" w:color="auto"/>
              <w:bottom w:val="single" w:sz="4" w:space="0" w:color="auto"/>
              <w:right w:val="single" w:sz="4" w:space="0" w:color="auto"/>
            </w:tcBorders>
            <w:shd w:val="clear" w:color="auto" w:fill="auto"/>
            <w:vAlign w:val="center"/>
            <w:hideMark/>
          </w:tcPr>
          <w:p w14:paraId="7D8FFA7C" w14:textId="77777777" w:rsidR="004006F8" w:rsidRPr="00300CD6" w:rsidRDefault="004006F8" w:rsidP="003651E6">
            <w:pPr>
              <w:pStyle w:val="Tabletext0"/>
              <w:spacing w:before="0" w:after="0"/>
              <w:rPr>
                <w:sz w:val="20"/>
                <w:szCs w:val="20"/>
              </w:rPr>
            </w:pPr>
            <w:r w:rsidRPr="00300CD6">
              <w:rPr>
                <w:sz w:val="20"/>
                <w:szCs w:val="20"/>
              </w:rPr>
              <w:t>Internát</w:t>
            </w:r>
          </w:p>
        </w:tc>
        <w:tc>
          <w:tcPr>
            <w:tcW w:w="3024" w:type="dxa"/>
            <w:vMerge/>
            <w:tcBorders>
              <w:top w:val="single" w:sz="4" w:space="0" w:color="auto"/>
              <w:left w:val="single" w:sz="4" w:space="0" w:color="auto"/>
              <w:bottom w:val="single" w:sz="4" w:space="0" w:color="000000"/>
              <w:right w:val="single" w:sz="4" w:space="0" w:color="auto"/>
            </w:tcBorders>
            <w:vAlign w:val="center"/>
            <w:hideMark/>
          </w:tcPr>
          <w:p w14:paraId="17895EB6" w14:textId="77777777" w:rsidR="004006F8" w:rsidRPr="00300CD6" w:rsidRDefault="004006F8" w:rsidP="003651E6">
            <w:pPr>
              <w:pStyle w:val="Tabletext0"/>
              <w:spacing w:before="0" w:after="0"/>
              <w:jc w:val="center"/>
              <w:rPr>
                <w:sz w:val="20"/>
                <w:szCs w:val="20"/>
              </w:rPr>
            </w:pPr>
          </w:p>
        </w:tc>
        <w:tc>
          <w:tcPr>
            <w:tcW w:w="2599" w:type="dxa"/>
            <w:tcBorders>
              <w:top w:val="nil"/>
              <w:left w:val="nil"/>
              <w:bottom w:val="single" w:sz="4" w:space="0" w:color="auto"/>
              <w:right w:val="single" w:sz="4" w:space="0" w:color="auto"/>
            </w:tcBorders>
            <w:shd w:val="clear" w:color="auto" w:fill="auto"/>
            <w:vAlign w:val="center"/>
            <w:hideMark/>
          </w:tcPr>
          <w:p w14:paraId="0C0322BE" w14:textId="77777777" w:rsidR="004006F8" w:rsidRPr="00300CD6" w:rsidRDefault="004006F8" w:rsidP="003651E6">
            <w:pPr>
              <w:pStyle w:val="Tabletext0"/>
              <w:spacing w:before="0" w:after="0"/>
              <w:jc w:val="center"/>
              <w:rPr>
                <w:sz w:val="20"/>
                <w:szCs w:val="20"/>
              </w:rPr>
            </w:pPr>
            <w:r w:rsidRPr="00300CD6">
              <w:rPr>
                <w:sz w:val="20"/>
                <w:szCs w:val="20"/>
              </w:rPr>
              <w:t>382</w:t>
            </w:r>
          </w:p>
        </w:tc>
      </w:tr>
      <w:tr w:rsidR="004006F8" w:rsidRPr="00300CD6" w14:paraId="27D138B0" w14:textId="77777777" w:rsidTr="004006F8">
        <w:trPr>
          <w:trHeight w:val="255"/>
          <w:jc w:val="center"/>
        </w:trPr>
        <w:tc>
          <w:tcPr>
            <w:tcW w:w="3024" w:type="dxa"/>
            <w:tcBorders>
              <w:top w:val="nil"/>
              <w:left w:val="single" w:sz="4" w:space="0" w:color="auto"/>
              <w:bottom w:val="single" w:sz="4" w:space="0" w:color="auto"/>
              <w:right w:val="single" w:sz="4" w:space="0" w:color="auto"/>
            </w:tcBorders>
            <w:shd w:val="clear" w:color="auto" w:fill="auto"/>
            <w:noWrap/>
            <w:vAlign w:val="center"/>
            <w:hideMark/>
          </w:tcPr>
          <w:p w14:paraId="3490F2A0" w14:textId="77777777" w:rsidR="004006F8" w:rsidRPr="00300CD6" w:rsidRDefault="004006F8" w:rsidP="003651E6">
            <w:pPr>
              <w:pStyle w:val="Tabletext0"/>
              <w:spacing w:before="0" w:after="0"/>
              <w:rPr>
                <w:sz w:val="20"/>
                <w:szCs w:val="20"/>
              </w:rPr>
            </w:pPr>
            <w:r w:rsidRPr="00300CD6">
              <w:rPr>
                <w:sz w:val="20"/>
                <w:szCs w:val="20"/>
              </w:rPr>
              <w:t>Učebny odborného výcviku</w:t>
            </w:r>
          </w:p>
        </w:tc>
        <w:tc>
          <w:tcPr>
            <w:tcW w:w="3024" w:type="dxa"/>
            <w:vMerge/>
            <w:tcBorders>
              <w:top w:val="single" w:sz="4" w:space="0" w:color="auto"/>
              <w:left w:val="single" w:sz="4" w:space="0" w:color="auto"/>
              <w:bottom w:val="single" w:sz="4" w:space="0" w:color="000000"/>
              <w:right w:val="single" w:sz="4" w:space="0" w:color="auto"/>
            </w:tcBorders>
            <w:vAlign w:val="center"/>
            <w:hideMark/>
          </w:tcPr>
          <w:p w14:paraId="37B8C229" w14:textId="77777777" w:rsidR="004006F8" w:rsidRPr="00300CD6" w:rsidRDefault="004006F8" w:rsidP="003651E6">
            <w:pPr>
              <w:pStyle w:val="Tabletext0"/>
              <w:spacing w:before="0" w:after="0"/>
              <w:jc w:val="center"/>
              <w:rPr>
                <w:sz w:val="20"/>
                <w:szCs w:val="20"/>
              </w:rPr>
            </w:pPr>
          </w:p>
        </w:tc>
        <w:tc>
          <w:tcPr>
            <w:tcW w:w="2599" w:type="dxa"/>
            <w:tcBorders>
              <w:top w:val="nil"/>
              <w:left w:val="nil"/>
              <w:bottom w:val="single" w:sz="4" w:space="0" w:color="auto"/>
              <w:right w:val="single" w:sz="4" w:space="0" w:color="auto"/>
            </w:tcBorders>
            <w:shd w:val="clear" w:color="auto" w:fill="auto"/>
            <w:noWrap/>
            <w:vAlign w:val="center"/>
            <w:hideMark/>
          </w:tcPr>
          <w:p w14:paraId="45FD7729" w14:textId="77777777" w:rsidR="004006F8" w:rsidRPr="00300CD6" w:rsidRDefault="004006F8" w:rsidP="003651E6">
            <w:pPr>
              <w:pStyle w:val="Tabletext0"/>
              <w:spacing w:before="0" w:after="0"/>
              <w:jc w:val="center"/>
              <w:rPr>
                <w:sz w:val="20"/>
                <w:szCs w:val="20"/>
              </w:rPr>
            </w:pPr>
            <w:r w:rsidRPr="00300CD6">
              <w:rPr>
                <w:sz w:val="20"/>
                <w:szCs w:val="20"/>
              </w:rPr>
              <w:t>408</w:t>
            </w:r>
          </w:p>
        </w:tc>
      </w:tr>
      <w:tr w:rsidR="004006F8" w:rsidRPr="00300CD6" w14:paraId="29134E05" w14:textId="77777777" w:rsidTr="004006F8">
        <w:trPr>
          <w:trHeight w:val="255"/>
          <w:jc w:val="center"/>
        </w:trPr>
        <w:tc>
          <w:tcPr>
            <w:tcW w:w="3024" w:type="dxa"/>
            <w:tcBorders>
              <w:top w:val="nil"/>
              <w:left w:val="single" w:sz="4" w:space="0" w:color="auto"/>
              <w:bottom w:val="single" w:sz="4" w:space="0" w:color="auto"/>
              <w:right w:val="single" w:sz="4" w:space="0" w:color="auto"/>
            </w:tcBorders>
            <w:shd w:val="clear" w:color="auto" w:fill="auto"/>
            <w:noWrap/>
            <w:vAlign w:val="center"/>
            <w:hideMark/>
          </w:tcPr>
          <w:p w14:paraId="207874C8" w14:textId="77777777" w:rsidR="004006F8" w:rsidRPr="00300CD6" w:rsidRDefault="004006F8" w:rsidP="003651E6">
            <w:pPr>
              <w:pStyle w:val="Tabletext0"/>
              <w:spacing w:before="0" w:after="0"/>
              <w:rPr>
                <w:sz w:val="20"/>
                <w:szCs w:val="20"/>
              </w:rPr>
            </w:pPr>
            <w:r w:rsidRPr="00300CD6">
              <w:rPr>
                <w:sz w:val="20"/>
                <w:szCs w:val="20"/>
              </w:rPr>
              <w:t>Základní škola</w:t>
            </w:r>
          </w:p>
        </w:tc>
        <w:tc>
          <w:tcPr>
            <w:tcW w:w="3024" w:type="dxa"/>
            <w:tcBorders>
              <w:top w:val="nil"/>
              <w:left w:val="nil"/>
              <w:bottom w:val="single" w:sz="4" w:space="0" w:color="auto"/>
              <w:right w:val="single" w:sz="4" w:space="0" w:color="auto"/>
            </w:tcBorders>
            <w:shd w:val="clear" w:color="auto" w:fill="auto"/>
            <w:noWrap/>
            <w:vAlign w:val="center"/>
            <w:hideMark/>
          </w:tcPr>
          <w:p w14:paraId="4824E304" w14:textId="77777777" w:rsidR="004006F8" w:rsidRPr="00300CD6" w:rsidRDefault="004006F8" w:rsidP="003651E6">
            <w:pPr>
              <w:pStyle w:val="Tabletext0"/>
              <w:spacing w:before="0" w:after="0"/>
              <w:jc w:val="center"/>
              <w:rPr>
                <w:sz w:val="20"/>
                <w:szCs w:val="20"/>
              </w:rPr>
            </w:pPr>
            <w:r w:rsidRPr="00300CD6">
              <w:rPr>
                <w:sz w:val="20"/>
                <w:szCs w:val="20"/>
              </w:rPr>
              <w:t>Plzeňská</w:t>
            </w:r>
          </w:p>
        </w:tc>
        <w:tc>
          <w:tcPr>
            <w:tcW w:w="2599" w:type="dxa"/>
            <w:tcBorders>
              <w:top w:val="nil"/>
              <w:left w:val="nil"/>
              <w:bottom w:val="single" w:sz="4" w:space="0" w:color="auto"/>
              <w:right w:val="single" w:sz="4" w:space="0" w:color="auto"/>
            </w:tcBorders>
            <w:shd w:val="clear" w:color="auto" w:fill="auto"/>
            <w:noWrap/>
            <w:vAlign w:val="center"/>
            <w:hideMark/>
          </w:tcPr>
          <w:p w14:paraId="4A25D96F" w14:textId="77777777" w:rsidR="004006F8" w:rsidRPr="00300CD6" w:rsidRDefault="004006F8" w:rsidP="003651E6">
            <w:pPr>
              <w:pStyle w:val="Tabletext0"/>
              <w:spacing w:before="0" w:after="0"/>
              <w:jc w:val="center"/>
              <w:rPr>
                <w:sz w:val="20"/>
                <w:szCs w:val="20"/>
              </w:rPr>
            </w:pPr>
            <w:r w:rsidRPr="00300CD6">
              <w:rPr>
                <w:sz w:val="20"/>
                <w:szCs w:val="20"/>
              </w:rPr>
              <w:t>63</w:t>
            </w:r>
          </w:p>
        </w:tc>
      </w:tr>
      <w:tr w:rsidR="004006F8" w:rsidRPr="00300CD6" w14:paraId="029E227E" w14:textId="77777777" w:rsidTr="004006F8">
        <w:trPr>
          <w:trHeight w:val="255"/>
          <w:jc w:val="center"/>
        </w:trPr>
        <w:tc>
          <w:tcPr>
            <w:tcW w:w="3024" w:type="dxa"/>
            <w:tcBorders>
              <w:top w:val="nil"/>
              <w:left w:val="single" w:sz="4" w:space="0" w:color="auto"/>
              <w:bottom w:val="single" w:sz="4" w:space="0" w:color="auto"/>
              <w:right w:val="single" w:sz="4" w:space="0" w:color="auto"/>
            </w:tcBorders>
            <w:shd w:val="clear" w:color="auto" w:fill="auto"/>
            <w:noWrap/>
            <w:vAlign w:val="center"/>
            <w:hideMark/>
          </w:tcPr>
          <w:p w14:paraId="64A4CF5C" w14:textId="77777777" w:rsidR="004006F8" w:rsidRPr="00300CD6" w:rsidRDefault="004006F8" w:rsidP="003651E6">
            <w:pPr>
              <w:pStyle w:val="Tabletext0"/>
              <w:spacing w:before="0" w:after="0"/>
              <w:rPr>
                <w:b/>
                <w:bCs/>
                <w:sz w:val="20"/>
                <w:szCs w:val="20"/>
              </w:rPr>
            </w:pPr>
            <w:r w:rsidRPr="00300CD6">
              <w:rPr>
                <w:b/>
                <w:bCs/>
                <w:sz w:val="20"/>
                <w:szCs w:val="20"/>
              </w:rPr>
              <w:t xml:space="preserve">Střední škola </w:t>
            </w:r>
          </w:p>
        </w:tc>
        <w:tc>
          <w:tcPr>
            <w:tcW w:w="3024" w:type="dxa"/>
            <w:tcBorders>
              <w:top w:val="nil"/>
              <w:left w:val="nil"/>
              <w:bottom w:val="single" w:sz="4" w:space="0" w:color="auto"/>
              <w:right w:val="single" w:sz="4" w:space="0" w:color="auto"/>
            </w:tcBorders>
            <w:shd w:val="clear" w:color="auto" w:fill="auto"/>
            <w:noWrap/>
            <w:vAlign w:val="center"/>
            <w:hideMark/>
          </w:tcPr>
          <w:p w14:paraId="21B3E972" w14:textId="77777777" w:rsidR="004006F8" w:rsidRPr="00300CD6" w:rsidRDefault="004006F8" w:rsidP="003651E6">
            <w:pPr>
              <w:pStyle w:val="Tabletext0"/>
              <w:spacing w:before="0" w:after="0"/>
              <w:jc w:val="center"/>
              <w:rPr>
                <w:b/>
                <w:bCs/>
                <w:sz w:val="20"/>
                <w:szCs w:val="20"/>
              </w:rPr>
            </w:pPr>
            <w:r w:rsidRPr="00300CD6">
              <w:rPr>
                <w:b/>
                <w:bCs/>
                <w:sz w:val="20"/>
                <w:szCs w:val="20"/>
              </w:rPr>
              <w:t>Žatecká</w:t>
            </w:r>
          </w:p>
        </w:tc>
        <w:tc>
          <w:tcPr>
            <w:tcW w:w="2599" w:type="dxa"/>
            <w:tcBorders>
              <w:top w:val="nil"/>
              <w:left w:val="nil"/>
              <w:bottom w:val="single" w:sz="4" w:space="0" w:color="auto"/>
              <w:right w:val="single" w:sz="4" w:space="0" w:color="auto"/>
            </w:tcBorders>
            <w:shd w:val="clear" w:color="auto" w:fill="auto"/>
            <w:noWrap/>
            <w:vAlign w:val="center"/>
            <w:hideMark/>
          </w:tcPr>
          <w:p w14:paraId="0E0F78E8" w14:textId="77777777" w:rsidR="004006F8" w:rsidRPr="00300CD6" w:rsidRDefault="004006F8" w:rsidP="003651E6">
            <w:pPr>
              <w:pStyle w:val="Tabletext0"/>
              <w:spacing w:before="0" w:after="0"/>
              <w:jc w:val="center"/>
              <w:rPr>
                <w:b/>
                <w:bCs/>
                <w:sz w:val="20"/>
                <w:szCs w:val="20"/>
              </w:rPr>
            </w:pPr>
            <w:r w:rsidRPr="00300CD6">
              <w:rPr>
                <w:b/>
                <w:bCs/>
                <w:sz w:val="20"/>
                <w:szCs w:val="20"/>
              </w:rPr>
              <w:t>1</w:t>
            </w:r>
          </w:p>
        </w:tc>
      </w:tr>
    </w:tbl>
    <w:p w14:paraId="726FE7B9" w14:textId="6B3691A7" w:rsidR="004006F8" w:rsidRDefault="004006F8" w:rsidP="004006F8">
      <w:pPr>
        <w:pStyle w:val="MainText"/>
      </w:pPr>
      <w:r>
        <w:t>Ke sloučení Základní a Střední školy došlo v průběhu roku 2021.</w:t>
      </w:r>
    </w:p>
    <w:p w14:paraId="74FE39DB" w14:textId="7B48A380" w:rsidR="004006F8" w:rsidRDefault="004006F8" w:rsidP="004006F8">
      <w:pPr>
        <w:pStyle w:val="MainText"/>
      </w:pPr>
      <w:r>
        <w:t>V rámci tohoto projektu se budou navrhovat úsporná opatření na objektu Střední školy, Žatecká 1, 270 33 Jesenice.</w:t>
      </w:r>
    </w:p>
    <w:p w14:paraId="00634452" w14:textId="77777777" w:rsidR="003651E6" w:rsidRDefault="003651E6" w:rsidP="003651E6">
      <w:pPr>
        <w:pStyle w:val="MainText"/>
        <w:keepNext/>
        <w:jc w:val="center"/>
      </w:pPr>
      <w:r>
        <w:rPr>
          <w:noProof/>
        </w:rPr>
        <w:drawing>
          <wp:inline distT="0" distB="0" distL="0" distR="0" wp14:anchorId="05750449" wp14:editId="28D858E2">
            <wp:extent cx="4320000" cy="2721356"/>
            <wp:effectExtent l="0" t="0" r="4445" b="3175"/>
            <wp:docPr id="968471878" name="Obrázek 968471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33117" t="21849" r="6453" b="10479"/>
                    <a:stretch/>
                  </pic:blipFill>
                  <pic:spPr bwMode="auto">
                    <a:xfrm>
                      <a:off x="0" y="0"/>
                      <a:ext cx="4320000" cy="2721356"/>
                    </a:xfrm>
                    <a:prstGeom prst="rect">
                      <a:avLst/>
                    </a:prstGeom>
                    <a:ln>
                      <a:noFill/>
                    </a:ln>
                    <a:extLst>
                      <a:ext uri="{53640926-AAD7-44D8-BBD7-CCE9431645EC}">
                        <a14:shadowObscured xmlns:a14="http://schemas.microsoft.com/office/drawing/2010/main"/>
                      </a:ext>
                    </a:extLst>
                  </pic:spPr>
                </pic:pic>
              </a:graphicData>
            </a:graphic>
          </wp:inline>
        </w:drawing>
      </w:r>
    </w:p>
    <w:p w14:paraId="2CB556B8" w14:textId="0702B902" w:rsidR="003651E6" w:rsidRDefault="003651E6" w:rsidP="003651E6">
      <w:pPr>
        <w:pStyle w:val="FigureHeading"/>
        <w:numPr>
          <w:ilvl w:val="0"/>
          <w:numId w:val="0"/>
        </w:numPr>
        <w:spacing w:before="0"/>
        <w:ind w:left="989"/>
        <w:jc w:val="center"/>
      </w:pPr>
      <w:r>
        <w:t xml:space="preserve">Obrázek </w:t>
      </w:r>
      <w:r w:rsidR="004C51E2">
        <w:fldChar w:fldCharType="begin"/>
      </w:r>
      <w:r w:rsidR="004C51E2">
        <w:instrText xml:space="preserve"> SEQ Obrázek \* ARABIC </w:instrText>
      </w:r>
      <w:r w:rsidR="004C51E2">
        <w:fldChar w:fldCharType="separate"/>
      </w:r>
      <w:r w:rsidR="003107A0">
        <w:rPr>
          <w:noProof/>
        </w:rPr>
        <w:t>6</w:t>
      </w:r>
      <w:r w:rsidR="004C51E2">
        <w:rPr>
          <w:noProof/>
        </w:rPr>
        <w:fldChar w:fldCharType="end"/>
      </w:r>
      <w:r>
        <w:t xml:space="preserve"> - </w:t>
      </w:r>
      <w:r w:rsidRPr="003651E6">
        <w:rPr>
          <w:szCs w:val="16"/>
        </w:rPr>
        <w:t xml:space="preserve">Zdroj: </w:t>
      </w:r>
      <w:r w:rsidRPr="003651E6">
        <w:rPr>
          <w:noProof/>
          <w:szCs w:val="16"/>
        </w:rPr>
        <w:t>cuzk.cz, googlemaps.cz</w:t>
      </w:r>
    </w:p>
    <w:p w14:paraId="5F9658B6" w14:textId="1E31C6EF" w:rsidR="004006F8" w:rsidRPr="00E778D6" w:rsidRDefault="004006F8" w:rsidP="004006F8">
      <w:pPr>
        <w:pStyle w:val="Nadpis3"/>
      </w:pPr>
      <w:bookmarkStart w:id="23" w:name="_Toc175576504"/>
      <w:r w:rsidRPr="00E778D6">
        <w:t>Základní popis objekt</w:t>
      </w:r>
      <w:r>
        <w:t>u</w:t>
      </w:r>
      <w:bookmarkEnd w:id="23"/>
    </w:p>
    <w:p w14:paraId="6C1ABEA1" w14:textId="77777777" w:rsidR="003651E6" w:rsidRDefault="003651E6" w:rsidP="003651E6">
      <w:pPr>
        <w:pStyle w:val="MainText"/>
      </w:pPr>
      <w:r>
        <w:t>Objekt Střední školy, Žatecká 1, Jesenice je využíván pro účely vzdělávání, zejména výuku teoretických předmětů</w:t>
      </w:r>
      <w:r w:rsidRPr="00C96F45">
        <w:t xml:space="preserve">. </w:t>
      </w:r>
    </w:p>
    <w:p w14:paraId="59100978" w14:textId="77777777" w:rsidR="003651E6" w:rsidRDefault="003651E6" w:rsidP="003651E6">
      <w:pPr>
        <w:pStyle w:val="MainText"/>
      </w:pPr>
      <w:r w:rsidRPr="00FD39B7">
        <w:t xml:space="preserve">Budova </w:t>
      </w:r>
      <w:r>
        <w:t xml:space="preserve">dokončená v druhé polovině </w:t>
      </w:r>
      <w:r w:rsidRPr="00FD39B7">
        <w:t>19. století, původně určena pro</w:t>
      </w:r>
      <w:r>
        <w:t xml:space="preserve"> okresní úřady a soud, m</w:t>
      </w:r>
      <w:r w:rsidRPr="00FD39B7">
        <w:t>á 3 nadzemní podlaží a je podsklepená.</w:t>
      </w:r>
      <w:r>
        <w:t xml:space="preserve"> V 1. PP je hnědouhelná kotelna. V 1. NP je školní kuchyně a jídelna, ve 2. a 3. NP jsou učebny a kabinety pedagogů. </w:t>
      </w:r>
    </w:p>
    <w:p w14:paraId="5748187C" w14:textId="77777777" w:rsidR="003651E6" w:rsidRDefault="003651E6" w:rsidP="003651E6">
      <w:pPr>
        <w:pStyle w:val="MainText"/>
      </w:pPr>
      <w:r>
        <w:t xml:space="preserve">Obestavěný objem budovy je 5 067 </w:t>
      </w:r>
      <w:r w:rsidRPr="00FD39B7">
        <w:t>m</w:t>
      </w:r>
      <w:r w:rsidRPr="00FD39B7">
        <w:rPr>
          <w:vertAlign w:val="superscript"/>
        </w:rPr>
        <w:t>3</w:t>
      </w:r>
      <w:r>
        <w:t>, z</w:t>
      </w:r>
      <w:r w:rsidRPr="00FD39B7">
        <w:t>astavěná</w:t>
      </w:r>
      <w:r>
        <w:t xml:space="preserve"> plocha 458 m</w:t>
      </w:r>
      <w:r w:rsidRPr="00FD39B7">
        <w:rPr>
          <w:vertAlign w:val="superscript"/>
        </w:rPr>
        <w:t>2</w:t>
      </w:r>
      <w:r>
        <w:t xml:space="preserve"> a energeticky vztažná plocha 1 104 m</w:t>
      </w:r>
      <w:r w:rsidRPr="00FD39B7">
        <w:rPr>
          <w:vertAlign w:val="superscript"/>
        </w:rPr>
        <w:t>2</w:t>
      </w:r>
      <w:r>
        <w:t>.</w:t>
      </w:r>
    </w:p>
    <w:p w14:paraId="12D11CC0" w14:textId="77777777" w:rsidR="003651E6" w:rsidRDefault="003651E6" w:rsidP="003651E6">
      <w:pPr>
        <w:pStyle w:val="Nadpis3"/>
        <w:spacing w:before="0"/>
      </w:pPr>
      <w:bookmarkStart w:id="24" w:name="_Toc175576505"/>
      <w:r>
        <w:lastRenderedPageBreak/>
        <w:t>Popis stavební části</w:t>
      </w:r>
      <w:bookmarkEnd w:id="24"/>
    </w:p>
    <w:tbl>
      <w:tblPr>
        <w:tblStyle w:val="Mkatabulky"/>
        <w:tblW w:w="89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57"/>
        <w:gridCol w:w="4669"/>
      </w:tblGrid>
      <w:tr w:rsidR="004445C1" w14:paraId="20923D14" w14:textId="77777777" w:rsidTr="00300CD6">
        <w:tc>
          <w:tcPr>
            <w:tcW w:w="4390" w:type="dxa"/>
          </w:tcPr>
          <w:p w14:paraId="5F3A4BFD" w14:textId="618E647C" w:rsidR="004445C1" w:rsidRDefault="004445C1" w:rsidP="004445C1">
            <w:pPr>
              <w:pStyle w:val="MainText"/>
              <w:spacing w:before="0"/>
              <w:ind w:left="-117"/>
            </w:pPr>
            <w:r w:rsidRPr="00C96F45">
              <w:t xml:space="preserve">Objekt </w:t>
            </w:r>
            <w:r>
              <w:t xml:space="preserve">dokončený </w:t>
            </w:r>
            <w:r w:rsidRPr="00C96F45">
              <w:t>v</w:t>
            </w:r>
            <w:r>
              <w:t> roce 1855 m</w:t>
            </w:r>
            <w:r w:rsidRPr="00781C05">
              <w:t>á 3 nadzemní podlaží a je</w:t>
            </w:r>
            <w:r>
              <w:t>dno podzemní podlaží</w:t>
            </w:r>
            <w:r w:rsidRPr="00781C05">
              <w:t>. Byl postaven obvyklým stěnovým konstrukčním systémem</w:t>
            </w:r>
            <w:r>
              <w:t xml:space="preserve">, </w:t>
            </w:r>
            <w:r w:rsidRPr="00781C05">
              <w:t>převážně z pálených cihel a dřevěným krov</w:t>
            </w:r>
            <w:r>
              <w:t>em.</w:t>
            </w:r>
          </w:p>
          <w:p w14:paraId="3B46C8B6" w14:textId="36D9DE84" w:rsidR="004445C1" w:rsidRDefault="004445C1" w:rsidP="004445C1">
            <w:pPr>
              <w:pStyle w:val="MainText"/>
              <w:ind w:left="-117"/>
            </w:pPr>
            <w:r w:rsidRPr="00781C05">
              <w:t>Obvodový</w:t>
            </w:r>
            <w:r w:rsidRPr="00FD39B7">
              <w:t xml:space="preserve"> plášť budovy je dodatečně zateplený včetně střechy a výměny výplní otvorů (trojskla)</w:t>
            </w:r>
            <w:r>
              <w:t xml:space="preserve">. Součástí investiční akce podpořené dotací z OPŽP byla i </w:t>
            </w:r>
            <w:r w:rsidRPr="00FD39B7">
              <w:t>instalací nuceného větrání s rekuperací</w:t>
            </w:r>
            <w:r>
              <w:t>.</w:t>
            </w:r>
          </w:p>
          <w:p w14:paraId="28B544EB" w14:textId="77777777" w:rsidR="004445C1" w:rsidRDefault="004445C1" w:rsidP="003651E6">
            <w:pPr>
              <w:pStyle w:val="MainText"/>
            </w:pPr>
          </w:p>
        </w:tc>
        <w:tc>
          <w:tcPr>
            <w:tcW w:w="4536" w:type="dxa"/>
          </w:tcPr>
          <w:p w14:paraId="180F22EA" w14:textId="77777777" w:rsidR="004445C1" w:rsidRDefault="004445C1" w:rsidP="00300CD6">
            <w:pPr>
              <w:pStyle w:val="MainText"/>
              <w:keepNext/>
              <w:spacing w:before="0"/>
              <w:ind w:left="443" w:hanging="443"/>
              <w:jc w:val="center"/>
            </w:pPr>
            <w:r>
              <w:rPr>
                <w:noProof/>
              </w:rPr>
              <w:drawing>
                <wp:inline distT="0" distB="0" distL="0" distR="0" wp14:anchorId="7B185084" wp14:editId="457F7C0D">
                  <wp:extent cx="2828261" cy="2158884"/>
                  <wp:effectExtent l="0" t="0" r="0" b="0"/>
                  <wp:docPr id="968471879" name="Obrázek 968471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l="6277"/>
                          <a:stretch/>
                        </pic:blipFill>
                        <pic:spPr bwMode="auto">
                          <a:xfrm>
                            <a:off x="0" y="0"/>
                            <a:ext cx="2836248" cy="2164980"/>
                          </a:xfrm>
                          <a:prstGeom prst="rect">
                            <a:avLst/>
                          </a:prstGeom>
                          <a:noFill/>
                          <a:ln>
                            <a:noFill/>
                          </a:ln>
                          <a:extLst>
                            <a:ext uri="{53640926-AAD7-44D8-BBD7-CCE9431645EC}">
                              <a14:shadowObscured xmlns:a14="http://schemas.microsoft.com/office/drawing/2010/main"/>
                            </a:ext>
                          </a:extLst>
                        </pic:spPr>
                      </pic:pic>
                    </a:graphicData>
                  </a:graphic>
                </wp:inline>
              </w:drawing>
            </w:r>
          </w:p>
          <w:p w14:paraId="4D21B10E" w14:textId="77182C15" w:rsidR="004445C1" w:rsidRDefault="004445C1" w:rsidP="004445C1">
            <w:pPr>
              <w:pStyle w:val="FigureHeading"/>
              <w:numPr>
                <w:ilvl w:val="0"/>
                <w:numId w:val="0"/>
              </w:numPr>
              <w:spacing w:before="0" w:after="0"/>
              <w:ind w:left="989"/>
            </w:pPr>
            <w:r>
              <w:t xml:space="preserve">Obrázek </w:t>
            </w:r>
            <w:r w:rsidR="004C51E2">
              <w:fldChar w:fldCharType="begin"/>
            </w:r>
            <w:r w:rsidR="004C51E2">
              <w:instrText xml:space="preserve"> SEQ Obrázek \* ARABIC </w:instrText>
            </w:r>
            <w:r w:rsidR="004C51E2">
              <w:fldChar w:fldCharType="separate"/>
            </w:r>
            <w:r w:rsidR="003107A0">
              <w:rPr>
                <w:noProof/>
              </w:rPr>
              <w:t>7</w:t>
            </w:r>
            <w:r w:rsidR="004C51E2">
              <w:rPr>
                <w:noProof/>
              </w:rPr>
              <w:fldChar w:fldCharType="end"/>
            </w:r>
            <w:r>
              <w:t>: Uliční pohled</w:t>
            </w:r>
          </w:p>
        </w:tc>
      </w:tr>
    </w:tbl>
    <w:p w14:paraId="2D07B1CA" w14:textId="77777777" w:rsidR="004F296E" w:rsidRPr="00C96F45" w:rsidRDefault="004F296E" w:rsidP="004F296E">
      <w:pPr>
        <w:pStyle w:val="MainText"/>
        <w:spacing w:before="0"/>
      </w:pPr>
    </w:p>
    <w:p w14:paraId="04A23598" w14:textId="612B3C8D" w:rsidR="004F296E" w:rsidRDefault="004F296E" w:rsidP="004F296E">
      <w:pPr>
        <w:pStyle w:val="Nadpis3"/>
        <w:spacing w:before="0"/>
      </w:pPr>
      <w:bookmarkStart w:id="25" w:name="_Toc175576506"/>
      <w:r>
        <w:t>Zdroj tepla a otopná soustava</w:t>
      </w:r>
      <w:bookmarkEnd w:id="25"/>
    </w:p>
    <w:p w14:paraId="7BD08384" w14:textId="2DE4A315" w:rsidR="002F52D9" w:rsidRDefault="002F52D9" w:rsidP="002F52D9">
      <w:pPr>
        <w:pStyle w:val="MainText"/>
      </w:pPr>
      <w:r>
        <w:t xml:space="preserve">Objekt je vytápěn kotelnou na hnědé uhlí osazenou kotlem CARBOROBOT C180 s ručním doplňováním paliva a maximálním výkonem 180 kW. Primární okruh má oběhové čerpadlo GRUNDFOS. </w:t>
      </w: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33"/>
        <w:gridCol w:w="4354"/>
      </w:tblGrid>
      <w:tr w:rsidR="00300CD6" w14:paraId="590C8C3D" w14:textId="77777777" w:rsidTr="00300CD6">
        <w:tc>
          <w:tcPr>
            <w:tcW w:w="4388" w:type="dxa"/>
          </w:tcPr>
          <w:p w14:paraId="4B0AEE16" w14:textId="77777777" w:rsidR="00300CD6" w:rsidRDefault="00300CD6" w:rsidP="00300CD6">
            <w:pPr>
              <w:pStyle w:val="MainText"/>
              <w:keepNext/>
              <w:spacing w:before="0"/>
              <w:ind w:left="-117"/>
            </w:pPr>
            <w:r>
              <w:rPr>
                <w:noProof/>
              </w:rPr>
              <w:drawing>
                <wp:inline distT="0" distB="0" distL="0" distR="0" wp14:anchorId="7110FA67" wp14:editId="5F35B1B9">
                  <wp:extent cx="2880000" cy="2159263"/>
                  <wp:effectExtent l="0" t="0" r="0" b="0"/>
                  <wp:docPr id="968471880" name="Obrázek 968471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880000" cy="2159263"/>
                          </a:xfrm>
                          <a:prstGeom prst="rect">
                            <a:avLst/>
                          </a:prstGeom>
                          <a:noFill/>
                          <a:ln>
                            <a:noFill/>
                          </a:ln>
                        </pic:spPr>
                      </pic:pic>
                    </a:graphicData>
                  </a:graphic>
                </wp:inline>
              </w:drawing>
            </w:r>
          </w:p>
          <w:p w14:paraId="26192608" w14:textId="4101B728" w:rsidR="00300CD6" w:rsidRDefault="00300CD6" w:rsidP="00300CD6">
            <w:pPr>
              <w:pStyle w:val="FigureHeading"/>
              <w:numPr>
                <w:ilvl w:val="0"/>
                <w:numId w:val="0"/>
              </w:numPr>
              <w:spacing w:before="0" w:after="0"/>
              <w:ind w:left="989"/>
            </w:pPr>
            <w:r>
              <w:t xml:space="preserve">Obrázek </w:t>
            </w:r>
            <w:r w:rsidR="004C51E2">
              <w:fldChar w:fldCharType="begin"/>
            </w:r>
            <w:r w:rsidR="004C51E2">
              <w:instrText xml:space="preserve"> SEQ Obrázek \* ARABIC </w:instrText>
            </w:r>
            <w:r w:rsidR="004C51E2">
              <w:fldChar w:fldCharType="separate"/>
            </w:r>
            <w:r w:rsidR="003107A0">
              <w:rPr>
                <w:noProof/>
              </w:rPr>
              <w:t>8</w:t>
            </w:r>
            <w:r w:rsidR="004C51E2">
              <w:rPr>
                <w:noProof/>
              </w:rPr>
              <w:fldChar w:fldCharType="end"/>
            </w:r>
            <w:r>
              <w:t>: Zdroj tepla</w:t>
            </w:r>
          </w:p>
        </w:tc>
        <w:tc>
          <w:tcPr>
            <w:tcW w:w="4389" w:type="dxa"/>
          </w:tcPr>
          <w:p w14:paraId="2220FEFD" w14:textId="77777777" w:rsidR="00300CD6" w:rsidRDefault="00300CD6" w:rsidP="00300CD6">
            <w:pPr>
              <w:pStyle w:val="MainText"/>
              <w:keepNext/>
              <w:spacing w:before="0"/>
              <w:ind w:left="-200"/>
            </w:pPr>
            <w:r>
              <w:rPr>
                <w:noProof/>
              </w:rPr>
              <w:drawing>
                <wp:inline distT="0" distB="0" distL="0" distR="0" wp14:anchorId="06FE8985" wp14:editId="5AC75090">
                  <wp:extent cx="2880000" cy="2159263"/>
                  <wp:effectExtent l="0" t="0" r="0" b="0"/>
                  <wp:docPr id="968471881" name="Obrázek 968471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80000" cy="2159263"/>
                          </a:xfrm>
                          <a:prstGeom prst="rect">
                            <a:avLst/>
                          </a:prstGeom>
                          <a:noFill/>
                          <a:ln>
                            <a:noFill/>
                          </a:ln>
                        </pic:spPr>
                      </pic:pic>
                    </a:graphicData>
                  </a:graphic>
                </wp:inline>
              </w:drawing>
            </w:r>
          </w:p>
          <w:p w14:paraId="2DD4D56D" w14:textId="0A82B4DD" w:rsidR="00300CD6" w:rsidRDefault="00300CD6" w:rsidP="00300CD6">
            <w:pPr>
              <w:pStyle w:val="FigureHeading"/>
              <w:numPr>
                <w:ilvl w:val="0"/>
                <w:numId w:val="0"/>
              </w:numPr>
              <w:spacing w:before="0" w:after="0"/>
              <w:ind w:left="989"/>
            </w:pPr>
            <w:r>
              <w:t xml:space="preserve">Obrázek </w:t>
            </w:r>
            <w:r w:rsidR="004C51E2">
              <w:fldChar w:fldCharType="begin"/>
            </w:r>
            <w:r w:rsidR="004C51E2">
              <w:instrText xml:space="preserve"> SEQ Obrázek \* ARABIC </w:instrText>
            </w:r>
            <w:r w:rsidR="004C51E2">
              <w:fldChar w:fldCharType="separate"/>
            </w:r>
            <w:r w:rsidR="003107A0">
              <w:rPr>
                <w:noProof/>
              </w:rPr>
              <w:t>9</w:t>
            </w:r>
            <w:r w:rsidR="004C51E2">
              <w:rPr>
                <w:noProof/>
              </w:rPr>
              <w:fldChar w:fldCharType="end"/>
            </w:r>
            <w:r>
              <w:t>: R+S</w:t>
            </w:r>
          </w:p>
        </w:tc>
      </w:tr>
    </w:tbl>
    <w:p w14:paraId="09525951" w14:textId="754704E4" w:rsidR="002F52D9" w:rsidRDefault="002F52D9" w:rsidP="002F52D9">
      <w:pPr>
        <w:pStyle w:val="MainText"/>
      </w:pPr>
      <w:r>
        <w:t xml:space="preserve">V roce 2019 byla po zateplení objektu rekonstruována otopná soustava s teplotním spádem 70/55 </w:t>
      </w:r>
      <w:r w:rsidRPr="00B93D25">
        <w:rPr>
          <w:vertAlign w:val="superscript"/>
        </w:rPr>
        <w:t>o</w:t>
      </w:r>
      <w:r>
        <w:t>C a plechovými otopnými tělesy RADIK s</w:t>
      </w:r>
      <w:r w:rsidR="00300CD6">
        <w:t> </w:t>
      </w:r>
      <w:r>
        <w:t>TRV</w:t>
      </w:r>
      <w:r w:rsidR="00300CD6">
        <w:t xml:space="preserve"> a TRH</w:t>
      </w:r>
      <w:r>
        <w:t xml:space="preserve"> (70 ks).</w:t>
      </w:r>
    </w:p>
    <w:p w14:paraId="37391D5E" w14:textId="36EFF05B" w:rsidR="002F52D9" w:rsidRDefault="00300CD6" w:rsidP="002F52D9">
      <w:pPr>
        <w:pStyle w:val="MainText"/>
      </w:pPr>
      <w:r>
        <w:t xml:space="preserve">Topná voda u kotle je vedena přes čtyřcestnou směšovací armaturu a oběhové čerpadlo do rozdělovače topných okruhů. </w:t>
      </w:r>
      <w:r w:rsidR="002F52D9">
        <w:t>Rozdělovač ÚT dělí rozvody na 4 okruhy (bez oběhových čerpadel u rozdělovače):</w:t>
      </w:r>
    </w:p>
    <w:p w14:paraId="17EAFCE2" w14:textId="10937EE2" w:rsidR="002F52D9" w:rsidRDefault="002F52D9" w:rsidP="004445C1">
      <w:pPr>
        <w:pStyle w:val="MainText"/>
        <w:numPr>
          <w:ilvl w:val="0"/>
          <w:numId w:val="48"/>
        </w:numPr>
        <w:spacing w:before="0"/>
      </w:pPr>
      <w:r>
        <w:t>Okruh 1 : Šatny</w:t>
      </w:r>
      <w:r w:rsidR="004445C1">
        <w:t xml:space="preserve"> dívky 3x</w:t>
      </w:r>
      <w:r>
        <w:t>, chodb</w:t>
      </w:r>
      <w:r w:rsidR="004445C1">
        <w:t>a vpravo</w:t>
      </w:r>
      <w:r>
        <w:t>,</w:t>
      </w:r>
      <w:r w:rsidR="004445C1">
        <w:t xml:space="preserve"> chodba vlevo, chodba 2.patro vlevo,</w:t>
      </w:r>
      <w:r>
        <w:t xml:space="preserve"> WC</w:t>
      </w:r>
      <w:r w:rsidR="004445C1">
        <w:t xml:space="preserve"> 1. a 2. patro</w:t>
      </w:r>
      <w:r>
        <w:t>, kabinet</w:t>
      </w:r>
      <w:r w:rsidR="004445C1">
        <w:t xml:space="preserve"> Vašmuciusová, kabinet Rálišová</w:t>
      </w:r>
      <w:r>
        <w:t>, kuchyň</w:t>
      </w:r>
      <w:r w:rsidR="004445C1">
        <w:t xml:space="preserve">: šatna, chodbička, kancelář </w:t>
      </w:r>
    </w:p>
    <w:p w14:paraId="7A79AE78" w14:textId="26EA1896" w:rsidR="002F52D9" w:rsidRDefault="002F52D9" w:rsidP="004445C1">
      <w:pPr>
        <w:pStyle w:val="MainText"/>
        <w:numPr>
          <w:ilvl w:val="0"/>
          <w:numId w:val="48"/>
        </w:numPr>
        <w:spacing w:before="0"/>
      </w:pPr>
      <w:r>
        <w:t>Okruh 2: Chodba</w:t>
      </w:r>
      <w:r w:rsidR="004445C1">
        <w:t xml:space="preserve"> vpravo</w:t>
      </w:r>
      <w:r>
        <w:t>, kabinet</w:t>
      </w:r>
      <w:r w:rsidR="004445C1">
        <w:t xml:space="preserve"> Bezstarostová</w:t>
      </w:r>
      <w:r>
        <w:t xml:space="preserve">, archiv, </w:t>
      </w:r>
      <w:r w:rsidR="004445C1">
        <w:t xml:space="preserve">kabinet Grund, </w:t>
      </w:r>
      <w:r>
        <w:t>učebna 7</w:t>
      </w:r>
    </w:p>
    <w:p w14:paraId="011410BF" w14:textId="7FA28362" w:rsidR="002F52D9" w:rsidRDefault="002F52D9" w:rsidP="004445C1">
      <w:pPr>
        <w:pStyle w:val="MainText"/>
        <w:numPr>
          <w:ilvl w:val="0"/>
          <w:numId w:val="48"/>
        </w:numPr>
        <w:spacing w:before="0"/>
      </w:pPr>
      <w:r>
        <w:t>Okruh 3: Učebna 2,5,6, kabinet</w:t>
      </w:r>
      <w:r w:rsidR="004445C1">
        <w:t xml:space="preserve"> zástupce</w:t>
      </w:r>
      <w:r>
        <w:t>, sborovna</w:t>
      </w:r>
      <w:r w:rsidR="004445C1">
        <w:t xml:space="preserve"> vlevo</w:t>
      </w:r>
      <w:r>
        <w:t>, ředitelna</w:t>
      </w:r>
      <w:r w:rsidR="004445C1">
        <w:t xml:space="preserve"> vlevo</w:t>
      </w:r>
      <w:r>
        <w:t xml:space="preserve">, </w:t>
      </w:r>
      <w:r w:rsidR="004445C1">
        <w:t>kuchyň u oken, jídelna vlevo</w:t>
      </w:r>
    </w:p>
    <w:p w14:paraId="39B64E0D" w14:textId="40FC0EE2" w:rsidR="002F52D9" w:rsidRDefault="002F52D9" w:rsidP="004445C1">
      <w:pPr>
        <w:pStyle w:val="MainText"/>
        <w:numPr>
          <w:ilvl w:val="0"/>
          <w:numId w:val="48"/>
        </w:numPr>
        <w:spacing w:before="0"/>
      </w:pPr>
      <w:r>
        <w:t xml:space="preserve">Okruh 4: </w:t>
      </w:r>
      <w:r w:rsidR="004445C1">
        <w:t>Účtárna</w:t>
      </w:r>
      <w:r>
        <w:t>, učebna 1,</w:t>
      </w:r>
      <w:r w:rsidR="004445C1">
        <w:t xml:space="preserve"> ředitelna vpravo, chodba vlevo od kotelny, chodba dívky k</w:t>
      </w:r>
      <w:r w:rsidR="00300CD6">
        <w:t> </w:t>
      </w:r>
      <w:r w:rsidR="004445C1">
        <w:t>šatnám</w:t>
      </w:r>
      <w:r w:rsidR="00300CD6">
        <w:t xml:space="preserve">, šatna 1, </w:t>
      </w:r>
      <w:r>
        <w:t>učebna 3 a</w:t>
      </w:r>
      <w:r w:rsidR="00300CD6">
        <w:t xml:space="preserve"> </w:t>
      </w:r>
      <w:r>
        <w:t xml:space="preserve">4, </w:t>
      </w:r>
      <w:r w:rsidR="00300CD6">
        <w:t xml:space="preserve">kabinet Hurt, </w:t>
      </w:r>
      <w:r>
        <w:t>sborovn</w:t>
      </w:r>
      <w:r w:rsidR="00300CD6">
        <w:t xml:space="preserve"> vpravo, </w:t>
      </w:r>
      <w:r>
        <w:t>jídeln</w:t>
      </w:r>
      <w:r w:rsidR="00300CD6">
        <w:t>a vpravo</w:t>
      </w:r>
    </w:p>
    <w:p w14:paraId="114CF2A9" w14:textId="3BDCF2FB" w:rsidR="004F296E" w:rsidRDefault="004F296E" w:rsidP="004F296E">
      <w:pPr>
        <w:pStyle w:val="Nadpis3"/>
      </w:pPr>
      <w:bookmarkStart w:id="26" w:name="_Toc175576507"/>
      <w:r>
        <w:lastRenderedPageBreak/>
        <w:t>Příprava TV</w:t>
      </w:r>
      <w:bookmarkEnd w:id="26"/>
    </w:p>
    <w:p w14:paraId="1AC3B8F3" w14:textId="02A65E59" w:rsidR="002F52D9" w:rsidRDefault="002F52D9" w:rsidP="002F52D9">
      <w:pPr>
        <w:pStyle w:val="MainText"/>
      </w:pPr>
      <w:r>
        <w:t>Teplá voda pro kuchyň je připravována ve dvou elektrických ohřívačích Dražice OKCE 2 x 152 l, o výkonu 2,2 kW</w:t>
      </w:r>
      <w:r w:rsidR="004445C1">
        <w:t xml:space="preserve"> každý</w:t>
      </w:r>
      <w:r>
        <w:t>. T</w:t>
      </w:r>
      <w:r w:rsidR="004445C1">
        <w:t>eplá voda</w:t>
      </w:r>
      <w:r>
        <w:t xml:space="preserve"> pro sociální zařízení je připravována v elektrickém ohřívači Dražice OKCE 125, o výkonu 2,0 kW, umístěném v šatně.</w:t>
      </w:r>
    </w:p>
    <w:p w14:paraId="0DB75B0B" w14:textId="437E1C67" w:rsidR="004F296E" w:rsidRDefault="004F296E" w:rsidP="004F296E">
      <w:pPr>
        <w:pStyle w:val="Nadpis3"/>
      </w:pPr>
      <w:bookmarkStart w:id="27" w:name="_Toc175576508"/>
      <w:r>
        <w:t>Větrání a klimatizace</w:t>
      </w:r>
      <w:bookmarkEnd w:id="27"/>
    </w:p>
    <w:p w14:paraId="05D8366D" w14:textId="77777777" w:rsidR="004445C1" w:rsidRDefault="004445C1" w:rsidP="004445C1">
      <w:pPr>
        <w:pStyle w:val="MainText"/>
      </w:pPr>
      <w:r>
        <w:t>V objektu je instalován vzduchotechnický systém s rekuperací tepla.</w:t>
      </w:r>
    </w:p>
    <w:p w14:paraId="41FAB4D7" w14:textId="3D83FD7B" w:rsidR="004F296E" w:rsidRDefault="004F296E" w:rsidP="004F296E">
      <w:pPr>
        <w:pStyle w:val="Nadpis3"/>
      </w:pPr>
      <w:bookmarkStart w:id="28" w:name="_Toc175576509"/>
      <w:r>
        <w:t>Osvětlení</w:t>
      </w:r>
      <w:bookmarkEnd w:id="28"/>
    </w:p>
    <w:p w14:paraId="0BA034F9" w14:textId="732DA9EF" w:rsidR="004445C1" w:rsidRDefault="004445C1" w:rsidP="004445C1">
      <w:pPr>
        <w:pStyle w:val="MainText"/>
      </w:pPr>
      <w:r w:rsidRPr="00E778D6">
        <w:t xml:space="preserve">Osvětlení jednotlivých prostor je kombinované, přirozeným a umělým osvětlením. </w:t>
      </w:r>
      <w:r>
        <w:t>Osvětlení je částečně zářivkovými a žárovkovými svítidly.</w:t>
      </w:r>
    </w:p>
    <w:p w14:paraId="2EC1392F" w14:textId="3E7743CB" w:rsidR="004445C1" w:rsidRDefault="004445C1" w:rsidP="004445C1">
      <w:pPr>
        <w:pStyle w:val="TableHeading"/>
      </w:pPr>
      <w:r>
        <w:t>Soupis elektrických spotřebičů</w:t>
      </w:r>
    </w:p>
    <w:tbl>
      <w:tblPr>
        <w:tblStyle w:val="Mkatabulky"/>
        <w:tblW w:w="9072" w:type="dxa"/>
        <w:jc w:val="center"/>
        <w:tblLook w:val="04A0" w:firstRow="1" w:lastRow="0" w:firstColumn="1" w:lastColumn="0" w:noHBand="0" w:noVBand="1"/>
      </w:tblPr>
      <w:tblGrid>
        <w:gridCol w:w="3400"/>
        <w:gridCol w:w="1418"/>
        <w:gridCol w:w="1418"/>
        <w:gridCol w:w="1418"/>
        <w:gridCol w:w="1418"/>
      </w:tblGrid>
      <w:tr w:rsidR="004445C1" w:rsidRPr="00300CD6" w14:paraId="7802F0E8" w14:textId="77777777" w:rsidTr="004445C1">
        <w:trPr>
          <w:tblHeader/>
          <w:jc w:val="center"/>
        </w:trPr>
        <w:tc>
          <w:tcPr>
            <w:tcW w:w="3400" w:type="dxa"/>
            <w:vMerge w:val="restart"/>
            <w:shd w:val="clear" w:color="auto" w:fill="BFBFBF" w:themeFill="background1" w:themeFillShade="BF"/>
            <w:vAlign w:val="center"/>
          </w:tcPr>
          <w:p w14:paraId="3766162F" w14:textId="77777777" w:rsidR="004445C1" w:rsidRPr="00300CD6" w:rsidRDefault="004445C1" w:rsidP="00300CD6">
            <w:pPr>
              <w:pStyle w:val="Tabletext0"/>
              <w:spacing w:before="0" w:after="0"/>
              <w:rPr>
                <w:b/>
                <w:bCs/>
                <w:sz w:val="20"/>
                <w:szCs w:val="20"/>
              </w:rPr>
            </w:pPr>
            <w:r w:rsidRPr="00300CD6">
              <w:rPr>
                <w:b/>
                <w:bCs/>
                <w:sz w:val="20"/>
                <w:szCs w:val="20"/>
              </w:rPr>
              <w:t>Spotřebič (z revizních zpráv)</w:t>
            </w:r>
          </w:p>
        </w:tc>
        <w:tc>
          <w:tcPr>
            <w:tcW w:w="2836" w:type="dxa"/>
            <w:gridSpan w:val="2"/>
            <w:tcBorders>
              <w:bottom w:val="single" w:sz="4" w:space="0" w:color="auto"/>
            </w:tcBorders>
            <w:shd w:val="clear" w:color="auto" w:fill="BFBFBF" w:themeFill="background1" w:themeFillShade="BF"/>
            <w:vAlign w:val="center"/>
          </w:tcPr>
          <w:p w14:paraId="626DDAE5" w14:textId="77777777" w:rsidR="004445C1" w:rsidRPr="00300CD6" w:rsidRDefault="004445C1" w:rsidP="00300CD6">
            <w:pPr>
              <w:pStyle w:val="Tabletext0"/>
              <w:spacing w:before="0" w:after="0"/>
              <w:jc w:val="center"/>
              <w:rPr>
                <w:b/>
                <w:bCs/>
                <w:sz w:val="20"/>
                <w:szCs w:val="20"/>
              </w:rPr>
            </w:pPr>
            <w:r w:rsidRPr="00300CD6">
              <w:rPr>
                <w:b/>
                <w:bCs/>
                <w:sz w:val="20"/>
                <w:szCs w:val="20"/>
              </w:rPr>
              <w:t>Příkon</w:t>
            </w:r>
          </w:p>
        </w:tc>
        <w:tc>
          <w:tcPr>
            <w:tcW w:w="1418" w:type="dxa"/>
            <w:tcBorders>
              <w:bottom w:val="single" w:sz="4" w:space="0" w:color="auto"/>
            </w:tcBorders>
            <w:shd w:val="clear" w:color="auto" w:fill="BFBFBF" w:themeFill="background1" w:themeFillShade="BF"/>
            <w:vAlign w:val="center"/>
          </w:tcPr>
          <w:p w14:paraId="2B738186" w14:textId="77777777" w:rsidR="004445C1" w:rsidRPr="00300CD6" w:rsidRDefault="004445C1" w:rsidP="00300CD6">
            <w:pPr>
              <w:pStyle w:val="Tabletext0"/>
              <w:spacing w:before="0" w:after="0"/>
              <w:jc w:val="center"/>
              <w:rPr>
                <w:b/>
                <w:bCs/>
                <w:sz w:val="20"/>
                <w:szCs w:val="20"/>
              </w:rPr>
            </w:pPr>
            <w:r w:rsidRPr="00300CD6">
              <w:rPr>
                <w:b/>
                <w:bCs/>
                <w:sz w:val="20"/>
                <w:szCs w:val="20"/>
              </w:rPr>
              <w:t>Počet</w:t>
            </w:r>
          </w:p>
        </w:tc>
        <w:tc>
          <w:tcPr>
            <w:tcW w:w="1418" w:type="dxa"/>
            <w:tcBorders>
              <w:bottom w:val="single" w:sz="4" w:space="0" w:color="auto"/>
            </w:tcBorders>
            <w:shd w:val="clear" w:color="auto" w:fill="BFBFBF" w:themeFill="background1" w:themeFillShade="BF"/>
            <w:vAlign w:val="center"/>
          </w:tcPr>
          <w:p w14:paraId="093CAE9A" w14:textId="77777777" w:rsidR="004445C1" w:rsidRPr="00300CD6" w:rsidRDefault="004445C1" w:rsidP="00300CD6">
            <w:pPr>
              <w:pStyle w:val="Tabletext0"/>
              <w:spacing w:before="0" w:after="0"/>
              <w:jc w:val="center"/>
              <w:rPr>
                <w:b/>
                <w:bCs/>
                <w:sz w:val="20"/>
                <w:szCs w:val="20"/>
              </w:rPr>
            </w:pPr>
            <w:r w:rsidRPr="00300CD6">
              <w:rPr>
                <w:b/>
                <w:bCs/>
                <w:sz w:val="20"/>
                <w:szCs w:val="20"/>
              </w:rPr>
              <w:t>Celkem</w:t>
            </w:r>
          </w:p>
        </w:tc>
      </w:tr>
      <w:tr w:rsidR="004445C1" w:rsidRPr="00300CD6" w14:paraId="4739055E" w14:textId="77777777" w:rsidTr="004445C1">
        <w:trPr>
          <w:tblHeader/>
          <w:jc w:val="center"/>
        </w:trPr>
        <w:tc>
          <w:tcPr>
            <w:tcW w:w="3400" w:type="dxa"/>
            <w:vMerge/>
            <w:shd w:val="clear" w:color="auto" w:fill="BFBFBF" w:themeFill="background1" w:themeFillShade="BF"/>
            <w:vAlign w:val="center"/>
          </w:tcPr>
          <w:p w14:paraId="23E0DF81" w14:textId="77777777" w:rsidR="004445C1" w:rsidRPr="00300CD6" w:rsidRDefault="004445C1" w:rsidP="00300CD6">
            <w:pPr>
              <w:rPr>
                <w:sz w:val="20"/>
                <w:szCs w:val="20"/>
              </w:rPr>
            </w:pPr>
          </w:p>
        </w:tc>
        <w:tc>
          <w:tcPr>
            <w:tcW w:w="1418" w:type="dxa"/>
            <w:shd w:val="clear" w:color="auto" w:fill="BFBFBF" w:themeFill="background1" w:themeFillShade="BF"/>
            <w:vAlign w:val="center"/>
          </w:tcPr>
          <w:p w14:paraId="04EB2F02" w14:textId="77777777" w:rsidR="004445C1" w:rsidRPr="00300CD6" w:rsidRDefault="004445C1" w:rsidP="00300CD6">
            <w:pPr>
              <w:pStyle w:val="Tabletext0"/>
              <w:spacing w:before="0" w:after="0"/>
              <w:jc w:val="center"/>
              <w:rPr>
                <w:sz w:val="20"/>
                <w:szCs w:val="20"/>
              </w:rPr>
            </w:pPr>
            <w:r w:rsidRPr="00300CD6">
              <w:rPr>
                <w:sz w:val="20"/>
                <w:szCs w:val="20"/>
              </w:rPr>
              <w:t>Provedení</w:t>
            </w:r>
          </w:p>
        </w:tc>
        <w:tc>
          <w:tcPr>
            <w:tcW w:w="1418" w:type="dxa"/>
            <w:shd w:val="clear" w:color="auto" w:fill="BFBFBF" w:themeFill="background1" w:themeFillShade="BF"/>
            <w:vAlign w:val="center"/>
          </w:tcPr>
          <w:p w14:paraId="4D771CB8" w14:textId="77777777" w:rsidR="004445C1" w:rsidRPr="00300CD6" w:rsidRDefault="004445C1" w:rsidP="00300CD6">
            <w:pPr>
              <w:pStyle w:val="Tabletext0"/>
              <w:spacing w:before="0" w:after="0"/>
              <w:jc w:val="center"/>
              <w:rPr>
                <w:sz w:val="20"/>
                <w:szCs w:val="20"/>
              </w:rPr>
            </w:pPr>
            <w:r w:rsidRPr="00300CD6">
              <w:rPr>
                <w:sz w:val="20"/>
                <w:szCs w:val="20"/>
              </w:rPr>
              <w:t>W</w:t>
            </w:r>
          </w:p>
        </w:tc>
        <w:tc>
          <w:tcPr>
            <w:tcW w:w="1418" w:type="dxa"/>
            <w:shd w:val="clear" w:color="auto" w:fill="BFBFBF" w:themeFill="background1" w:themeFillShade="BF"/>
            <w:vAlign w:val="center"/>
          </w:tcPr>
          <w:p w14:paraId="6D959323" w14:textId="77777777" w:rsidR="004445C1" w:rsidRPr="00300CD6" w:rsidRDefault="004445C1" w:rsidP="00300CD6">
            <w:pPr>
              <w:pStyle w:val="Tabletext0"/>
              <w:spacing w:before="0" w:after="0"/>
              <w:jc w:val="center"/>
              <w:rPr>
                <w:sz w:val="20"/>
                <w:szCs w:val="20"/>
              </w:rPr>
            </w:pPr>
            <w:r w:rsidRPr="00300CD6">
              <w:rPr>
                <w:sz w:val="20"/>
                <w:szCs w:val="20"/>
              </w:rPr>
              <w:t>ks</w:t>
            </w:r>
          </w:p>
        </w:tc>
        <w:tc>
          <w:tcPr>
            <w:tcW w:w="1418" w:type="dxa"/>
            <w:shd w:val="clear" w:color="auto" w:fill="BFBFBF" w:themeFill="background1" w:themeFillShade="BF"/>
            <w:vAlign w:val="center"/>
          </w:tcPr>
          <w:p w14:paraId="1E3A8CD2" w14:textId="77777777" w:rsidR="004445C1" w:rsidRPr="00300CD6" w:rsidRDefault="004445C1" w:rsidP="00300CD6">
            <w:pPr>
              <w:pStyle w:val="Tabletext0"/>
              <w:spacing w:before="0" w:after="0"/>
              <w:jc w:val="center"/>
              <w:rPr>
                <w:sz w:val="20"/>
                <w:szCs w:val="20"/>
              </w:rPr>
            </w:pPr>
            <w:r w:rsidRPr="00300CD6">
              <w:rPr>
                <w:sz w:val="20"/>
                <w:szCs w:val="20"/>
              </w:rPr>
              <w:t>kW</w:t>
            </w:r>
          </w:p>
        </w:tc>
      </w:tr>
      <w:tr w:rsidR="004445C1" w:rsidRPr="00300CD6" w14:paraId="503C55A5" w14:textId="77777777" w:rsidTr="002245E6">
        <w:trPr>
          <w:jc w:val="center"/>
        </w:trPr>
        <w:tc>
          <w:tcPr>
            <w:tcW w:w="3400" w:type="dxa"/>
          </w:tcPr>
          <w:p w14:paraId="718FC003" w14:textId="77777777" w:rsidR="004445C1" w:rsidRPr="00300CD6" w:rsidRDefault="004445C1" w:rsidP="00300CD6">
            <w:pPr>
              <w:pStyle w:val="Tabletext0"/>
              <w:spacing w:before="0" w:after="0"/>
              <w:rPr>
                <w:sz w:val="20"/>
                <w:szCs w:val="20"/>
              </w:rPr>
            </w:pPr>
            <w:r w:rsidRPr="00300CD6">
              <w:rPr>
                <w:sz w:val="20"/>
                <w:szCs w:val="20"/>
              </w:rPr>
              <w:t>Zářivka</w:t>
            </w:r>
          </w:p>
        </w:tc>
        <w:tc>
          <w:tcPr>
            <w:tcW w:w="1418" w:type="dxa"/>
          </w:tcPr>
          <w:p w14:paraId="32C61D44" w14:textId="77777777" w:rsidR="004445C1" w:rsidRPr="00300CD6" w:rsidRDefault="004445C1" w:rsidP="00300CD6">
            <w:pPr>
              <w:pStyle w:val="Tabletext0"/>
              <w:spacing w:before="0" w:after="0"/>
              <w:jc w:val="center"/>
              <w:rPr>
                <w:sz w:val="20"/>
                <w:szCs w:val="20"/>
              </w:rPr>
            </w:pPr>
            <w:r w:rsidRPr="00300CD6">
              <w:rPr>
                <w:sz w:val="20"/>
                <w:szCs w:val="20"/>
              </w:rPr>
              <w:t>2 x 36 W</w:t>
            </w:r>
          </w:p>
        </w:tc>
        <w:tc>
          <w:tcPr>
            <w:tcW w:w="1418" w:type="dxa"/>
          </w:tcPr>
          <w:p w14:paraId="755D7C03" w14:textId="77777777" w:rsidR="004445C1" w:rsidRPr="00300CD6" w:rsidRDefault="004445C1" w:rsidP="00300CD6">
            <w:pPr>
              <w:pStyle w:val="Tabletext0"/>
              <w:spacing w:before="0" w:after="0"/>
              <w:jc w:val="center"/>
              <w:rPr>
                <w:sz w:val="20"/>
                <w:szCs w:val="20"/>
              </w:rPr>
            </w:pPr>
            <w:r w:rsidRPr="00300CD6">
              <w:rPr>
                <w:sz w:val="20"/>
                <w:szCs w:val="20"/>
              </w:rPr>
              <w:t>72</w:t>
            </w:r>
          </w:p>
        </w:tc>
        <w:tc>
          <w:tcPr>
            <w:tcW w:w="1418" w:type="dxa"/>
          </w:tcPr>
          <w:p w14:paraId="1E6B75C7" w14:textId="77777777" w:rsidR="004445C1" w:rsidRPr="00300CD6" w:rsidRDefault="004445C1" w:rsidP="00300CD6">
            <w:pPr>
              <w:pStyle w:val="Tabletext0"/>
              <w:spacing w:before="0" w:after="0"/>
              <w:jc w:val="center"/>
              <w:rPr>
                <w:sz w:val="20"/>
                <w:szCs w:val="20"/>
              </w:rPr>
            </w:pPr>
            <w:r w:rsidRPr="00300CD6">
              <w:rPr>
                <w:sz w:val="20"/>
                <w:szCs w:val="20"/>
              </w:rPr>
              <w:t>62</w:t>
            </w:r>
          </w:p>
        </w:tc>
        <w:tc>
          <w:tcPr>
            <w:tcW w:w="1418" w:type="dxa"/>
          </w:tcPr>
          <w:p w14:paraId="1B922258" w14:textId="77777777" w:rsidR="004445C1" w:rsidRPr="00300CD6" w:rsidRDefault="004445C1" w:rsidP="00300CD6">
            <w:pPr>
              <w:pStyle w:val="Tabletext0"/>
              <w:spacing w:before="0" w:after="0"/>
              <w:jc w:val="center"/>
              <w:rPr>
                <w:sz w:val="20"/>
                <w:szCs w:val="20"/>
              </w:rPr>
            </w:pPr>
            <w:r w:rsidRPr="00300CD6">
              <w:rPr>
                <w:sz w:val="20"/>
                <w:szCs w:val="20"/>
              </w:rPr>
              <w:t>4,464</w:t>
            </w:r>
          </w:p>
        </w:tc>
      </w:tr>
      <w:tr w:rsidR="004445C1" w:rsidRPr="00300CD6" w14:paraId="030A1A46" w14:textId="77777777" w:rsidTr="002245E6">
        <w:trPr>
          <w:jc w:val="center"/>
        </w:trPr>
        <w:tc>
          <w:tcPr>
            <w:tcW w:w="3400" w:type="dxa"/>
          </w:tcPr>
          <w:p w14:paraId="35AE8651" w14:textId="77777777" w:rsidR="004445C1" w:rsidRPr="00300CD6" w:rsidRDefault="004445C1" w:rsidP="00300CD6">
            <w:pPr>
              <w:pStyle w:val="Tabletext0"/>
              <w:spacing w:before="0" w:after="0"/>
              <w:rPr>
                <w:sz w:val="20"/>
                <w:szCs w:val="20"/>
              </w:rPr>
            </w:pPr>
            <w:r w:rsidRPr="00300CD6">
              <w:rPr>
                <w:sz w:val="20"/>
                <w:szCs w:val="20"/>
              </w:rPr>
              <w:t>Zářivka</w:t>
            </w:r>
          </w:p>
        </w:tc>
        <w:tc>
          <w:tcPr>
            <w:tcW w:w="1418" w:type="dxa"/>
          </w:tcPr>
          <w:p w14:paraId="03639012" w14:textId="77777777" w:rsidR="004445C1" w:rsidRPr="00300CD6" w:rsidRDefault="004445C1" w:rsidP="00300CD6">
            <w:pPr>
              <w:pStyle w:val="Tabletext0"/>
              <w:spacing w:before="0" w:after="0"/>
              <w:jc w:val="center"/>
              <w:rPr>
                <w:sz w:val="20"/>
                <w:szCs w:val="20"/>
              </w:rPr>
            </w:pPr>
            <w:r w:rsidRPr="00300CD6">
              <w:rPr>
                <w:sz w:val="20"/>
                <w:szCs w:val="20"/>
              </w:rPr>
              <w:t>1 x 36 W</w:t>
            </w:r>
          </w:p>
        </w:tc>
        <w:tc>
          <w:tcPr>
            <w:tcW w:w="1418" w:type="dxa"/>
          </w:tcPr>
          <w:p w14:paraId="1D9AB053" w14:textId="77777777" w:rsidR="004445C1" w:rsidRPr="00300CD6" w:rsidRDefault="004445C1" w:rsidP="00300CD6">
            <w:pPr>
              <w:pStyle w:val="Tabletext0"/>
              <w:spacing w:before="0" w:after="0"/>
              <w:jc w:val="center"/>
              <w:rPr>
                <w:sz w:val="20"/>
                <w:szCs w:val="20"/>
              </w:rPr>
            </w:pPr>
            <w:r w:rsidRPr="00300CD6">
              <w:rPr>
                <w:sz w:val="20"/>
                <w:szCs w:val="20"/>
              </w:rPr>
              <w:t>36</w:t>
            </w:r>
          </w:p>
        </w:tc>
        <w:tc>
          <w:tcPr>
            <w:tcW w:w="1418" w:type="dxa"/>
          </w:tcPr>
          <w:p w14:paraId="526B12F4" w14:textId="77777777" w:rsidR="004445C1" w:rsidRPr="00300CD6" w:rsidRDefault="004445C1" w:rsidP="00300CD6">
            <w:pPr>
              <w:pStyle w:val="Tabletext0"/>
              <w:spacing w:before="0" w:after="0"/>
              <w:jc w:val="center"/>
              <w:rPr>
                <w:sz w:val="20"/>
                <w:szCs w:val="20"/>
              </w:rPr>
            </w:pPr>
            <w:r w:rsidRPr="00300CD6">
              <w:rPr>
                <w:sz w:val="20"/>
                <w:szCs w:val="20"/>
              </w:rPr>
              <w:t>4</w:t>
            </w:r>
          </w:p>
        </w:tc>
        <w:tc>
          <w:tcPr>
            <w:tcW w:w="1418" w:type="dxa"/>
          </w:tcPr>
          <w:p w14:paraId="70C2FA52" w14:textId="77777777" w:rsidR="004445C1" w:rsidRPr="00300CD6" w:rsidRDefault="004445C1" w:rsidP="00300CD6">
            <w:pPr>
              <w:pStyle w:val="Tabletext0"/>
              <w:spacing w:before="0" w:after="0"/>
              <w:jc w:val="center"/>
              <w:rPr>
                <w:sz w:val="20"/>
                <w:szCs w:val="20"/>
              </w:rPr>
            </w:pPr>
            <w:r w:rsidRPr="00300CD6">
              <w:rPr>
                <w:sz w:val="20"/>
                <w:szCs w:val="20"/>
              </w:rPr>
              <w:t>0,144</w:t>
            </w:r>
          </w:p>
        </w:tc>
      </w:tr>
      <w:tr w:rsidR="004445C1" w:rsidRPr="00300CD6" w14:paraId="072DEE9F" w14:textId="77777777" w:rsidTr="002245E6">
        <w:trPr>
          <w:jc w:val="center"/>
        </w:trPr>
        <w:tc>
          <w:tcPr>
            <w:tcW w:w="3400" w:type="dxa"/>
          </w:tcPr>
          <w:p w14:paraId="359E93EC" w14:textId="77777777" w:rsidR="004445C1" w:rsidRPr="00300CD6" w:rsidRDefault="004445C1" w:rsidP="00300CD6">
            <w:pPr>
              <w:pStyle w:val="Tabletext0"/>
              <w:spacing w:before="0" w:after="0"/>
              <w:rPr>
                <w:sz w:val="20"/>
                <w:szCs w:val="20"/>
              </w:rPr>
            </w:pPr>
            <w:r w:rsidRPr="00300CD6">
              <w:rPr>
                <w:sz w:val="20"/>
                <w:szCs w:val="20"/>
              </w:rPr>
              <w:t>Zářivka</w:t>
            </w:r>
          </w:p>
        </w:tc>
        <w:tc>
          <w:tcPr>
            <w:tcW w:w="1418" w:type="dxa"/>
          </w:tcPr>
          <w:p w14:paraId="1F9D89D3" w14:textId="77777777" w:rsidR="004445C1" w:rsidRPr="00300CD6" w:rsidRDefault="004445C1" w:rsidP="00300CD6">
            <w:pPr>
              <w:pStyle w:val="Tabletext0"/>
              <w:spacing w:before="0" w:after="0"/>
              <w:jc w:val="center"/>
              <w:rPr>
                <w:sz w:val="20"/>
                <w:szCs w:val="20"/>
              </w:rPr>
            </w:pPr>
            <w:r w:rsidRPr="00300CD6">
              <w:rPr>
                <w:sz w:val="20"/>
                <w:szCs w:val="20"/>
              </w:rPr>
              <w:t>4 x 36 W</w:t>
            </w:r>
          </w:p>
        </w:tc>
        <w:tc>
          <w:tcPr>
            <w:tcW w:w="1418" w:type="dxa"/>
          </w:tcPr>
          <w:p w14:paraId="79BD19E6" w14:textId="77777777" w:rsidR="004445C1" w:rsidRPr="00300CD6" w:rsidRDefault="004445C1" w:rsidP="00300CD6">
            <w:pPr>
              <w:pStyle w:val="Tabletext0"/>
              <w:spacing w:before="0" w:after="0"/>
              <w:jc w:val="center"/>
              <w:rPr>
                <w:sz w:val="20"/>
                <w:szCs w:val="20"/>
              </w:rPr>
            </w:pPr>
            <w:r w:rsidRPr="00300CD6">
              <w:rPr>
                <w:sz w:val="20"/>
                <w:szCs w:val="20"/>
              </w:rPr>
              <w:t>144</w:t>
            </w:r>
          </w:p>
        </w:tc>
        <w:tc>
          <w:tcPr>
            <w:tcW w:w="1418" w:type="dxa"/>
          </w:tcPr>
          <w:p w14:paraId="669779DF" w14:textId="77777777" w:rsidR="004445C1" w:rsidRPr="00300CD6" w:rsidRDefault="004445C1" w:rsidP="00300CD6">
            <w:pPr>
              <w:pStyle w:val="Tabletext0"/>
              <w:spacing w:before="0" w:after="0"/>
              <w:jc w:val="center"/>
              <w:rPr>
                <w:sz w:val="20"/>
                <w:szCs w:val="20"/>
              </w:rPr>
            </w:pPr>
            <w:r w:rsidRPr="00300CD6">
              <w:rPr>
                <w:sz w:val="20"/>
                <w:szCs w:val="20"/>
              </w:rPr>
              <w:t>10</w:t>
            </w:r>
          </w:p>
        </w:tc>
        <w:tc>
          <w:tcPr>
            <w:tcW w:w="1418" w:type="dxa"/>
          </w:tcPr>
          <w:p w14:paraId="5C2B60D0" w14:textId="77777777" w:rsidR="004445C1" w:rsidRPr="00300CD6" w:rsidRDefault="004445C1" w:rsidP="00300CD6">
            <w:pPr>
              <w:pStyle w:val="Tabletext0"/>
              <w:spacing w:before="0" w:after="0"/>
              <w:jc w:val="center"/>
              <w:rPr>
                <w:sz w:val="20"/>
                <w:szCs w:val="20"/>
              </w:rPr>
            </w:pPr>
            <w:r w:rsidRPr="00300CD6">
              <w:rPr>
                <w:sz w:val="20"/>
                <w:szCs w:val="20"/>
              </w:rPr>
              <w:t>1,44</w:t>
            </w:r>
          </w:p>
        </w:tc>
      </w:tr>
      <w:tr w:rsidR="004445C1" w:rsidRPr="00300CD6" w14:paraId="129FEA9A" w14:textId="77777777" w:rsidTr="002245E6">
        <w:trPr>
          <w:jc w:val="center"/>
        </w:trPr>
        <w:tc>
          <w:tcPr>
            <w:tcW w:w="3400" w:type="dxa"/>
          </w:tcPr>
          <w:p w14:paraId="08280230" w14:textId="77777777" w:rsidR="004445C1" w:rsidRPr="00300CD6" w:rsidRDefault="004445C1" w:rsidP="00300CD6">
            <w:pPr>
              <w:pStyle w:val="Tabletext0"/>
              <w:spacing w:before="0" w:after="0"/>
              <w:rPr>
                <w:sz w:val="20"/>
                <w:szCs w:val="20"/>
              </w:rPr>
            </w:pPr>
            <w:r w:rsidRPr="00300CD6">
              <w:rPr>
                <w:sz w:val="20"/>
                <w:szCs w:val="20"/>
              </w:rPr>
              <w:t>Zářivka</w:t>
            </w:r>
          </w:p>
        </w:tc>
        <w:tc>
          <w:tcPr>
            <w:tcW w:w="1418" w:type="dxa"/>
          </w:tcPr>
          <w:p w14:paraId="01E8964D" w14:textId="77777777" w:rsidR="004445C1" w:rsidRPr="00300CD6" w:rsidRDefault="004445C1" w:rsidP="00300CD6">
            <w:pPr>
              <w:pStyle w:val="Tabletext0"/>
              <w:spacing w:before="0" w:after="0"/>
              <w:jc w:val="center"/>
              <w:rPr>
                <w:sz w:val="20"/>
                <w:szCs w:val="20"/>
              </w:rPr>
            </w:pPr>
            <w:r w:rsidRPr="00300CD6">
              <w:rPr>
                <w:sz w:val="20"/>
                <w:szCs w:val="20"/>
              </w:rPr>
              <w:t>4 x 18 W</w:t>
            </w:r>
          </w:p>
        </w:tc>
        <w:tc>
          <w:tcPr>
            <w:tcW w:w="1418" w:type="dxa"/>
          </w:tcPr>
          <w:p w14:paraId="52DAB78D" w14:textId="77777777" w:rsidR="004445C1" w:rsidRPr="00300CD6" w:rsidRDefault="004445C1" w:rsidP="00300CD6">
            <w:pPr>
              <w:pStyle w:val="Tabletext0"/>
              <w:spacing w:before="0" w:after="0"/>
              <w:jc w:val="center"/>
              <w:rPr>
                <w:sz w:val="20"/>
                <w:szCs w:val="20"/>
              </w:rPr>
            </w:pPr>
            <w:r w:rsidRPr="00300CD6">
              <w:rPr>
                <w:sz w:val="20"/>
                <w:szCs w:val="20"/>
              </w:rPr>
              <w:t>72</w:t>
            </w:r>
          </w:p>
        </w:tc>
        <w:tc>
          <w:tcPr>
            <w:tcW w:w="1418" w:type="dxa"/>
          </w:tcPr>
          <w:p w14:paraId="2BC0832E" w14:textId="77777777" w:rsidR="004445C1" w:rsidRPr="00300CD6" w:rsidRDefault="004445C1" w:rsidP="00300CD6">
            <w:pPr>
              <w:pStyle w:val="Tabletext0"/>
              <w:spacing w:before="0" w:after="0"/>
              <w:jc w:val="center"/>
              <w:rPr>
                <w:sz w:val="20"/>
                <w:szCs w:val="20"/>
              </w:rPr>
            </w:pPr>
            <w:r w:rsidRPr="00300CD6">
              <w:rPr>
                <w:sz w:val="20"/>
                <w:szCs w:val="20"/>
              </w:rPr>
              <w:t>10</w:t>
            </w:r>
          </w:p>
        </w:tc>
        <w:tc>
          <w:tcPr>
            <w:tcW w:w="1418" w:type="dxa"/>
          </w:tcPr>
          <w:p w14:paraId="137535DC" w14:textId="77777777" w:rsidR="004445C1" w:rsidRPr="00300CD6" w:rsidRDefault="004445C1" w:rsidP="00300CD6">
            <w:pPr>
              <w:pStyle w:val="Tabletext0"/>
              <w:spacing w:before="0" w:after="0"/>
              <w:jc w:val="center"/>
              <w:rPr>
                <w:sz w:val="20"/>
                <w:szCs w:val="20"/>
              </w:rPr>
            </w:pPr>
            <w:r w:rsidRPr="00300CD6">
              <w:rPr>
                <w:sz w:val="20"/>
                <w:szCs w:val="20"/>
              </w:rPr>
              <w:t>0,72</w:t>
            </w:r>
          </w:p>
        </w:tc>
      </w:tr>
      <w:tr w:rsidR="004445C1" w:rsidRPr="00300CD6" w14:paraId="7C92DA5E" w14:textId="77777777" w:rsidTr="002245E6">
        <w:trPr>
          <w:jc w:val="center"/>
        </w:trPr>
        <w:tc>
          <w:tcPr>
            <w:tcW w:w="3400" w:type="dxa"/>
          </w:tcPr>
          <w:p w14:paraId="1BF7D9D5" w14:textId="77777777" w:rsidR="004445C1" w:rsidRPr="00300CD6" w:rsidRDefault="004445C1" w:rsidP="00300CD6">
            <w:pPr>
              <w:pStyle w:val="Tabletext0"/>
              <w:spacing w:before="0" w:after="0"/>
              <w:rPr>
                <w:sz w:val="20"/>
                <w:szCs w:val="20"/>
              </w:rPr>
            </w:pPr>
            <w:r w:rsidRPr="00300CD6">
              <w:rPr>
                <w:sz w:val="20"/>
                <w:szCs w:val="20"/>
              </w:rPr>
              <w:t>Zářivka</w:t>
            </w:r>
          </w:p>
        </w:tc>
        <w:tc>
          <w:tcPr>
            <w:tcW w:w="1418" w:type="dxa"/>
          </w:tcPr>
          <w:p w14:paraId="0E6C8996" w14:textId="77777777" w:rsidR="004445C1" w:rsidRPr="00300CD6" w:rsidRDefault="004445C1" w:rsidP="00300CD6">
            <w:pPr>
              <w:pStyle w:val="Tabletext0"/>
              <w:spacing w:before="0" w:after="0"/>
              <w:jc w:val="center"/>
              <w:rPr>
                <w:sz w:val="20"/>
                <w:szCs w:val="20"/>
              </w:rPr>
            </w:pPr>
            <w:r w:rsidRPr="00300CD6">
              <w:rPr>
                <w:sz w:val="20"/>
                <w:szCs w:val="20"/>
              </w:rPr>
              <w:t>2 x 58 W</w:t>
            </w:r>
          </w:p>
        </w:tc>
        <w:tc>
          <w:tcPr>
            <w:tcW w:w="1418" w:type="dxa"/>
          </w:tcPr>
          <w:p w14:paraId="74E704B9" w14:textId="77777777" w:rsidR="004445C1" w:rsidRPr="00300CD6" w:rsidRDefault="004445C1" w:rsidP="00300CD6">
            <w:pPr>
              <w:pStyle w:val="Tabletext0"/>
              <w:spacing w:before="0" w:after="0"/>
              <w:jc w:val="center"/>
              <w:rPr>
                <w:sz w:val="20"/>
                <w:szCs w:val="20"/>
              </w:rPr>
            </w:pPr>
            <w:r w:rsidRPr="00300CD6">
              <w:rPr>
                <w:sz w:val="20"/>
                <w:szCs w:val="20"/>
              </w:rPr>
              <w:t>116</w:t>
            </w:r>
          </w:p>
        </w:tc>
        <w:tc>
          <w:tcPr>
            <w:tcW w:w="1418" w:type="dxa"/>
          </w:tcPr>
          <w:p w14:paraId="5DAD271D" w14:textId="77777777" w:rsidR="004445C1" w:rsidRPr="00300CD6" w:rsidRDefault="004445C1" w:rsidP="00300CD6">
            <w:pPr>
              <w:pStyle w:val="Tabletext0"/>
              <w:spacing w:before="0" w:after="0"/>
              <w:jc w:val="center"/>
              <w:rPr>
                <w:sz w:val="20"/>
                <w:szCs w:val="20"/>
              </w:rPr>
            </w:pPr>
            <w:r w:rsidRPr="00300CD6">
              <w:rPr>
                <w:sz w:val="20"/>
                <w:szCs w:val="20"/>
              </w:rPr>
              <w:t>12</w:t>
            </w:r>
          </w:p>
        </w:tc>
        <w:tc>
          <w:tcPr>
            <w:tcW w:w="1418" w:type="dxa"/>
          </w:tcPr>
          <w:p w14:paraId="56C271C1" w14:textId="77777777" w:rsidR="004445C1" w:rsidRPr="00300CD6" w:rsidRDefault="004445C1" w:rsidP="00300CD6">
            <w:pPr>
              <w:pStyle w:val="Tabletext0"/>
              <w:spacing w:before="0" w:after="0"/>
              <w:jc w:val="center"/>
              <w:rPr>
                <w:sz w:val="20"/>
                <w:szCs w:val="20"/>
              </w:rPr>
            </w:pPr>
            <w:r w:rsidRPr="00300CD6">
              <w:rPr>
                <w:sz w:val="20"/>
                <w:szCs w:val="20"/>
              </w:rPr>
              <w:t>1,392</w:t>
            </w:r>
          </w:p>
        </w:tc>
      </w:tr>
      <w:tr w:rsidR="004445C1" w:rsidRPr="00300CD6" w14:paraId="49FB08BC" w14:textId="77777777" w:rsidTr="002245E6">
        <w:trPr>
          <w:jc w:val="center"/>
        </w:trPr>
        <w:tc>
          <w:tcPr>
            <w:tcW w:w="3400" w:type="dxa"/>
          </w:tcPr>
          <w:p w14:paraId="28D03F83" w14:textId="77777777" w:rsidR="004445C1" w:rsidRPr="00300CD6" w:rsidRDefault="004445C1" w:rsidP="00300CD6">
            <w:pPr>
              <w:pStyle w:val="Tabletext0"/>
              <w:spacing w:before="0" w:after="0"/>
              <w:rPr>
                <w:sz w:val="20"/>
                <w:szCs w:val="20"/>
              </w:rPr>
            </w:pPr>
            <w:r w:rsidRPr="00300CD6">
              <w:rPr>
                <w:sz w:val="20"/>
                <w:szCs w:val="20"/>
              </w:rPr>
              <w:t>Zářivka</w:t>
            </w:r>
          </w:p>
        </w:tc>
        <w:tc>
          <w:tcPr>
            <w:tcW w:w="1418" w:type="dxa"/>
          </w:tcPr>
          <w:p w14:paraId="582145B4" w14:textId="77777777" w:rsidR="004445C1" w:rsidRPr="00300CD6" w:rsidRDefault="004445C1" w:rsidP="00300CD6">
            <w:pPr>
              <w:pStyle w:val="Tabletext0"/>
              <w:spacing w:before="0" w:after="0"/>
              <w:jc w:val="center"/>
              <w:rPr>
                <w:sz w:val="20"/>
                <w:szCs w:val="20"/>
              </w:rPr>
            </w:pPr>
            <w:r w:rsidRPr="00300CD6">
              <w:rPr>
                <w:sz w:val="20"/>
                <w:szCs w:val="20"/>
              </w:rPr>
              <w:t>2 x 40 W</w:t>
            </w:r>
          </w:p>
        </w:tc>
        <w:tc>
          <w:tcPr>
            <w:tcW w:w="1418" w:type="dxa"/>
          </w:tcPr>
          <w:p w14:paraId="0F7BDE50" w14:textId="77777777" w:rsidR="004445C1" w:rsidRPr="00300CD6" w:rsidRDefault="004445C1" w:rsidP="00300CD6">
            <w:pPr>
              <w:pStyle w:val="Tabletext0"/>
              <w:spacing w:before="0" w:after="0"/>
              <w:jc w:val="center"/>
              <w:rPr>
                <w:sz w:val="20"/>
                <w:szCs w:val="20"/>
              </w:rPr>
            </w:pPr>
            <w:r w:rsidRPr="00300CD6">
              <w:rPr>
                <w:sz w:val="20"/>
                <w:szCs w:val="20"/>
              </w:rPr>
              <w:t>80</w:t>
            </w:r>
          </w:p>
        </w:tc>
        <w:tc>
          <w:tcPr>
            <w:tcW w:w="1418" w:type="dxa"/>
          </w:tcPr>
          <w:p w14:paraId="1E0C6753" w14:textId="77777777" w:rsidR="004445C1" w:rsidRPr="00300CD6" w:rsidRDefault="004445C1" w:rsidP="00300CD6">
            <w:pPr>
              <w:pStyle w:val="Tabletext0"/>
              <w:spacing w:before="0" w:after="0"/>
              <w:jc w:val="center"/>
              <w:rPr>
                <w:sz w:val="20"/>
                <w:szCs w:val="20"/>
              </w:rPr>
            </w:pPr>
            <w:r w:rsidRPr="00300CD6">
              <w:rPr>
                <w:sz w:val="20"/>
                <w:szCs w:val="20"/>
              </w:rPr>
              <w:t>12</w:t>
            </w:r>
          </w:p>
        </w:tc>
        <w:tc>
          <w:tcPr>
            <w:tcW w:w="1418" w:type="dxa"/>
          </w:tcPr>
          <w:p w14:paraId="5CE4A0D6" w14:textId="77777777" w:rsidR="004445C1" w:rsidRPr="00300CD6" w:rsidRDefault="004445C1" w:rsidP="00300CD6">
            <w:pPr>
              <w:pStyle w:val="Tabletext0"/>
              <w:spacing w:before="0" w:after="0"/>
              <w:jc w:val="center"/>
              <w:rPr>
                <w:sz w:val="20"/>
                <w:szCs w:val="20"/>
              </w:rPr>
            </w:pPr>
            <w:r w:rsidRPr="00300CD6">
              <w:rPr>
                <w:sz w:val="20"/>
                <w:szCs w:val="20"/>
              </w:rPr>
              <w:t>0,96</w:t>
            </w:r>
          </w:p>
        </w:tc>
      </w:tr>
      <w:tr w:rsidR="004445C1" w:rsidRPr="00300CD6" w14:paraId="36A46794" w14:textId="77777777" w:rsidTr="002245E6">
        <w:trPr>
          <w:jc w:val="center"/>
        </w:trPr>
        <w:tc>
          <w:tcPr>
            <w:tcW w:w="3400" w:type="dxa"/>
          </w:tcPr>
          <w:p w14:paraId="3E8AE9B7" w14:textId="77777777" w:rsidR="004445C1" w:rsidRPr="00300CD6" w:rsidRDefault="004445C1" w:rsidP="00300CD6">
            <w:pPr>
              <w:pStyle w:val="Tabletext0"/>
              <w:spacing w:before="0" w:after="0"/>
              <w:rPr>
                <w:sz w:val="20"/>
                <w:szCs w:val="20"/>
              </w:rPr>
            </w:pPr>
            <w:r w:rsidRPr="00300CD6">
              <w:rPr>
                <w:sz w:val="20"/>
                <w:szCs w:val="20"/>
              </w:rPr>
              <w:t>Světlo</w:t>
            </w:r>
          </w:p>
        </w:tc>
        <w:tc>
          <w:tcPr>
            <w:tcW w:w="1418" w:type="dxa"/>
          </w:tcPr>
          <w:p w14:paraId="7234EE04" w14:textId="77777777" w:rsidR="004445C1" w:rsidRPr="00300CD6" w:rsidRDefault="004445C1" w:rsidP="00300CD6">
            <w:pPr>
              <w:pStyle w:val="Tabletext0"/>
              <w:spacing w:before="0" w:after="0"/>
              <w:jc w:val="center"/>
              <w:rPr>
                <w:sz w:val="20"/>
                <w:szCs w:val="20"/>
              </w:rPr>
            </w:pPr>
            <w:r w:rsidRPr="00300CD6">
              <w:rPr>
                <w:sz w:val="20"/>
                <w:szCs w:val="20"/>
              </w:rPr>
              <w:t>1 x 150 W</w:t>
            </w:r>
          </w:p>
        </w:tc>
        <w:tc>
          <w:tcPr>
            <w:tcW w:w="1418" w:type="dxa"/>
          </w:tcPr>
          <w:p w14:paraId="739BF5CD" w14:textId="77777777" w:rsidR="004445C1" w:rsidRPr="00300CD6" w:rsidRDefault="004445C1" w:rsidP="00300CD6">
            <w:pPr>
              <w:pStyle w:val="Tabletext0"/>
              <w:spacing w:before="0" w:after="0"/>
              <w:jc w:val="center"/>
              <w:rPr>
                <w:sz w:val="20"/>
                <w:szCs w:val="20"/>
              </w:rPr>
            </w:pPr>
            <w:r w:rsidRPr="00300CD6">
              <w:rPr>
                <w:sz w:val="20"/>
                <w:szCs w:val="20"/>
              </w:rPr>
              <w:t>150</w:t>
            </w:r>
          </w:p>
        </w:tc>
        <w:tc>
          <w:tcPr>
            <w:tcW w:w="1418" w:type="dxa"/>
          </w:tcPr>
          <w:p w14:paraId="4131BE78" w14:textId="77777777" w:rsidR="004445C1" w:rsidRPr="00300CD6" w:rsidRDefault="004445C1" w:rsidP="00300CD6">
            <w:pPr>
              <w:pStyle w:val="Tabletext0"/>
              <w:spacing w:before="0" w:after="0"/>
              <w:jc w:val="center"/>
              <w:rPr>
                <w:sz w:val="20"/>
                <w:szCs w:val="20"/>
              </w:rPr>
            </w:pPr>
            <w:r w:rsidRPr="00300CD6">
              <w:rPr>
                <w:sz w:val="20"/>
                <w:szCs w:val="20"/>
              </w:rPr>
              <w:t>1</w:t>
            </w:r>
          </w:p>
        </w:tc>
        <w:tc>
          <w:tcPr>
            <w:tcW w:w="1418" w:type="dxa"/>
          </w:tcPr>
          <w:p w14:paraId="2C64EB52" w14:textId="77777777" w:rsidR="004445C1" w:rsidRPr="00300CD6" w:rsidRDefault="004445C1" w:rsidP="00300CD6">
            <w:pPr>
              <w:pStyle w:val="Tabletext0"/>
              <w:spacing w:before="0" w:after="0"/>
              <w:jc w:val="center"/>
              <w:rPr>
                <w:sz w:val="20"/>
                <w:szCs w:val="20"/>
              </w:rPr>
            </w:pPr>
            <w:r w:rsidRPr="00300CD6">
              <w:rPr>
                <w:sz w:val="20"/>
                <w:szCs w:val="20"/>
              </w:rPr>
              <w:t>0,15</w:t>
            </w:r>
          </w:p>
        </w:tc>
      </w:tr>
      <w:tr w:rsidR="004445C1" w:rsidRPr="00300CD6" w14:paraId="456E61F3" w14:textId="77777777" w:rsidTr="002245E6">
        <w:trPr>
          <w:jc w:val="center"/>
        </w:trPr>
        <w:tc>
          <w:tcPr>
            <w:tcW w:w="3400" w:type="dxa"/>
          </w:tcPr>
          <w:p w14:paraId="5C267AD8" w14:textId="77777777" w:rsidR="004445C1" w:rsidRPr="00300CD6" w:rsidRDefault="004445C1" w:rsidP="00300CD6">
            <w:pPr>
              <w:pStyle w:val="Tabletext0"/>
              <w:spacing w:before="0" w:after="0"/>
              <w:rPr>
                <w:sz w:val="20"/>
                <w:szCs w:val="20"/>
              </w:rPr>
            </w:pPr>
            <w:r w:rsidRPr="00300CD6">
              <w:rPr>
                <w:sz w:val="20"/>
                <w:szCs w:val="20"/>
              </w:rPr>
              <w:t>Bojler</w:t>
            </w:r>
          </w:p>
        </w:tc>
        <w:tc>
          <w:tcPr>
            <w:tcW w:w="1418" w:type="dxa"/>
          </w:tcPr>
          <w:p w14:paraId="4B43A7C1" w14:textId="77777777" w:rsidR="004445C1" w:rsidRPr="00300CD6" w:rsidRDefault="004445C1" w:rsidP="00300CD6">
            <w:pPr>
              <w:pStyle w:val="Tabletext0"/>
              <w:spacing w:before="0" w:after="0"/>
              <w:jc w:val="center"/>
              <w:rPr>
                <w:sz w:val="20"/>
                <w:szCs w:val="20"/>
              </w:rPr>
            </w:pPr>
          </w:p>
        </w:tc>
        <w:tc>
          <w:tcPr>
            <w:tcW w:w="1418" w:type="dxa"/>
          </w:tcPr>
          <w:p w14:paraId="7D87778B" w14:textId="77777777" w:rsidR="004445C1" w:rsidRPr="00300CD6" w:rsidRDefault="004445C1" w:rsidP="00300CD6">
            <w:pPr>
              <w:pStyle w:val="Tabletext0"/>
              <w:spacing w:before="0" w:after="0"/>
              <w:jc w:val="center"/>
              <w:rPr>
                <w:sz w:val="20"/>
                <w:szCs w:val="20"/>
              </w:rPr>
            </w:pPr>
            <w:r w:rsidRPr="00300CD6">
              <w:rPr>
                <w:sz w:val="20"/>
                <w:szCs w:val="20"/>
              </w:rPr>
              <w:t>2 000</w:t>
            </w:r>
          </w:p>
        </w:tc>
        <w:tc>
          <w:tcPr>
            <w:tcW w:w="1418" w:type="dxa"/>
          </w:tcPr>
          <w:p w14:paraId="510206EE" w14:textId="77777777" w:rsidR="004445C1" w:rsidRPr="00300CD6" w:rsidRDefault="004445C1" w:rsidP="00300CD6">
            <w:pPr>
              <w:pStyle w:val="Tabletext0"/>
              <w:spacing w:before="0" w:after="0"/>
              <w:jc w:val="center"/>
              <w:rPr>
                <w:sz w:val="20"/>
                <w:szCs w:val="20"/>
              </w:rPr>
            </w:pPr>
            <w:r w:rsidRPr="00300CD6">
              <w:rPr>
                <w:sz w:val="20"/>
                <w:szCs w:val="20"/>
              </w:rPr>
              <w:t>1</w:t>
            </w:r>
          </w:p>
        </w:tc>
        <w:tc>
          <w:tcPr>
            <w:tcW w:w="1418" w:type="dxa"/>
          </w:tcPr>
          <w:p w14:paraId="55D0C6FB" w14:textId="77777777" w:rsidR="004445C1" w:rsidRPr="00300CD6" w:rsidRDefault="004445C1" w:rsidP="00300CD6">
            <w:pPr>
              <w:pStyle w:val="Tabletext0"/>
              <w:spacing w:before="0" w:after="0"/>
              <w:jc w:val="center"/>
              <w:rPr>
                <w:sz w:val="20"/>
                <w:szCs w:val="20"/>
              </w:rPr>
            </w:pPr>
            <w:r w:rsidRPr="00300CD6">
              <w:rPr>
                <w:sz w:val="20"/>
                <w:szCs w:val="20"/>
              </w:rPr>
              <w:t>2</w:t>
            </w:r>
          </w:p>
        </w:tc>
      </w:tr>
      <w:tr w:rsidR="004445C1" w:rsidRPr="00300CD6" w14:paraId="3380BF3E" w14:textId="77777777" w:rsidTr="002245E6">
        <w:trPr>
          <w:jc w:val="center"/>
        </w:trPr>
        <w:tc>
          <w:tcPr>
            <w:tcW w:w="3400" w:type="dxa"/>
          </w:tcPr>
          <w:p w14:paraId="36B08E28" w14:textId="77777777" w:rsidR="004445C1" w:rsidRPr="00300CD6" w:rsidRDefault="004445C1" w:rsidP="00300CD6">
            <w:pPr>
              <w:pStyle w:val="Tabletext0"/>
              <w:spacing w:before="0" w:after="0"/>
              <w:rPr>
                <w:sz w:val="20"/>
                <w:szCs w:val="20"/>
              </w:rPr>
            </w:pPr>
            <w:r w:rsidRPr="00300CD6">
              <w:rPr>
                <w:sz w:val="20"/>
                <w:szCs w:val="20"/>
              </w:rPr>
              <w:t>Světlo</w:t>
            </w:r>
          </w:p>
        </w:tc>
        <w:tc>
          <w:tcPr>
            <w:tcW w:w="1418" w:type="dxa"/>
          </w:tcPr>
          <w:p w14:paraId="2E4A5712" w14:textId="77777777" w:rsidR="004445C1" w:rsidRPr="00300CD6" w:rsidRDefault="004445C1" w:rsidP="00300CD6">
            <w:pPr>
              <w:pStyle w:val="Tabletext0"/>
              <w:spacing w:before="0" w:after="0"/>
              <w:jc w:val="center"/>
              <w:rPr>
                <w:sz w:val="20"/>
                <w:szCs w:val="20"/>
              </w:rPr>
            </w:pPr>
            <w:r w:rsidRPr="00300CD6">
              <w:rPr>
                <w:sz w:val="20"/>
                <w:szCs w:val="20"/>
              </w:rPr>
              <w:t>1 x 60 W</w:t>
            </w:r>
          </w:p>
        </w:tc>
        <w:tc>
          <w:tcPr>
            <w:tcW w:w="1418" w:type="dxa"/>
          </w:tcPr>
          <w:p w14:paraId="74FB0C67" w14:textId="77777777" w:rsidR="004445C1" w:rsidRPr="00300CD6" w:rsidRDefault="004445C1" w:rsidP="00300CD6">
            <w:pPr>
              <w:pStyle w:val="Tabletext0"/>
              <w:spacing w:before="0" w:after="0"/>
              <w:jc w:val="center"/>
              <w:rPr>
                <w:sz w:val="20"/>
                <w:szCs w:val="20"/>
              </w:rPr>
            </w:pPr>
            <w:r w:rsidRPr="00300CD6">
              <w:rPr>
                <w:sz w:val="20"/>
                <w:szCs w:val="20"/>
              </w:rPr>
              <w:t>60</w:t>
            </w:r>
          </w:p>
        </w:tc>
        <w:tc>
          <w:tcPr>
            <w:tcW w:w="1418" w:type="dxa"/>
          </w:tcPr>
          <w:p w14:paraId="5E17B477" w14:textId="77777777" w:rsidR="004445C1" w:rsidRPr="00300CD6" w:rsidRDefault="004445C1" w:rsidP="00300CD6">
            <w:pPr>
              <w:pStyle w:val="Tabletext0"/>
              <w:spacing w:before="0" w:after="0"/>
              <w:jc w:val="center"/>
              <w:rPr>
                <w:sz w:val="20"/>
                <w:szCs w:val="20"/>
              </w:rPr>
            </w:pPr>
            <w:r w:rsidRPr="00300CD6">
              <w:rPr>
                <w:sz w:val="20"/>
                <w:szCs w:val="20"/>
              </w:rPr>
              <w:t>24</w:t>
            </w:r>
          </w:p>
        </w:tc>
        <w:tc>
          <w:tcPr>
            <w:tcW w:w="1418" w:type="dxa"/>
          </w:tcPr>
          <w:p w14:paraId="4E732C8B" w14:textId="77777777" w:rsidR="004445C1" w:rsidRPr="00300CD6" w:rsidRDefault="004445C1" w:rsidP="00300CD6">
            <w:pPr>
              <w:pStyle w:val="Tabletext0"/>
              <w:spacing w:before="0" w:after="0"/>
              <w:jc w:val="center"/>
              <w:rPr>
                <w:sz w:val="20"/>
                <w:szCs w:val="20"/>
              </w:rPr>
            </w:pPr>
            <w:r w:rsidRPr="00300CD6">
              <w:rPr>
                <w:sz w:val="20"/>
                <w:szCs w:val="20"/>
              </w:rPr>
              <w:t>1,44</w:t>
            </w:r>
          </w:p>
        </w:tc>
      </w:tr>
      <w:tr w:rsidR="004445C1" w:rsidRPr="00300CD6" w14:paraId="6814F5BC" w14:textId="77777777" w:rsidTr="002245E6">
        <w:trPr>
          <w:jc w:val="center"/>
        </w:trPr>
        <w:tc>
          <w:tcPr>
            <w:tcW w:w="3400" w:type="dxa"/>
          </w:tcPr>
          <w:p w14:paraId="6D3572D4" w14:textId="77777777" w:rsidR="004445C1" w:rsidRPr="00300CD6" w:rsidRDefault="004445C1" w:rsidP="00300CD6">
            <w:pPr>
              <w:pStyle w:val="Tabletext0"/>
              <w:spacing w:before="0" w:after="0"/>
              <w:rPr>
                <w:sz w:val="20"/>
                <w:szCs w:val="20"/>
              </w:rPr>
            </w:pPr>
            <w:r w:rsidRPr="00300CD6">
              <w:rPr>
                <w:sz w:val="20"/>
                <w:szCs w:val="20"/>
              </w:rPr>
              <w:t>Průtokový ohřívač</w:t>
            </w:r>
          </w:p>
        </w:tc>
        <w:tc>
          <w:tcPr>
            <w:tcW w:w="1418" w:type="dxa"/>
          </w:tcPr>
          <w:p w14:paraId="36832FE5" w14:textId="77777777" w:rsidR="004445C1" w:rsidRPr="00300CD6" w:rsidRDefault="004445C1" w:rsidP="00300CD6">
            <w:pPr>
              <w:pStyle w:val="Tabletext0"/>
              <w:spacing w:before="0" w:after="0"/>
              <w:jc w:val="center"/>
              <w:rPr>
                <w:sz w:val="20"/>
                <w:szCs w:val="20"/>
              </w:rPr>
            </w:pPr>
          </w:p>
        </w:tc>
        <w:tc>
          <w:tcPr>
            <w:tcW w:w="1418" w:type="dxa"/>
          </w:tcPr>
          <w:p w14:paraId="61D127DA" w14:textId="77777777" w:rsidR="004445C1" w:rsidRPr="00300CD6" w:rsidRDefault="004445C1" w:rsidP="00300CD6">
            <w:pPr>
              <w:pStyle w:val="Tabletext0"/>
              <w:spacing w:before="0" w:after="0"/>
              <w:jc w:val="center"/>
              <w:rPr>
                <w:sz w:val="20"/>
                <w:szCs w:val="20"/>
              </w:rPr>
            </w:pPr>
            <w:r w:rsidRPr="00300CD6">
              <w:rPr>
                <w:sz w:val="20"/>
                <w:szCs w:val="20"/>
              </w:rPr>
              <w:t>1 000</w:t>
            </w:r>
          </w:p>
        </w:tc>
        <w:tc>
          <w:tcPr>
            <w:tcW w:w="1418" w:type="dxa"/>
          </w:tcPr>
          <w:p w14:paraId="2FF2B0DC" w14:textId="77777777" w:rsidR="004445C1" w:rsidRPr="00300CD6" w:rsidRDefault="004445C1" w:rsidP="00300CD6">
            <w:pPr>
              <w:pStyle w:val="Tabletext0"/>
              <w:spacing w:before="0" w:after="0"/>
              <w:jc w:val="center"/>
              <w:rPr>
                <w:sz w:val="20"/>
                <w:szCs w:val="20"/>
              </w:rPr>
            </w:pPr>
            <w:r w:rsidRPr="00300CD6">
              <w:rPr>
                <w:sz w:val="20"/>
                <w:szCs w:val="20"/>
              </w:rPr>
              <w:t>1</w:t>
            </w:r>
          </w:p>
        </w:tc>
        <w:tc>
          <w:tcPr>
            <w:tcW w:w="1418" w:type="dxa"/>
          </w:tcPr>
          <w:p w14:paraId="0C77B986" w14:textId="77777777" w:rsidR="004445C1" w:rsidRPr="00300CD6" w:rsidRDefault="004445C1" w:rsidP="00300CD6">
            <w:pPr>
              <w:pStyle w:val="Tabletext0"/>
              <w:spacing w:before="0" w:after="0"/>
              <w:jc w:val="center"/>
              <w:rPr>
                <w:sz w:val="20"/>
                <w:szCs w:val="20"/>
              </w:rPr>
            </w:pPr>
            <w:r w:rsidRPr="00300CD6">
              <w:rPr>
                <w:sz w:val="20"/>
                <w:szCs w:val="20"/>
              </w:rPr>
              <w:t>1</w:t>
            </w:r>
          </w:p>
        </w:tc>
      </w:tr>
      <w:tr w:rsidR="004445C1" w:rsidRPr="00300CD6" w14:paraId="3051F1F0" w14:textId="77777777" w:rsidTr="002245E6">
        <w:trPr>
          <w:jc w:val="center"/>
        </w:trPr>
        <w:tc>
          <w:tcPr>
            <w:tcW w:w="3400" w:type="dxa"/>
          </w:tcPr>
          <w:p w14:paraId="07242603" w14:textId="77777777" w:rsidR="004445C1" w:rsidRPr="00300CD6" w:rsidRDefault="004445C1" w:rsidP="00300CD6">
            <w:pPr>
              <w:pStyle w:val="Tabletext0"/>
              <w:spacing w:before="0" w:after="0"/>
              <w:rPr>
                <w:sz w:val="20"/>
                <w:szCs w:val="20"/>
              </w:rPr>
            </w:pPr>
            <w:r w:rsidRPr="00300CD6">
              <w:rPr>
                <w:sz w:val="20"/>
                <w:szCs w:val="20"/>
              </w:rPr>
              <w:t>Osoušeč rukou</w:t>
            </w:r>
          </w:p>
        </w:tc>
        <w:tc>
          <w:tcPr>
            <w:tcW w:w="1418" w:type="dxa"/>
          </w:tcPr>
          <w:p w14:paraId="10D2E61C" w14:textId="77777777" w:rsidR="004445C1" w:rsidRPr="00300CD6" w:rsidRDefault="004445C1" w:rsidP="00300CD6">
            <w:pPr>
              <w:pStyle w:val="Tabletext0"/>
              <w:spacing w:before="0" w:after="0"/>
              <w:jc w:val="center"/>
              <w:rPr>
                <w:sz w:val="20"/>
                <w:szCs w:val="20"/>
              </w:rPr>
            </w:pPr>
          </w:p>
        </w:tc>
        <w:tc>
          <w:tcPr>
            <w:tcW w:w="1418" w:type="dxa"/>
          </w:tcPr>
          <w:p w14:paraId="05D26950" w14:textId="77777777" w:rsidR="004445C1" w:rsidRPr="00300CD6" w:rsidRDefault="004445C1" w:rsidP="00300CD6">
            <w:pPr>
              <w:pStyle w:val="Tabletext0"/>
              <w:spacing w:before="0" w:after="0"/>
              <w:jc w:val="center"/>
              <w:rPr>
                <w:sz w:val="20"/>
                <w:szCs w:val="20"/>
              </w:rPr>
            </w:pPr>
            <w:r w:rsidRPr="00300CD6">
              <w:rPr>
                <w:sz w:val="20"/>
                <w:szCs w:val="20"/>
              </w:rPr>
              <w:t>1 800</w:t>
            </w:r>
          </w:p>
        </w:tc>
        <w:tc>
          <w:tcPr>
            <w:tcW w:w="1418" w:type="dxa"/>
          </w:tcPr>
          <w:p w14:paraId="741ECAD2" w14:textId="77777777" w:rsidR="004445C1" w:rsidRPr="00300CD6" w:rsidRDefault="004445C1" w:rsidP="00300CD6">
            <w:pPr>
              <w:pStyle w:val="Tabletext0"/>
              <w:spacing w:before="0" w:after="0"/>
              <w:jc w:val="center"/>
              <w:rPr>
                <w:sz w:val="20"/>
                <w:szCs w:val="20"/>
              </w:rPr>
            </w:pPr>
            <w:r w:rsidRPr="00300CD6">
              <w:rPr>
                <w:sz w:val="20"/>
                <w:szCs w:val="20"/>
              </w:rPr>
              <w:t>2</w:t>
            </w:r>
          </w:p>
        </w:tc>
        <w:tc>
          <w:tcPr>
            <w:tcW w:w="1418" w:type="dxa"/>
          </w:tcPr>
          <w:p w14:paraId="5C57D34C" w14:textId="77777777" w:rsidR="004445C1" w:rsidRPr="00300CD6" w:rsidRDefault="004445C1" w:rsidP="00300CD6">
            <w:pPr>
              <w:pStyle w:val="Tabletext0"/>
              <w:spacing w:before="0" w:after="0"/>
              <w:jc w:val="center"/>
              <w:rPr>
                <w:sz w:val="20"/>
                <w:szCs w:val="20"/>
              </w:rPr>
            </w:pPr>
            <w:r w:rsidRPr="00300CD6">
              <w:rPr>
                <w:sz w:val="20"/>
                <w:szCs w:val="20"/>
              </w:rPr>
              <w:t>3,6</w:t>
            </w:r>
          </w:p>
        </w:tc>
      </w:tr>
      <w:tr w:rsidR="004445C1" w:rsidRPr="00300CD6" w14:paraId="4BC5E347" w14:textId="77777777" w:rsidTr="002245E6">
        <w:trPr>
          <w:jc w:val="center"/>
        </w:trPr>
        <w:tc>
          <w:tcPr>
            <w:tcW w:w="3400" w:type="dxa"/>
          </w:tcPr>
          <w:p w14:paraId="52BB4A2B" w14:textId="77777777" w:rsidR="004445C1" w:rsidRPr="00300CD6" w:rsidRDefault="004445C1" w:rsidP="00300CD6">
            <w:pPr>
              <w:pStyle w:val="Tabletext0"/>
              <w:spacing w:before="0" w:after="0"/>
              <w:rPr>
                <w:sz w:val="20"/>
                <w:szCs w:val="20"/>
              </w:rPr>
            </w:pPr>
            <w:r w:rsidRPr="00300CD6">
              <w:rPr>
                <w:sz w:val="20"/>
                <w:szCs w:val="20"/>
              </w:rPr>
              <w:t>Světlo LED</w:t>
            </w:r>
          </w:p>
        </w:tc>
        <w:tc>
          <w:tcPr>
            <w:tcW w:w="1418" w:type="dxa"/>
          </w:tcPr>
          <w:p w14:paraId="7619467C" w14:textId="77777777" w:rsidR="004445C1" w:rsidRPr="00300CD6" w:rsidRDefault="004445C1" w:rsidP="00300CD6">
            <w:pPr>
              <w:pStyle w:val="Tabletext0"/>
              <w:spacing w:before="0" w:after="0"/>
              <w:jc w:val="center"/>
              <w:rPr>
                <w:sz w:val="20"/>
                <w:szCs w:val="20"/>
              </w:rPr>
            </w:pPr>
          </w:p>
        </w:tc>
        <w:tc>
          <w:tcPr>
            <w:tcW w:w="1418" w:type="dxa"/>
          </w:tcPr>
          <w:p w14:paraId="42B1EE58" w14:textId="77777777" w:rsidR="004445C1" w:rsidRPr="00300CD6" w:rsidRDefault="004445C1" w:rsidP="00300CD6">
            <w:pPr>
              <w:pStyle w:val="Tabletext0"/>
              <w:spacing w:before="0" w:after="0"/>
              <w:jc w:val="center"/>
              <w:rPr>
                <w:sz w:val="20"/>
                <w:szCs w:val="20"/>
              </w:rPr>
            </w:pPr>
            <w:r w:rsidRPr="00300CD6">
              <w:rPr>
                <w:sz w:val="20"/>
                <w:szCs w:val="20"/>
              </w:rPr>
              <w:t>7</w:t>
            </w:r>
          </w:p>
        </w:tc>
        <w:tc>
          <w:tcPr>
            <w:tcW w:w="1418" w:type="dxa"/>
          </w:tcPr>
          <w:p w14:paraId="3F118401" w14:textId="77777777" w:rsidR="004445C1" w:rsidRPr="00300CD6" w:rsidRDefault="004445C1" w:rsidP="00300CD6">
            <w:pPr>
              <w:pStyle w:val="Tabletext0"/>
              <w:spacing w:before="0" w:after="0"/>
              <w:jc w:val="center"/>
              <w:rPr>
                <w:sz w:val="20"/>
                <w:szCs w:val="20"/>
              </w:rPr>
            </w:pPr>
            <w:r w:rsidRPr="00300CD6">
              <w:rPr>
                <w:sz w:val="20"/>
                <w:szCs w:val="20"/>
              </w:rPr>
              <w:t>12</w:t>
            </w:r>
          </w:p>
        </w:tc>
        <w:tc>
          <w:tcPr>
            <w:tcW w:w="1418" w:type="dxa"/>
          </w:tcPr>
          <w:p w14:paraId="1E01F2A2" w14:textId="77777777" w:rsidR="004445C1" w:rsidRPr="00300CD6" w:rsidRDefault="004445C1" w:rsidP="00300CD6">
            <w:pPr>
              <w:pStyle w:val="Tabletext0"/>
              <w:spacing w:before="0" w:after="0"/>
              <w:jc w:val="center"/>
              <w:rPr>
                <w:sz w:val="20"/>
                <w:szCs w:val="20"/>
              </w:rPr>
            </w:pPr>
            <w:r w:rsidRPr="00300CD6">
              <w:rPr>
                <w:sz w:val="20"/>
                <w:szCs w:val="20"/>
              </w:rPr>
              <w:t>0,084</w:t>
            </w:r>
          </w:p>
        </w:tc>
      </w:tr>
      <w:tr w:rsidR="004445C1" w:rsidRPr="00300CD6" w14:paraId="6E9D0EB8" w14:textId="77777777" w:rsidTr="002245E6">
        <w:trPr>
          <w:jc w:val="center"/>
        </w:trPr>
        <w:tc>
          <w:tcPr>
            <w:tcW w:w="3400" w:type="dxa"/>
          </w:tcPr>
          <w:p w14:paraId="01ACFE01" w14:textId="77777777" w:rsidR="004445C1" w:rsidRPr="00300CD6" w:rsidRDefault="004445C1" w:rsidP="00300CD6">
            <w:pPr>
              <w:pStyle w:val="Tabletext0"/>
              <w:spacing w:before="0" w:after="0"/>
              <w:rPr>
                <w:sz w:val="20"/>
                <w:szCs w:val="20"/>
              </w:rPr>
            </w:pPr>
            <w:r w:rsidRPr="00300CD6">
              <w:rPr>
                <w:sz w:val="20"/>
                <w:szCs w:val="20"/>
              </w:rPr>
              <w:t>Oběhové čerpadlo</w:t>
            </w:r>
          </w:p>
        </w:tc>
        <w:tc>
          <w:tcPr>
            <w:tcW w:w="1418" w:type="dxa"/>
          </w:tcPr>
          <w:p w14:paraId="64990C5B" w14:textId="77777777" w:rsidR="004445C1" w:rsidRPr="00300CD6" w:rsidRDefault="004445C1" w:rsidP="00300CD6">
            <w:pPr>
              <w:pStyle w:val="Tabletext0"/>
              <w:spacing w:before="0" w:after="0"/>
              <w:jc w:val="center"/>
              <w:rPr>
                <w:sz w:val="20"/>
                <w:szCs w:val="20"/>
              </w:rPr>
            </w:pPr>
          </w:p>
        </w:tc>
        <w:tc>
          <w:tcPr>
            <w:tcW w:w="1418" w:type="dxa"/>
          </w:tcPr>
          <w:p w14:paraId="5E7BEE67" w14:textId="77777777" w:rsidR="004445C1" w:rsidRPr="00300CD6" w:rsidRDefault="004445C1" w:rsidP="00300CD6">
            <w:pPr>
              <w:pStyle w:val="Tabletext0"/>
              <w:spacing w:before="0" w:after="0"/>
              <w:jc w:val="center"/>
              <w:rPr>
                <w:sz w:val="20"/>
                <w:szCs w:val="20"/>
              </w:rPr>
            </w:pPr>
            <w:r w:rsidRPr="00300CD6">
              <w:rPr>
                <w:sz w:val="20"/>
                <w:szCs w:val="20"/>
              </w:rPr>
              <w:t>1 043</w:t>
            </w:r>
          </w:p>
        </w:tc>
        <w:tc>
          <w:tcPr>
            <w:tcW w:w="1418" w:type="dxa"/>
          </w:tcPr>
          <w:p w14:paraId="5375D31D" w14:textId="77777777" w:rsidR="004445C1" w:rsidRPr="00300CD6" w:rsidRDefault="004445C1" w:rsidP="00300CD6">
            <w:pPr>
              <w:pStyle w:val="Tabletext0"/>
              <w:spacing w:before="0" w:after="0"/>
              <w:jc w:val="center"/>
              <w:rPr>
                <w:sz w:val="20"/>
                <w:szCs w:val="20"/>
              </w:rPr>
            </w:pPr>
            <w:r w:rsidRPr="00300CD6">
              <w:rPr>
                <w:sz w:val="20"/>
                <w:szCs w:val="20"/>
              </w:rPr>
              <w:t>2</w:t>
            </w:r>
          </w:p>
        </w:tc>
        <w:tc>
          <w:tcPr>
            <w:tcW w:w="1418" w:type="dxa"/>
          </w:tcPr>
          <w:p w14:paraId="6A30D660" w14:textId="77777777" w:rsidR="004445C1" w:rsidRPr="00300CD6" w:rsidRDefault="004445C1" w:rsidP="00300CD6">
            <w:pPr>
              <w:pStyle w:val="Tabletext0"/>
              <w:spacing w:before="0" w:after="0"/>
              <w:jc w:val="center"/>
              <w:rPr>
                <w:sz w:val="20"/>
                <w:szCs w:val="20"/>
              </w:rPr>
            </w:pPr>
            <w:r w:rsidRPr="00300CD6">
              <w:rPr>
                <w:sz w:val="20"/>
                <w:szCs w:val="20"/>
              </w:rPr>
              <w:t>2,086</w:t>
            </w:r>
          </w:p>
        </w:tc>
      </w:tr>
      <w:tr w:rsidR="004445C1" w:rsidRPr="00300CD6" w14:paraId="7F3474B9" w14:textId="77777777" w:rsidTr="002245E6">
        <w:trPr>
          <w:jc w:val="center"/>
        </w:trPr>
        <w:tc>
          <w:tcPr>
            <w:tcW w:w="3400" w:type="dxa"/>
          </w:tcPr>
          <w:p w14:paraId="1A4A8DA0" w14:textId="77777777" w:rsidR="004445C1" w:rsidRPr="00300CD6" w:rsidRDefault="004445C1" w:rsidP="00300CD6">
            <w:pPr>
              <w:pStyle w:val="Tabletext0"/>
              <w:spacing w:before="0" w:after="0"/>
              <w:rPr>
                <w:sz w:val="20"/>
                <w:szCs w:val="20"/>
              </w:rPr>
            </w:pPr>
            <w:r w:rsidRPr="00300CD6">
              <w:rPr>
                <w:sz w:val="20"/>
                <w:szCs w:val="20"/>
              </w:rPr>
              <w:t>Ventilátory</w:t>
            </w:r>
          </w:p>
        </w:tc>
        <w:tc>
          <w:tcPr>
            <w:tcW w:w="1418" w:type="dxa"/>
          </w:tcPr>
          <w:p w14:paraId="3927F271" w14:textId="77777777" w:rsidR="004445C1" w:rsidRPr="00300CD6" w:rsidRDefault="004445C1" w:rsidP="00300CD6">
            <w:pPr>
              <w:pStyle w:val="Tabletext0"/>
              <w:spacing w:before="0" w:after="0"/>
              <w:jc w:val="center"/>
              <w:rPr>
                <w:sz w:val="20"/>
                <w:szCs w:val="20"/>
              </w:rPr>
            </w:pPr>
          </w:p>
        </w:tc>
        <w:tc>
          <w:tcPr>
            <w:tcW w:w="1418" w:type="dxa"/>
          </w:tcPr>
          <w:p w14:paraId="4C8C9F2F" w14:textId="77777777" w:rsidR="004445C1" w:rsidRPr="00300CD6" w:rsidRDefault="004445C1" w:rsidP="00300CD6">
            <w:pPr>
              <w:pStyle w:val="Tabletext0"/>
              <w:spacing w:before="0" w:after="0"/>
              <w:jc w:val="center"/>
              <w:rPr>
                <w:sz w:val="20"/>
                <w:szCs w:val="20"/>
              </w:rPr>
            </w:pPr>
            <w:r w:rsidRPr="00300CD6">
              <w:rPr>
                <w:sz w:val="20"/>
                <w:szCs w:val="20"/>
              </w:rPr>
              <w:t>1 100</w:t>
            </w:r>
          </w:p>
        </w:tc>
        <w:tc>
          <w:tcPr>
            <w:tcW w:w="1418" w:type="dxa"/>
          </w:tcPr>
          <w:p w14:paraId="49C3A883" w14:textId="77777777" w:rsidR="004445C1" w:rsidRPr="00300CD6" w:rsidRDefault="004445C1" w:rsidP="00300CD6">
            <w:pPr>
              <w:pStyle w:val="Tabletext0"/>
              <w:spacing w:before="0" w:after="0"/>
              <w:jc w:val="center"/>
              <w:rPr>
                <w:sz w:val="20"/>
                <w:szCs w:val="20"/>
              </w:rPr>
            </w:pPr>
            <w:r w:rsidRPr="00300CD6">
              <w:rPr>
                <w:sz w:val="20"/>
                <w:szCs w:val="20"/>
              </w:rPr>
              <w:t>2</w:t>
            </w:r>
          </w:p>
        </w:tc>
        <w:tc>
          <w:tcPr>
            <w:tcW w:w="1418" w:type="dxa"/>
          </w:tcPr>
          <w:p w14:paraId="72248CA4" w14:textId="77777777" w:rsidR="004445C1" w:rsidRPr="00300CD6" w:rsidRDefault="004445C1" w:rsidP="00300CD6">
            <w:pPr>
              <w:pStyle w:val="Tabletext0"/>
              <w:spacing w:before="0" w:after="0"/>
              <w:jc w:val="center"/>
              <w:rPr>
                <w:sz w:val="20"/>
                <w:szCs w:val="20"/>
              </w:rPr>
            </w:pPr>
            <w:r w:rsidRPr="00300CD6">
              <w:rPr>
                <w:sz w:val="20"/>
                <w:szCs w:val="20"/>
              </w:rPr>
              <w:t>2,2</w:t>
            </w:r>
          </w:p>
        </w:tc>
      </w:tr>
      <w:tr w:rsidR="004445C1" w:rsidRPr="00300CD6" w14:paraId="300D173F" w14:textId="77777777" w:rsidTr="002245E6">
        <w:trPr>
          <w:jc w:val="center"/>
        </w:trPr>
        <w:tc>
          <w:tcPr>
            <w:tcW w:w="3400" w:type="dxa"/>
          </w:tcPr>
          <w:p w14:paraId="1A6ED4DF" w14:textId="77777777" w:rsidR="004445C1" w:rsidRPr="00300CD6" w:rsidRDefault="004445C1" w:rsidP="00300CD6">
            <w:pPr>
              <w:pStyle w:val="Tabletext0"/>
              <w:spacing w:before="0" w:after="0"/>
              <w:rPr>
                <w:sz w:val="20"/>
                <w:szCs w:val="20"/>
              </w:rPr>
            </w:pPr>
            <w:r w:rsidRPr="00300CD6">
              <w:rPr>
                <w:sz w:val="20"/>
                <w:szCs w:val="20"/>
              </w:rPr>
              <w:t>Myčka</w:t>
            </w:r>
          </w:p>
        </w:tc>
        <w:tc>
          <w:tcPr>
            <w:tcW w:w="1418" w:type="dxa"/>
          </w:tcPr>
          <w:p w14:paraId="28E925A3" w14:textId="77777777" w:rsidR="004445C1" w:rsidRPr="00300CD6" w:rsidRDefault="004445C1" w:rsidP="00300CD6">
            <w:pPr>
              <w:pStyle w:val="Tabletext0"/>
              <w:spacing w:before="0" w:after="0"/>
              <w:jc w:val="center"/>
              <w:rPr>
                <w:sz w:val="20"/>
                <w:szCs w:val="20"/>
              </w:rPr>
            </w:pPr>
          </w:p>
        </w:tc>
        <w:tc>
          <w:tcPr>
            <w:tcW w:w="1418" w:type="dxa"/>
          </w:tcPr>
          <w:p w14:paraId="1355A1A7" w14:textId="77777777" w:rsidR="004445C1" w:rsidRPr="00300CD6" w:rsidRDefault="004445C1" w:rsidP="00300CD6">
            <w:pPr>
              <w:pStyle w:val="Tabletext0"/>
              <w:spacing w:before="0" w:after="0"/>
              <w:jc w:val="center"/>
              <w:rPr>
                <w:sz w:val="20"/>
                <w:szCs w:val="20"/>
              </w:rPr>
            </w:pPr>
            <w:r w:rsidRPr="00300CD6">
              <w:rPr>
                <w:sz w:val="20"/>
                <w:szCs w:val="20"/>
              </w:rPr>
              <w:t>8 000</w:t>
            </w:r>
          </w:p>
        </w:tc>
        <w:tc>
          <w:tcPr>
            <w:tcW w:w="1418" w:type="dxa"/>
          </w:tcPr>
          <w:p w14:paraId="5727496D" w14:textId="77777777" w:rsidR="004445C1" w:rsidRPr="00300CD6" w:rsidRDefault="004445C1" w:rsidP="00300CD6">
            <w:pPr>
              <w:pStyle w:val="Tabletext0"/>
              <w:spacing w:before="0" w:after="0"/>
              <w:jc w:val="center"/>
              <w:rPr>
                <w:sz w:val="20"/>
                <w:szCs w:val="20"/>
              </w:rPr>
            </w:pPr>
            <w:r w:rsidRPr="00300CD6">
              <w:rPr>
                <w:sz w:val="20"/>
                <w:szCs w:val="20"/>
              </w:rPr>
              <w:t>1</w:t>
            </w:r>
          </w:p>
        </w:tc>
        <w:tc>
          <w:tcPr>
            <w:tcW w:w="1418" w:type="dxa"/>
          </w:tcPr>
          <w:p w14:paraId="1938B88F" w14:textId="77777777" w:rsidR="004445C1" w:rsidRPr="00300CD6" w:rsidRDefault="004445C1" w:rsidP="00300CD6">
            <w:pPr>
              <w:pStyle w:val="Tabletext0"/>
              <w:spacing w:before="0" w:after="0"/>
              <w:jc w:val="center"/>
              <w:rPr>
                <w:sz w:val="20"/>
                <w:szCs w:val="20"/>
              </w:rPr>
            </w:pPr>
            <w:r w:rsidRPr="00300CD6">
              <w:rPr>
                <w:sz w:val="20"/>
                <w:szCs w:val="20"/>
              </w:rPr>
              <w:t>8</w:t>
            </w:r>
          </w:p>
        </w:tc>
      </w:tr>
      <w:tr w:rsidR="004445C1" w:rsidRPr="00300CD6" w14:paraId="1BB8FAB7" w14:textId="77777777" w:rsidTr="002245E6">
        <w:trPr>
          <w:jc w:val="center"/>
        </w:trPr>
        <w:tc>
          <w:tcPr>
            <w:tcW w:w="3400" w:type="dxa"/>
          </w:tcPr>
          <w:p w14:paraId="0141A8CD" w14:textId="77777777" w:rsidR="004445C1" w:rsidRPr="00300CD6" w:rsidRDefault="004445C1" w:rsidP="00300CD6">
            <w:pPr>
              <w:pStyle w:val="Tabletext0"/>
              <w:spacing w:before="0" w:after="0"/>
              <w:rPr>
                <w:sz w:val="20"/>
                <w:szCs w:val="20"/>
              </w:rPr>
            </w:pPr>
            <w:r w:rsidRPr="00300CD6">
              <w:rPr>
                <w:sz w:val="20"/>
                <w:szCs w:val="20"/>
              </w:rPr>
              <w:t>Pánev</w:t>
            </w:r>
          </w:p>
        </w:tc>
        <w:tc>
          <w:tcPr>
            <w:tcW w:w="1418" w:type="dxa"/>
          </w:tcPr>
          <w:p w14:paraId="4EF57CF0" w14:textId="77777777" w:rsidR="004445C1" w:rsidRPr="00300CD6" w:rsidRDefault="004445C1" w:rsidP="00300CD6">
            <w:pPr>
              <w:pStyle w:val="Tabletext0"/>
              <w:spacing w:before="0" w:after="0"/>
              <w:jc w:val="center"/>
              <w:rPr>
                <w:sz w:val="20"/>
                <w:szCs w:val="20"/>
              </w:rPr>
            </w:pPr>
          </w:p>
        </w:tc>
        <w:tc>
          <w:tcPr>
            <w:tcW w:w="1418" w:type="dxa"/>
          </w:tcPr>
          <w:p w14:paraId="3AC6F36F" w14:textId="77777777" w:rsidR="004445C1" w:rsidRPr="00300CD6" w:rsidRDefault="004445C1" w:rsidP="00300CD6">
            <w:pPr>
              <w:pStyle w:val="Tabletext0"/>
              <w:spacing w:before="0" w:after="0"/>
              <w:jc w:val="center"/>
              <w:rPr>
                <w:sz w:val="20"/>
                <w:szCs w:val="20"/>
              </w:rPr>
            </w:pPr>
            <w:r w:rsidRPr="00300CD6">
              <w:rPr>
                <w:sz w:val="20"/>
                <w:szCs w:val="20"/>
              </w:rPr>
              <w:t>16 000</w:t>
            </w:r>
          </w:p>
        </w:tc>
        <w:tc>
          <w:tcPr>
            <w:tcW w:w="1418" w:type="dxa"/>
          </w:tcPr>
          <w:p w14:paraId="7D75AC02" w14:textId="77777777" w:rsidR="004445C1" w:rsidRPr="00300CD6" w:rsidRDefault="004445C1" w:rsidP="00300CD6">
            <w:pPr>
              <w:pStyle w:val="Tabletext0"/>
              <w:spacing w:before="0" w:after="0"/>
              <w:jc w:val="center"/>
              <w:rPr>
                <w:sz w:val="20"/>
                <w:szCs w:val="20"/>
              </w:rPr>
            </w:pPr>
            <w:r w:rsidRPr="00300CD6">
              <w:rPr>
                <w:sz w:val="20"/>
                <w:szCs w:val="20"/>
              </w:rPr>
              <w:t>1</w:t>
            </w:r>
          </w:p>
        </w:tc>
        <w:tc>
          <w:tcPr>
            <w:tcW w:w="1418" w:type="dxa"/>
          </w:tcPr>
          <w:p w14:paraId="2654BBE5" w14:textId="77777777" w:rsidR="004445C1" w:rsidRPr="00300CD6" w:rsidRDefault="004445C1" w:rsidP="00300CD6">
            <w:pPr>
              <w:pStyle w:val="Tabletext0"/>
              <w:spacing w:before="0" w:after="0"/>
              <w:jc w:val="center"/>
              <w:rPr>
                <w:sz w:val="20"/>
                <w:szCs w:val="20"/>
              </w:rPr>
            </w:pPr>
            <w:r w:rsidRPr="00300CD6">
              <w:rPr>
                <w:sz w:val="20"/>
                <w:szCs w:val="20"/>
              </w:rPr>
              <w:t>16</w:t>
            </w:r>
          </w:p>
        </w:tc>
      </w:tr>
      <w:tr w:rsidR="004445C1" w:rsidRPr="00300CD6" w14:paraId="34563269" w14:textId="77777777" w:rsidTr="002245E6">
        <w:trPr>
          <w:jc w:val="center"/>
        </w:trPr>
        <w:tc>
          <w:tcPr>
            <w:tcW w:w="3400" w:type="dxa"/>
          </w:tcPr>
          <w:p w14:paraId="2276ECA3" w14:textId="77777777" w:rsidR="004445C1" w:rsidRPr="00300CD6" w:rsidRDefault="004445C1" w:rsidP="00300CD6">
            <w:pPr>
              <w:pStyle w:val="Tabletext0"/>
              <w:spacing w:before="0" w:after="0"/>
              <w:rPr>
                <w:sz w:val="20"/>
                <w:szCs w:val="20"/>
              </w:rPr>
            </w:pPr>
            <w:r w:rsidRPr="00300CD6">
              <w:rPr>
                <w:sz w:val="20"/>
                <w:szCs w:val="20"/>
              </w:rPr>
              <w:t>Ventilátory</w:t>
            </w:r>
          </w:p>
        </w:tc>
        <w:tc>
          <w:tcPr>
            <w:tcW w:w="1418" w:type="dxa"/>
          </w:tcPr>
          <w:p w14:paraId="4760FEDC" w14:textId="77777777" w:rsidR="004445C1" w:rsidRPr="00300CD6" w:rsidRDefault="004445C1" w:rsidP="00300CD6">
            <w:pPr>
              <w:pStyle w:val="Tabletext0"/>
              <w:spacing w:before="0" w:after="0"/>
              <w:jc w:val="center"/>
              <w:rPr>
                <w:rFonts w:cs="Calibri"/>
                <w:color w:val="000000"/>
                <w:sz w:val="20"/>
                <w:szCs w:val="20"/>
              </w:rPr>
            </w:pPr>
          </w:p>
        </w:tc>
        <w:tc>
          <w:tcPr>
            <w:tcW w:w="1418" w:type="dxa"/>
          </w:tcPr>
          <w:p w14:paraId="6F1E08FF" w14:textId="77777777" w:rsidR="004445C1" w:rsidRPr="00300CD6" w:rsidRDefault="004445C1" w:rsidP="00300CD6">
            <w:pPr>
              <w:pStyle w:val="Tabletext0"/>
              <w:spacing w:before="0" w:after="0"/>
              <w:jc w:val="center"/>
              <w:rPr>
                <w:rFonts w:cs="Calibri"/>
                <w:color w:val="000000"/>
                <w:sz w:val="20"/>
                <w:szCs w:val="20"/>
              </w:rPr>
            </w:pPr>
            <w:r w:rsidRPr="00300CD6">
              <w:rPr>
                <w:sz w:val="20"/>
                <w:szCs w:val="20"/>
              </w:rPr>
              <w:t>63</w:t>
            </w:r>
          </w:p>
        </w:tc>
        <w:tc>
          <w:tcPr>
            <w:tcW w:w="1418" w:type="dxa"/>
          </w:tcPr>
          <w:p w14:paraId="6E4C1EFD" w14:textId="77777777" w:rsidR="004445C1" w:rsidRPr="00300CD6" w:rsidRDefault="004445C1" w:rsidP="00300CD6">
            <w:pPr>
              <w:pStyle w:val="Tabletext0"/>
              <w:spacing w:before="0" w:after="0"/>
              <w:jc w:val="center"/>
              <w:rPr>
                <w:rFonts w:cs="Calibri"/>
                <w:color w:val="000000"/>
                <w:sz w:val="20"/>
                <w:szCs w:val="20"/>
              </w:rPr>
            </w:pPr>
            <w:r w:rsidRPr="00300CD6">
              <w:rPr>
                <w:sz w:val="20"/>
                <w:szCs w:val="20"/>
              </w:rPr>
              <w:t>4</w:t>
            </w:r>
          </w:p>
        </w:tc>
        <w:tc>
          <w:tcPr>
            <w:tcW w:w="1418" w:type="dxa"/>
          </w:tcPr>
          <w:p w14:paraId="794DAF97" w14:textId="77777777" w:rsidR="004445C1" w:rsidRPr="00300CD6" w:rsidRDefault="004445C1" w:rsidP="00300CD6">
            <w:pPr>
              <w:pStyle w:val="Tabletext0"/>
              <w:spacing w:before="0" w:after="0"/>
              <w:jc w:val="center"/>
              <w:rPr>
                <w:rFonts w:cs="Calibri"/>
                <w:color w:val="000000"/>
                <w:sz w:val="20"/>
                <w:szCs w:val="20"/>
              </w:rPr>
            </w:pPr>
            <w:r w:rsidRPr="00300CD6">
              <w:rPr>
                <w:sz w:val="20"/>
                <w:szCs w:val="20"/>
              </w:rPr>
              <w:t>0,252</w:t>
            </w:r>
          </w:p>
        </w:tc>
      </w:tr>
      <w:tr w:rsidR="004445C1" w:rsidRPr="00300CD6" w14:paraId="06F8CD0A" w14:textId="77777777" w:rsidTr="002245E6">
        <w:trPr>
          <w:jc w:val="center"/>
        </w:trPr>
        <w:tc>
          <w:tcPr>
            <w:tcW w:w="3400" w:type="dxa"/>
          </w:tcPr>
          <w:p w14:paraId="69D8B80A" w14:textId="77777777" w:rsidR="004445C1" w:rsidRPr="00300CD6" w:rsidRDefault="004445C1" w:rsidP="00300CD6">
            <w:pPr>
              <w:pStyle w:val="Tabletext0"/>
              <w:spacing w:before="0" w:after="0"/>
              <w:rPr>
                <w:sz w:val="20"/>
                <w:szCs w:val="20"/>
              </w:rPr>
            </w:pPr>
            <w:r w:rsidRPr="00300CD6">
              <w:rPr>
                <w:sz w:val="20"/>
                <w:szCs w:val="20"/>
              </w:rPr>
              <w:t>Alba</w:t>
            </w:r>
          </w:p>
        </w:tc>
        <w:tc>
          <w:tcPr>
            <w:tcW w:w="1418" w:type="dxa"/>
          </w:tcPr>
          <w:p w14:paraId="3A1945EE" w14:textId="77777777" w:rsidR="004445C1" w:rsidRPr="00300CD6" w:rsidRDefault="004445C1" w:rsidP="00300CD6">
            <w:pPr>
              <w:pStyle w:val="Tabletext0"/>
              <w:spacing w:before="0" w:after="0"/>
              <w:jc w:val="center"/>
              <w:rPr>
                <w:rFonts w:cs="Calibri"/>
                <w:color w:val="000000"/>
                <w:sz w:val="20"/>
                <w:szCs w:val="20"/>
              </w:rPr>
            </w:pPr>
          </w:p>
        </w:tc>
        <w:tc>
          <w:tcPr>
            <w:tcW w:w="1418" w:type="dxa"/>
          </w:tcPr>
          <w:p w14:paraId="769C7D52" w14:textId="77777777" w:rsidR="004445C1" w:rsidRPr="00300CD6" w:rsidRDefault="004445C1" w:rsidP="00300CD6">
            <w:pPr>
              <w:pStyle w:val="Tabletext0"/>
              <w:spacing w:before="0" w:after="0"/>
              <w:jc w:val="center"/>
              <w:rPr>
                <w:rFonts w:cs="Calibri"/>
                <w:color w:val="000000"/>
                <w:sz w:val="20"/>
                <w:szCs w:val="20"/>
              </w:rPr>
            </w:pPr>
            <w:r w:rsidRPr="00300CD6">
              <w:rPr>
                <w:sz w:val="20"/>
                <w:szCs w:val="20"/>
              </w:rPr>
              <w:t>3 000</w:t>
            </w:r>
          </w:p>
        </w:tc>
        <w:tc>
          <w:tcPr>
            <w:tcW w:w="1418" w:type="dxa"/>
          </w:tcPr>
          <w:p w14:paraId="6C80A607" w14:textId="77777777" w:rsidR="004445C1" w:rsidRPr="00300CD6" w:rsidRDefault="004445C1" w:rsidP="00300CD6">
            <w:pPr>
              <w:pStyle w:val="Tabletext0"/>
              <w:spacing w:before="0" w:after="0"/>
              <w:jc w:val="center"/>
              <w:rPr>
                <w:rFonts w:cs="Calibri"/>
                <w:color w:val="000000"/>
                <w:sz w:val="20"/>
                <w:szCs w:val="20"/>
              </w:rPr>
            </w:pPr>
            <w:r w:rsidRPr="00300CD6">
              <w:rPr>
                <w:sz w:val="20"/>
                <w:szCs w:val="20"/>
              </w:rPr>
              <w:t>1</w:t>
            </w:r>
          </w:p>
        </w:tc>
        <w:tc>
          <w:tcPr>
            <w:tcW w:w="1418" w:type="dxa"/>
          </w:tcPr>
          <w:p w14:paraId="1E6E4279" w14:textId="77777777" w:rsidR="004445C1" w:rsidRPr="00300CD6" w:rsidRDefault="004445C1" w:rsidP="00300CD6">
            <w:pPr>
              <w:pStyle w:val="Tabletext0"/>
              <w:spacing w:before="0" w:after="0"/>
              <w:jc w:val="center"/>
              <w:rPr>
                <w:rFonts w:cs="Calibri"/>
                <w:color w:val="000000"/>
                <w:sz w:val="20"/>
                <w:szCs w:val="20"/>
              </w:rPr>
            </w:pPr>
            <w:r w:rsidRPr="00300CD6">
              <w:rPr>
                <w:sz w:val="20"/>
                <w:szCs w:val="20"/>
              </w:rPr>
              <w:t>3</w:t>
            </w:r>
          </w:p>
        </w:tc>
      </w:tr>
      <w:tr w:rsidR="004445C1" w:rsidRPr="00300CD6" w14:paraId="58BC7524" w14:textId="77777777" w:rsidTr="002245E6">
        <w:trPr>
          <w:jc w:val="center"/>
        </w:trPr>
        <w:tc>
          <w:tcPr>
            <w:tcW w:w="3400" w:type="dxa"/>
          </w:tcPr>
          <w:p w14:paraId="11DEAB23" w14:textId="77777777" w:rsidR="004445C1" w:rsidRPr="00300CD6" w:rsidRDefault="004445C1" w:rsidP="00300CD6">
            <w:pPr>
              <w:pStyle w:val="Tabletext0"/>
              <w:spacing w:before="0" w:after="0"/>
              <w:rPr>
                <w:sz w:val="20"/>
                <w:szCs w:val="20"/>
              </w:rPr>
            </w:pPr>
            <w:r w:rsidRPr="00300CD6">
              <w:rPr>
                <w:sz w:val="20"/>
                <w:szCs w:val="20"/>
              </w:rPr>
              <w:t>Kotel varný</w:t>
            </w:r>
          </w:p>
        </w:tc>
        <w:tc>
          <w:tcPr>
            <w:tcW w:w="1418" w:type="dxa"/>
          </w:tcPr>
          <w:p w14:paraId="26582187" w14:textId="77777777" w:rsidR="004445C1" w:rsidRPr="00300CD6" w:rsidRDefault="004445C1" w:rsidP="00300CD6">
            <w:pPr>
              <w:pStyle w:val="Tabletext0"/>
              <w:spacing w:before="0" w:after="0"/>
              <w:jc w:val="center"/>
              <w:rPr>
                <w:rFonts w:cs="Calibri"/>
                <w:color w:val="000000"/>
                <w:sz w:val="20"/>
                <w:szCs w:val="20"/>
              </w:rPr>
            </w:pPr>
          </w:p>
        </w:tc>
        <w:tc>
          <w:tcPr>
            <w:tcW w:w="1418" w:type="dxa"/>
          </w:tcPr>
          <w:p w14:paraId="1E0AFA48" w14:textId="77777777" w:rsidR="004445C1" w:rsidRPr="00300CD6" w:rsidRDefault="004445C1" w:rsidP="00300CD6">
            <w:pPr>
              <w:pStyle w:val="Tabletext0"/>
              <w:spacing w:before="0" w:after="0"/>
              <w:jc w:val="center"/>
              <w:rPr>
                <w:rFonts w:cs="Calibri"/>
                <w:color w:val="000000"/>
                <w:sz w:val="20"/>
                <w:szCs w:val="20"/>
              </w:rPr>
            </w:pPr>
            <w:r w:rsidRPr="00300CD6">
              <w:rPr>
                <w:sz w:val="20"/>
                <w:szCs w:val="20"/>
              </w:rPr>
              <w:t>14 000</w:t>
            </w:r>
          </w:p>
        </w:tc>
        <w:tc>
          <w:tcPr>
            <w:tcW w:w="1418" w:type="dxa"/>
          </w:tcPr>
          <w:p w14:paraId="26306583" w14:textId="77777777" w:rsidR="004445C1" w:rsidRPr="00300CD6" w:rsidRDefault="004445C1" w:rsidP="00300CD6">
            <w:pPr>
              <w:pStyle w:val="Tabletext0"/>
              <w:spacing w:before="0" w:after="0"/>
              <w:jc w:val="center"/>
              <w:rPr>
                <w:rFonts w:cs="Calibri"/>
                <w:color w:val="000000"/>
                <w:sz w:val="20"/>
                <w:szCs w:val="20"/>
              </w:rPr>
            </w:pPr>
            <w:r w:rsidRPr="00300CD6">
              <w:rPr>
                <w:sz w:val="20"/>
                <w:szCs w:val="20"/>
              </w:rPr>
              <w:t>1</w:t>
            </w:r>
          </w:p>
        </w:tc>
        <w:tc>
          <w:tcPr>
            <w:tcW w:w="1418" w:type="dxa"/>
          </w:tcPr>
          <w:p w14:paraId="29B325C3" w14:textId="77777777" w:rsidR="004445C1" w:rsidRPr="00300CD6" w:rsidRDefault="004445C1" w:rsidP="00300CD6">
            <w:pPr>
              <w:pStyle w:val="Tabletext0"/>
              <w:spacing w:before="0" w:after="0"/>
              <w:jc w:val="center"/>
              <w:rPr>
                <w:rFonts w:cs="Calibri"/>
                <w:color w:val="000000"/>
                <w:sz w:val="20"/>
                <w:szCs w:val="20"/>
              </w:rPr>
            </w:pPr>
            <w:r w:rsidRPr="00300CD6">
              <w:rPr>
                <w:sz w:val="20"/>
                <w:szCs w:val="20"/>
              </w:rPr>
              <w:t>14</w:t>
            </w:r>
          </w:p>
        </w:tc>
      </w:tr>
      <w:tr w:rsidR="004445C1" w:rsidRPr="00300CD6" w14:paraId="4CE5A646" w14:textId="77777777" w:rsidTr="002245E6">
        <w:trPr>
          <w:jc w:val="center"/>
        </w:trPr>
        <w:tc>
          <w:tcPr>
            <w:tcW w:w="3400" w:type="dxa"/>
          </w:tcPr>
          <w:p w14:paraId="50E6D4F9" w14:textId="77777777" w:rsidR="004445C1" w:rsidRPr="00300CD6" w:rsidRDefault="004445C1" w:rsidP="00300CD6">
            <w:pPr>
              <w:pStyle w:val="Tabletext0"/>
              <w:spacing w:before="0" w:after="0"/>
              <w:rPr>
                <w:sz w:val="20"/>
                <w:szCs w:val="20"/>
              </w:rPr>
            </w:pPr>
            <w:r w:rsidRPr="00300CD6">
              <w:rPr>
                <w:sz w:val="20"/>
                <w:szCs w:val="20"/>
              </w:rPr>
              <w:t>Alba pec</w:t>
            </w:r>
          </w:p>
        </w:tc>
        <w:tc>
          <w:tcPr>
            <w:tcW w:w="1418" w:type="dxa"/>
          </w:tcPr>
          <w:p w14:paraId="428527B4" w14:textId="77777777" w:rsidR="004445C1" w:rsidRPr="00300CD6" w:rsidRDefault="004445C1" w:rsidP="00300CD6">
            <w:pPr>
              <w:pStyle w:val="Tabletext0"/>
              <w:spacing w:before="0" w:after="0"/>
              <w:jc w:val="center"/>
              <w:rPr>
                <w:rFonts w:cs="Calibri"/>
                <w:color w:val="000000"/>
                <w:sz w:val="20"/>
                <w:szCs w:val="20"/>
              </w:rPr>
            </w:pPr>
          </w:p>
        </w:tc>
        <w:tc>
          <w:tcPr>
            <w:tcW w:w="1418" w:type="dxa"/>
          </w:tcPr>
          <w:p w14:paraId="0950F6AA" w14:textId="77777777" w:rsidR="004445C1" w:rsidRPr="00300CD6" w:rsidRDefault="004445C1" w:rsidP="00300CD6">
            <w:pPr>
              <w:pStyle w:val="Tabletext0"/>
              <w:spacing w:before="0" w:after="0"/>
              <w:jc w:val="center"/>
              <w:rPr>
                <w:rFonts w:cs="Calibri"/>
                <w:color w:val="000000"/>
                <w:sz w:val="20"/>
                <w:szCs w:val="20"/>
              </w:rPr>
            </w:pPr>
            <w:r w:rsidRPr="00300CD6">
              <w:rPr>
                <w:sz w:val="20"/>
                <w:szCs w:val="20"/>
              </w:rPr>
              <w:t>12 000</w:t>
            </w:r>
          </w:p>
        </w:tc>
        <w:tc>
          <w:tcPr>
            <w:tcW w:w="1418" w:type="dxa"/>
          </w:tcPr>
          <w:p w14:paraId="02139C2C" w14:textId="77777777" w:rsidR="004445C1" w:rsidRPr="00300CD6" w:rsidRDefault="004445C1" w:rsidP="00300CD6">
            <w:pPr>
              <w:pStyle w:val="Tabletext0"/>
              <w:spacing w:before="0" w:after="0"/>
              <w:jc w:val="center"/>
              <w:rPr>
                <w:rFonts w:cs="Calibri"/>
                <w:color w:val="000000"/>
                <w:sz w:val="20"/>
                <w:szCs w:val="20"/>
              </w:rPr>
            </w:pPr>
            <w:r w:rsidRPr="00300CD6">
              <w:rPr>
                <w:sz w:val="20"/>
                <w:szCs w:val="20"/>
              </w:rPr>
              <w:t>1</w:t>
            </w:r>
          </w:p>
        </w:tc>
        <w:tc>
          <w:tcPr>
            <w:tcW w:w="1418" w:type="dxa"/>
          </w:tcPr>
          <w:p w14:paraId="455AF13E" w14:textId="77777777" w:rsidR="004445C1" w:rsidRPr="00300CD6" w:rsidRDefault="004445C1" w:rsidP="00300CD6">
            <w:pPr>
              <w:pStyle w:val="Tabletext0"/>
              <w:spacing w:before="0" w:after="0"/>
              <w:jc w:val="center"/>
              <w:rPr>
                <w:rFonts w:cs="Calibri"/>
                <w:color w:val="000000"/>
                <w:sz w:val="20"/>
                <w:szCs w:val="20"/>
              </w:rPr>
            </w:pPr>
            <w:r w:rsidRPr="00300CD6">
              <w:rPr>
                <w:sz w:val="20"/>
                <w:szCs w:val="20"/>
              </w:rPr>
              <w:t>12</w:t>
            </w:r>
          </w:p>
        </w:tc>
      </w:tr>
      <w:tr w:rsidR="004445C1" w:rsidRPr="00300CD6" w14:paraId="3A510FBF" w14:textId="77777777" w:rsidTr="002245E6">
        <w:trPr>
          <w:jc w:val="center"/>
        </w:trPr>
        <w:tc>
          <w:tcPr>
            <w:tcW w:w="3400" w:type="dxa"/>
          </w:tcPr>
          <w:p w14:paraId="2128B89A" w14:textId="77777777" w:rsidR="004445C1" w:rsidRPr="00300CD6" w:rsidRDefault="004445C1" w:rsidP="00300CD6">
            <w:pPr>
              <w:pStyle w:val="Tabletext0"/>
              <w:spacing w:before="0" w:after="0"/>
              <w:rPr>
                <w:sz w:val="20"/>
                <w:szCs w:val="20"/>
              </w:rPr>
            </w:pPr>
            <w:r w:rsidRPr="00300CD6">
              <w:rPr>
                <w:sz w:val="20"/>
                <w:szCs w:val="20"/>
              </w:rPr>
              <w:t>Ohřívací stolice</w:t>
            </w:r>
          </w:p>
        </w:tc>
        <w:tc>
          <w:tcPr>
            <w:tcW w:w="1418" w:type="dxa"/>
          </w:tcPr>
          <w:p w14:paraId="323EB860" w14:textId="77777777" w:rsidR="004445C1" w:rsidRPr="00300CD6" w:rsidRDefault="004445C1" w:rsidP="00300CD6">
            <w:pPr>
              <w:pStyle w:val="Tabletext0"/>
              <w:spacing w:before="0" w:after="0"/>
              <w:jc w:val="center"/>
              <w:rPr>
                <w:rFonts w:cs="Calibri"/>
                <w:color w:val="000000"/>
                <w:sz w:val="20"/>
                <w:szCs w:val="20"/>
              </w:rPr>
            </w:pPr>
          </w:p>
        </w:tc>
        <w:tc>
          <w:tcPr>
            <w:tcW w:w="1418" w:type="dxa"/>
          </w:tcPr>
          <w:p w14:paraId="2B33F8D8" w14:textId="77777777" w:rsidR="004445C1" w:rsidRPr="00300CD6" w:rsidRDefault="004445C1" w:rsidP="00300CD6">
            <w:pPr>
              <w:pStyle w:val="Tabletext0"/>
              <w:spacing w:before="0" w:after="0"/>
              <w:jc w:val="center"/>
              <w:rPr>
                <w:rFonts w:cs="Calibri"/>
                <w:color w:val="000000"/>
                <w:sz w:val="20"/>
                <w:szCs w:val="20"/>
              </w:rPr>
            </w:pPr>
            <w:r w:rsidRPr="00300CD6">
              <w:rPr>
                <w:sz w:val="20"/>
                <w:szCs w:val="20"/>
              </w:rPr>
              <w:t>6 000</w:t>
            </w:r>
          </w:p>
        </w:tc>
        <w:tc>
          <w:tcPr>
            <w:tcW w:w="1418" w:type="dxa"/>
          </w:tcPr>
          <w:p w14:paraId="03DE3244" w14:textId="77777777" w:rsidR="004445C1" w:rsidRPr="00300CD6" w:rsidRDefault="004445C1" w:rsidP="00300CD6">
            <w:pPr>
              <w:pStyle w:val="Tabletext0"/>
              <w:spacing w:before="0" w:after="0"/>
              <w:jc w:val="center"/>
              <w:rPr>
                <w:rFonts w:cs="Calibri"/>
                <w:color w:val="000000"/>
                <w:sz w:val="20"/>
                <w:szCs w:val="20"/>
              </w:rPr>
            </w:pPr>
            <w:r w:rsidRPr="00300CD6">
              <w:rPr>
                <w:sz w:val="20"/>
                <w:szCs w:val="20"/>
              </w:rPr>
              <w:t>1</w:t>
            </w:r>
          </w:p>
        </w:tc>
        <w:tc>
          <w:tcPr>
            <w:tcW w:w="1418" w:type="dxa"/>
          </w:tcPr>
          <w:p w14:paraId="7E3B0C3A" w14:textId="77777777" w:rsidR="004445C1" w:rsidRPr="00300CD6" w:rsidRDefault="004445C1" w:rsidP="00300CD6">
            <w:pPr>
              <w:pStyle w:val="Tabletext0"/>
              <w:spacing w:before="0" w:after="0"/>
              <w:jc w:val="center"/>
              <w:rPr>
                <w:rFonts w:cs="Calibri"/>
                <w:color w:val="000000"/>
                <w:sz w:val="20"/>
                <w:szCs w:val="20"/>
              </w:rPr>
            </w:pPr>
            <w:r w:rsidRPr="00300CD6">
              <w:rPr>
                <w:sz w:val="20"/>
                <w:szCs w:val="20"/>
              </w:rPr>
              <w:t>6</w:t>
            </w:r>
          </w:p>
        </w:tc>
      </w:tr>
      <w:tr w:rsidR="004445C1" w:rsidRPr="00300CD6" w14:paraId="31DA42F1" w14:textId="77777777" w:rsidTr="002245E6">
        <w:trPr>
          <w:jc w:val="center"/>
        </w:trPr>
        <w:tc>
          <w:tcPr>
            <w:tcW w:w="3400" w:type="dxa"/>
          </w:tcPr>
          <w:p w14:paraId="52D5E3D5" w14:textId="77777777" w:rsidR="004445C1" w:rsidRPr="00300CD6" w:rsidRDefault="004445C1" w:rsidP="00300CD6">
            <w:pPr>
              <w:pStyle w:val="Tabletext0"/>
              <w:spacing w:before="0" w:after="0"/>
              <w:rPr>
                <w:sz w:val="20"/>
                <w:szCs w:val="20"/>
              </w:rPr>
            </w:pPr>
            <w:r w:rsidRPr="00300CD6">
              <w:rPr>
                <w:sz w:val="20"/>
                <w:szCs w:val="20"/>
              </w:rPr>
              <w:t>Sporák</w:t>
            </w:r>
          </w:p>
        </w:tc>
        <w:tc>
          <w:tcPr>
            <w:tcW w:w="1418" w:type="dxa"/>
          </w:tcPr>
          <w:p w14:paraId="72924D39" w14:textId="77777777" w:rsidR="004445C1" w:rsidRPr="00300CD6" w:rsidRDefault="004445C1" w:rsidP="00300CD6">
            <w:pPr>
              <w:pStyle w:val="Tabletext0"/>
              <w:spacing w:before="0" w:after="0"/>
              <w:jc w:val="center"/>
              <w:rPr>
                <w:rFonts w:cs="Calibri"/>
                <w:color w:val="000000"/>
                <w:sz w:val="20"/>
                <w:szCs w:val="20"/>
              </w:rPr>
            </w:pPr>
          </w:p>
        </w:tc>
        <w:tc>
          <w:tcPr>
            <w:tcW w:w="1418" w:type="dxa"/>
          </w:tcPr>
          <w:p w14:paraId="71A984A8" w14:textId="77777777" w:rsidR="004445C1" w:rsidRPr="00300CD6" w:rsidRDefault="004445C1" w:rsidP="00300CD6">
            <w:pPr>
              <w:pStyle w:val="Tabletext0"/>
              <w:spacing w:before="0" w:after="0"/>
              <w:jc w:val="center"/>
              <w:rPr>
                <w:rFonts w:cs="Calibri"/>
                <w:color w:val="000000"/>
                <w:sz w:val="20"/>
                <w:szCs w:val="20"/>
              </w:rPr>
            </w:pPr>
            <w:r w:rsidRPr="00300CD6">
              <w:rPr>
                <w:sz w:val="20"/>
                <w:szCs w:val="20"/>
              </w:rPr>
              <w:t>14 000</w:t>
            </w:r>
          </w:p>
        </w:tc>
        <w:tc>
          <w:tcPr>
            <w:tcW w:w="1418" w:type="dxa"/>
          </w:tcPr>
          <w:p w14:paraId="0F53121A" w14:textId="77777777" w:rsidR="004445C1" w:rsidRPr="00300CD6" w:rsidRDefault="004445C1" w:rsidP="00300CD6">
            <w:pPr>
              <w:pStyle w:val="Tabletext0"/>
              <w:spacing w:before="0" w:after="0"/>
              <w:jc w:val="center"/>
              <w:rPr>
                <w:rFonts w:cs="Calibri"/>
                <w:color w:val="000000"/>
                <w:sz w:val="20"/>
                <w:szCs w:val="20"/>
              </w:rPr>
            </w:pPr>
            <w:r w:rsidRPr="00300CD6">
              <w:rPr>
                <w:sz w:val="20"/>
                <w:szCs w:val="20"/>
              </w:rPr>
              <w:t>2</w:t>
            </w:r>
          </w:p>
        </w:tc>
        <w:tc>
          <w:tcPr>
            <w:tcW w:w="1418" w:type="dxa"/>
          </w:tcPr>
          <w:p w14:paraId="00EA26AC" w14:textId="77777777" w:rsidR="004445C1" w:rsidRPr="00300CD6" w:rsidRDefault="004445C1" w:rsidP="00300CD6">
            <w:pPr>
              <w:pStyle w:val="Tabletext0"/>
              <w:spacing w:before="0" w:after="0"/>
              <w:jc w:val="center"/>
              <w:rPr>
                <w:rFonts w:cs="Calibri"/>
                <w:color w:val="000000"/>
                <w:sz w:val="20"/>
                <w:szCs w:val="20"/>
              </w:rPr>
            </w:pPr>
            <w:r w:rsidRPr="00300CD6">
              <w:rPr>
                <w:sz w:val="20"/>
                <w:szCs w:val="20"/>
              </w:rPr>
              <w:t>28</w:t>
            </w:r>
          </w:p>
        </w:tc>
      </w:tr>
      <w:tr w:rsidR="004445C1" w:rsidRPr="00300CD6" w14:paraId="498FFD02" w14:textId="77777777" w:rsidTr="002245E6">
        <w:trPr>
          <w:jc w:val="center"/>
        </w:trPr>
        <w:tc>
          <w:tcPr>
            <w:tcW w:w="3400" w:type="dxa"/>
          </w:tcPr>
          <w:p w14:paraId="1D46E2B5" w14:textId="77777777" w:rsidR="004445C1" w:rsidRPr="00300CD6" w:rsidRDefault="004445C1" w:rsidP="00300CD6">
            <w:pPr>
              <w:pStyle w:val="Tabletext0"/>
              <w:spacing w:before="0" w:after="0"/>
              <w:rPr>
                <w:sz w:val="20"/>
                <w:szCs w:val="20"/>
              </w:rPr>
            </w:pPr>
            <w:r w:rsidRPr="00300CD6">
              <w:rPr>
                <w:sz w:val="20"/>
                <w:szCs w:val="20"/>
              </w:rPr>
              <w:t>Boiler</w:t>
            </w:r>
          </w:p>
        </w:tc>
        <w:tc>
          <w:tcPr>
            <w:tcW w:w="1418" w:type="dxa"/>
          </w:tcPr>
          <w:p w14:paraId="4373FFD9" w14:textId="77777777" w:rsidR="004445C1" w:rsidRPr="00300CD6" w:rsidRDefault="004445C1" w:rsidP="00300CD6">
            <w:pPr>
              <w:pStyle w:val="Tabletext0"/>
              <w:spacing w:before="0" w:after="0"/>
              <w:jc w:val="center"/>
              <w:rPr>
                <w:rFonts w:cs="Calibri"/>
                <w:color w:val="000000"/>
                <w:sz w:val="20"/>
                <w:szCs w:val="20"/>
              </w:rPr>
            </w:pPr>
          </w:p>
        </w:tc>
        <w:tc>
          <w:tcPr>
            <w:tcW w:w="1418" w:type="dxa"/>
          </w:tcPr>
          <w:p w14:paraId="542B11F8" w14:textId="77777777" w:rsidR="004445C1" w:rsidRPr="00300CD6" w:rsidRDefault="004445C1" w:rsidP="00300CD6">
            <w:pPr>
              <w:pStyle w:val="Tabletext0"/>
              <w:spacing w:before="0" w:after="0"/>
              <w:jc w:val="center"/>
              <w:rPr>
                <w:rFonts w:cs="Calibri"/>
                <w:color w:val="000000"/>
                <w:sz w:val="20"/>
                <w:szCs w:val="20"/>
              </w:rPr>
            </w:pPr>
            <w:r w:rsidRPr="00300CD6">
              <w:rPr>
                <w:sz w:val="20"/>
                <w:szCs w:val="20"/>
              </w:rPr>
              <w:t>2 200</w:t>
            </w:r>
          </w:p>
        </w:tc>
        <w:tc>
          <w:tcPr>
            <w:tcW w:w="1418" w:type="dxa"/>
          </w:tcPr>
          <w:p w14:paraId="135D2911" w14:textId="77777777" w:rsidR="004445C1" w:rsidRPr="00300CD6" w:rsidRDefault="004445C1" w:rsidP="00300CD6">
            <w:pPr>
              <w:pStyle w:val="Tabletext0"/>
              <w:spacing w:before="0" w:after="0"/>
              <w:jc w:val="center"/>
              <w:rPr>
                <w:rFonts w:cs="Calibri"/>
                <w:color w:val="000000"/>
                <w:sz w:val="20"/>
                <w:szCs w:val="20"/>
              </w:rPr>
            </w:pPr>
            <w:r w:rsidRPr="00300CD6">
              <w:rPr>
                <w:sz w:val="20"/>
                <w:szCs w:val="20"/>
              </w:rPr>
              <w:t>2</w:t>
            </w:r>
          </w:p>
        </w:tc>
        <w:tc>
          <w:tcPr>
            <w:tcW w:w="1418" w:type="dxa"/>
          </w:tcPr>
          <w:p w14:paraId="77FD4012" w14:textId="77777777" w:rsidR="004445C1" w:rsidRPr="00300CD6" w:rsidRDefault="004445C1" w:rsidP="00300CD6">
            <w:pPr>
              <w:pStyle w:val="Tabletext0"/>
              <w:spacing w:before="0" w:after="0"/>
              <w:jc w:val="center"/>
              <w:rPr>
                <w:rFonts w:cs="Calibri"/>
                <w:color w:val="000000"/>
                <w:sz w:val="20"/>
                <w:szCs w:val="20"/>
              </w:rPr>
            </w:pPr>
            <w:r w:rsidRPr="00300CD6">
              <w:rPr>
                <w:sz w:val="20"/>
                <w:szCs w:val="20"/>
              </w:rPr>
              <w:t>4,4</w:t>
            </w:r>
          </w:p>
        </w:tc>
      </w:tr>
      <w:tr w:rsidR="004445C1" w:rsidRPr="00300CD6" w14:paraId="7A125516" w14:textId="77777777" w:rsidTr="002245E6">
        <w:trPr>
          <w:trHeight w:val="205"/>
          <w:jc w:val="center"/>
        </w:trPr>
        <w:tc>
          <w:tcPr>
            <w:tcW w:w="7654" w:type="dxa"/>
            <w:gridSpan w:val="4"/>
            <w:vAlign w:val="center"/>
          </w:tcPr>
          <w:p w14:paraId="33EA02FB" w14:textId="77777777" w:rsidR="004445C1" w:rsidRPr="00300CD6" w:rsidRDefault="004445C1" w:rsidP="00300CD6">
            <w:pPr>
              <w:pStyle w:val="Tabletext0"/>
              <w:spacing w:before="0" w:after="0"/>
              <w:rPr>
                <w:sz w:val="20"/>
                <w:szCs w:val="20"/>
              </w:rPr>
            </w:pPr>
            <w:r w:rsidRPr="00300CD6">
              <w:rPr>
                <w:b/>
                <w:bCs/>
                <w:sz w:val="20"/>
                <w:szCs w:val="20"/>
              </w:rPr>
              <w:t>Celkem</w:t>
            </w:r>
          </w:p>
        </w:tc>
        <w:tc>
          <w:tcPr>
            <w:tcW w:w="1418" w:type="dxa"/>
            <w:vAlign w:val="center"/>
          </w:tcPr>
          <w:p w14:paraId="33811513" w14:textId="77777777" w:rsidR="004445C1" w:rsidRPr="00300CD6" w:rsidRDefault="004445C1" w:rsidP="00300CD6">
            <w:pPr>
              <w:pStyle w:val="Tabletext0"/>
              <w:spacing w:before="0" w:after="0"/>
              <w:jc w:val="center"/>
              <w:rPr>
                <w:b/>
                <w:bCs/>
                <w:sz w:val="20"/>
                <w:szCs w:val="20"/>
              </w:rPr>
            </w:pPr>
            <w:r w:rsidRPr="00300CD6">
              <w:rPr>
                <w:rFonts w:cs="Calibri"/>
                <w:b/>
                <w:bCs/>
                <w:color w:val="000000"/>
                <w:sz w:val="20"/>
                <w:szCs w:val="20"/>
              </w:rPr>
              <w:t>113,33</w:t>
            </w:r>
          </w:p>
        </w:tc>
      </w:tr>
    </w:tbl>
    <w:p w14:paraId="61892F00" w14:textId="4093881A" w:rsidR="004F296E" w:rsidRPr="00937BAC" w:rsidRDefault="004F296E" w:rsidP="004F296E">
      <w:pPr>
        <w:pStyle w:val="Nadpis3"/>
      </w:pPr>
      <w:bookmarkStart w:id="29" w:name="_Toc175576510"/>
      <w:r w:rsidRPr="00937BAC">
        <w:t>Ostatní</w:t>
      </w:r>
      <w:bookmarkEnd w:id="29"/>
    </w:p>
    <w:p w14:paraId="79E03D84" w14:textId="77777777" w:rsidR="00300CD6" w:rsidRPr="00EC2593" w:rsidRDefault="00300CD6" w:rsidP="00300CD6">
      <w:pPr>
        <w:pStyle w:val="MainText"/>
      </w:pPr>
      <w:r w:rsidRPr="00C04082">
        <w:t xml:space="preserve">V objektu </w:t>
      </w:r>
      <w:r>
        <w:t>S</w:t>
      </w:r>
      <w:r w:rsidRPr="00C04082">
        <w:t xml:space="preserve">Š je kuchyň s kapacitou cca </w:t>
      </w:r>
      <w:r>
        <w:t>250</w:t>
      </w:r>
      <w:r w:rsidRPr="00C04082">
        <w:t xml:space="preserve"> porcí, </w:t>
      </w:r>
      <w:r>
        <w:t xml:space="preserve">která </w:t>
      </w:r>
      <w:r w:rsidRPr="00C04082">
        <w:t xml:space="preserve">reálně připravuje cca </w:t>
      </w:r>
      <w:r>
        <w:t>150</w:t>
      </w:r>
      <w:r w:rsidRPr="00C04082">
        <w:t xml:space="preserve"> porcí.</w:t>
      </w:r>
      <w:r>
        <w:t xml:space="preserve"> </w:t>
      </w:r>
      <w:r w:rsidRPr="00C04082">
        <w:t>Spotřebiče jsou výhradně na elektřinu</w:t>
      </w:r>
      <w:r w:rsidRPr="00EC2593">
        <w:t>.</w:t>
      </w:r>
    </w:p>
    <w:p w14:paraId="3ADD1515" w14:textId="54DAE23F" w:rsidR="00937BAC" w:rsidRPr="009B7386" w:rsidRDefault="00937BAC" w:rsidP="00937BAC">
      <w:pPr>
        <w:pStyle w:val="Nadpis3"/>
      </w:pPr>
      <w:bookmarkStart w:id="30" w:name="_Toc175576511"/>
      <w:r w:rsidRPr="009B7386">
        <w:lastRenderedPageBreak/>
        <w:t>Elektrická energie</w:t>
      </w:r>
      <w:r w:rsidR="009B7386" w:rsidRPr="009B7386">
        <w:t>, zemní plyn</w:t>
      </w:r>
      <w:bookmarkEnd w:id="30"/>
    </w:p>
    <w:p w14:paraId="1B5EBDA9" w14:textId="77777777" w:rsidR="009B7386" w:rsidRDefault="009B7386" w:rsidP="009B7386">
      <w:pPr>
        <w:pStyle w:val="MainText"/>
      </w:pPr>
      <w:r w:rsidRPr="003C4806">
        <w:t xml:space="preserve">Přívod elektřiny je </w:t>
      </w:r>
      <w:r>
        <w:t xml:space="preserve">realizován prostřednictvím odběrného místa EAN </w:t>
      </w:r>
      <w:r w:rsidRPr="00113089">
        <w:rPr>
          <w:rFonts w:eastAsiaTheme="minorHAnsi" w:cs="Calibri"/>
          <w:color w:val="000000"/>
          <w:szCs w:val="22"/>
        </w:rPr>
        <w:t>859182400601714806</w:t>
      </w:r>
      <w:r>
        <w:rPr>
          <w:rFonts w:eastAsiaTheme="minorHAnsi" w:cs="Calibri"/>
          <w:color w:val="000000"/>
          <w:szCs w:val="22"/>
        </w:rPr>
        <w:t xml:space="preserve"> </w:t>
      </w:r>
      <w:r>
        <w:t>v sazbě C25D</w:t>
      </w:r>
      <w:r w:rsidRPr="003C4806">
        <w:t>.</w:t>
      </w:r>
      <w:r>
        <w:t xml:space="preserve"> Jištění provedeno přes hlavní </w:t>
      </w:r>
      <w:r w:rsidRPr="003C4806">
        <w:t>jistič 3</w:t>
      </w:r>
      <w:r>
        <w:t xml:space="preserve"> </w:t>
      </w:r>
      <w:r w:rsidRPr="003C4806">
        <w:t>x</w:t>
      </w:r>
      <w:r>
        <w:t xml:space="preserve"> </w:t>
      </w:r>
      <w:r w:rsidRPr="003C4806">
        <w:t>1</w:t>
      </w:r>
      <w:r>
        <w:t>25</w:t>
      </w:r>
      <w:r w:rsidRPr="003C4806">
        <w:t xml:space="preserve"> A.  </w:t>
      </w:r>
    </w:p>
    <w:p w14:paraId="1C9ECEBE" w14:textId="77777777" w:rsidR="009B7386" w:rsidRDefault="009B7386" w:rsidP="009B7386">
      <w:pPr>
        <w:pStyle w:val="MainText"/>
      </w:pPr>
      <w:r>
        <w:t>Přívod plynu a plynoměr je v 1. PP, p</w:t>
      </w:r>
      <w:r w:rsidRPr="00AE317B">
        <w:t>lynovod DN 50 je nově vybudovaný v roce 2019</w:t>
      </w:r>
      <w:r>
        <w:t>.</w:t>
      </w:r>
    </w:p>
    <w:p w14:paraId="06D0F786" w14:textId="77777777" w:rsidR="00937BAC" w:rsidRDefault="00937BAC" w:rsidP="004F296E">
      <w:pPr>
        <w:pStyle w:val="BulletText"/>
        <w:numPr>
          <w:ilvl w:val="0"/>
          <w:numId w:val="0"/>
        </w:numPr>
        <w:ind w:left="360"/>
      </w:pPr>
    </w:p>
    <w:p w14:paraId="34B0F23C" w14:textId="77777777" w:rsidR="004F296E" w:rsidRDefault="004F296E" w:rsidP="004F296E">
      <w:pPr>
        <w:pStyle w:val="BulletText"/>
        <w:numPr>
          <w:ilvl w:val="0"/>
          <w:numId w:val="0"/>
        </w:numPr>
        <w:ind w:left="360"/>
      </w:pPr>
    </w:p>
    <w:p w14:paraId="33F26285" w14:textId="77777777" w:rsidR="007E5E31" w:rsidRDefault="007E5E31">
      <w:pPr>
        <w:rPr>
          <w:rFonts w:ascii="Verdana" w:hAnsi="Verdana" w:cs="Arial"/>
          <w:b/>
          <w:bCs/>
          <w:sz w:val="20"/>
        </w:rPr>
      </w:pPr>
      <w:r>
        <w:br w:type="page"/>
      </w:r>
    </w:p>
    <w:p w14:paraId="3EB35D1B" w14:textId="15208786" w:rsidR="004F296E" w:rsidRPr="00300CD6" w:rsidRDefault="004F296E" w:rsidP="004F296E">
      <w:pPr>
        <w:pStyle w:val="Nadpis2"/>
      </w:pPr>
      <w:bookmarkStart w:id="31" w:name="_Toc175576512"/>
      <w:r w:rsidRPr="00300CD6">
        <w:lastRenderedPageBreak/>
        <w:t>3</w:t>
      </w:r>
      <w:r w:rsidR="00AF3AA6">
        <w:t>-4</w:t>
      </w:r>
      <w:r w:rsidRPr="00300CD6">
        <w:t>_</w:t>
      </w:r>
      <w:r w:rsidR="00300CD6" w:rsidRPr="00300CD6">
        <w:t>SOU Nové Strašecí</w:t>
      </w:r>
      <w:bookmarkEnd w:id="31"/>
    </w:p>
    <w:p w14:paraId="7EB14E93" w14:textId="3C57FC76" w:rsidR="004F296E" w:rsidRDefault="004F296E" w:rsidP="004F296E">
      <w:pPr>
        <w:pStyle w:val="Nadpis3"/>
      </w:pPr>
      <w:bookmarkStart w:id="32" w:name="_Toc175576513"/>
      <w:r w:rsidRPr="00410AED">
        <w:t>Adresa objekt</w:t>
      </w:r>
      <w:r w:rsidR="007E5E31">
        <w:t>ů</w:t>
      </w:r>
      <w:bookmarkEnd w:id="32"/>
    </w:p>
    <w:p w14:paraId="0669E321" w14:textId="47AE6DC1" w:rsidR="007E5E31" w:rsidRDefault="007E5E31" w:rsidP="007E5E31">
      <w:pPr>
        <w:pStyle w:val="MainText"/>
      </w:pPr>
      <w:r w:rsidRPr="00886C5C">
        <w:t xml:space="preserve">Předmětem </w:t>
      </w:r>
      <w:r>
        <w:t>projektu</w:t>
      </w:r>
      <w:r w:rsidRPr="00886C5C">
        <w:t xml:space="preserve"> je </w:t>
      </w:r>
      <w:r>
        <w:t xml:space="preserve">soubor objektů SOU Nové strašecí, příspěvkové organizace se sídlem Sportovní 1135, Nové Strašecí, 271 80. </w:t>
      </w:r>
    </w:p>
    <w:p w14:paraId="560E59CB" w14:textId="77777777" w:rsidR="007E5E31" w:rsidRDefault="007E5E31" w:rsidP="007E5E31">
      <w:pPr>
        <w:pStyle w:val="MainText"/>
        <w:keepNext/>
        <w:jc w:val="center"/>
      </w:pPr>
      <w:r>
        <w:rPr>
          <w:noProof/>
        </w:rPr>
        <mc:AlternateContent>
          <mc:Choice Requires="wps">
            <w:drawing>
              <wp:anchor distT="0" distB="0" distL="114300" distR="114300" simplePos="0" relativeHeight="251659264" behindDoc="0" locked="0" layoutInCell="1" allowOverlap="1" wp14:anchorId="21D26E24" wp14:editId="65FD9EDC">
                <wp:simplePos x="0" y="0"/>
                <wp:positionH relativeFrom="column">
                  <wp:posOffset>2364814</wp:posOffset>
                </wp:positionH>
                <wp:positionV relativeFrom="paragraph">
                  <wp:posOffset>998013</wp:posOffset>
                </wp:positionV>
                <wp:extent cx="1839432" cy="1105786"/>
                <wp:effectExtent l="19050" t="19050" r="27940" b="18415"/>
                <wp:wrapNone/>
                <wp:docPr id="968471883" name="Obdélník 968471883"/>
                <wp:cNvGraphicFramePr/>
                <a:graphic xmlns:a="http://schemas.openxmlformats.org/drawingml/2006/main">
                  <a:graphicData uri="http://schemas.microsoft.com/office/word/2010/wordprocessingShape">
                    <wps:wsp>
                      <wps:cNvSpPr/>
                      <wps:spPr>
                        <a:xfrm>
                          <a:off x="0" y="0"/>
                          <a:ext cx="1839432" cy="1105786"/>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7226301" id="Obdélník 968471883" o:spid="_x0000_s1026" style="position:absolute;margin-left:186.2pt;margin-top:78.6pt;width:144.85pt;height:87.0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" filled="f" strokecolor="red" strokeweight="2.25pt"/>
            </w:pict>
          </mc:Fallback>
        </mc:AlternateContent>
      </w:r>
      <w:r>
        <w:rPr>
          <w:noProof/>
        </w:rPr>
        <w:drawing>
          <wp:inline distT="0" distB="0" distL="0" distR="0" wp14:anchorId="03008D73" wp14:editId="51860A17">
            <wp:extent cx="5284381" cy="3002793"/>
            <wp:effectExtent l="0" t="0" r="0" b="7620"/>
            <wp:docPr id="968471882" name="Obrázek 968471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l="33164" t="31113" r="9841" b="11315"/>
                    <a:stretch/>
                  </pic:blipFill>
                  <pic:spPr bwMode="auto">
                    <a:xfrm>
                      <a:off x="0" y="0"/>
                      <a:ext cx="5305455" cy="3014768"/>
                    </a:xfrm>
                    <a:prstGeom prst="rect">
                      <a:avLst/>
                    </a:prstGeom>
                    <a:ln>
                      <a:noFill/>
                    </a:ln>
                    <a:extLst>
                      <a:ext uri="{53640926-AAD7-44D8-BBD7-CCE9431645EC}">
                        <a14:shadowObscured xmlns:a14="http://schemas.microsoft.com/office/drawing/2010/main"/>
                      </a:ext>
                    </a:extLst>
                  </pic:spPr>
                </pic:pic>
              </a:graphicData>
            </a:graphic>
          </wp:inline>
        </w:drawing>
      </w:r>
    </w:p>
    <w:p w14:paraId="581B427D" w14:textId="535CAF0B" w:rsidR="007E5E31" w:rsidRPr="007E5E31" w:rsidRDefault="007E5E31" w:rsidP="007E5E31">
      <w:pPr>
        <w:pStyle w:val="FigureHeading"/>
        <w:numPr>
          <w:ilvl w:val="0"/>
          <w:numId w:val="0"/>
        </w:numPr>
        <w:spacing w:before="0"/>
        <w:ind w:left="720"/>
        <w:jc w:val="center"/>
      </w:pPr>
      <w:r>
        <w:t xml:space="preserve">Obrázek </w:t>
      </w:r>
      <w:r w:rsidR="004C51E2">
        <w:fldChar w:fldCharType="begin"/>
      </w:r>
      <w:r w:rsidR="004C51E2">
        <w:instrText xml:space="preserve"> SEQ Obrázek \* ARABIC </w:instrText>
      </w:r>
      <w:r w:rsidR="004C51E2">
        <w:fldChar w:fldCharType="separate"/>
      </w:r>
      <w:r w:rsidR="003107A0">
        <w:rPr>
          <w:noProof/>
        </w:rPr>
        <w:t>10</w:t>
      </w:r>
      <w:r w:rsidR="004C51E2">
        <w:rPr>
          <w:noProof/>
        </w:rPr>
        <w:fldChar w:fldCharType="end"/>
      </w:r>
      <w:r>
        <w:t xml:space="preserve">: Vyznačení areálu SOU - </w:t>
      </w:r>
      <w:r w:rsidRPr="003651E6">
        <w:rPr>
          <w:szCs w:val="16"/>
        </w:rPr>
        <w:t xml:space="preserve">Zdroj: </w:t>
      </w:r>
      <w:r w:rsidRPr="003651E6">
        <w:rPr>
          <w:noProof/>
          <w:szCs w:val="16"/>
        </w:rPr>
        <w:t>cuzk.cz, googlemaps.cz</w:t>
      </w:r>
    </w:p>
    <w:p w14:paraId="365B66DA" w14:textId="09B554C4" w:rsidR="004F296E" w:rsidRDefault="004F296E" w:rsidP="004F296E">
      <w:pPr>
        <w:pStyle w:val="Nadpis3"/>
      </w:pPr>
      <w:bookmarkStart w:id="33" w:name="_Toc175576514"/>
      <w:r w:rsidRPr="00E778D6">
        <w:t>Základní popis objekt</w:t>
      </w:r>
      <w:r>
        <w:t>u</w:t>
      </w:r>
      <w:bookmarkEnd w:id="33"/>
    </w:p>
    <w:p w14:paraId="6EC13577" w14:textId="525C770B" w:rsidR="007E5E31" w:rsidRDefault="007E5E31" w:rsidP="007E5E31">
      <w:pPr>
        <w:pStyle w:val="MainText"/>
      </w:pPr>
      <w:r>
        <w:t>Domov</w:t>
      </w:r>
      <w:r w:rsidRPr="007E5E31">
        <w:t xml:space="preserve"> </w:t>
      </w:r>
      <w:r>
        <w:t>mládeže</w:t>
      </w:r>
      <w:r w:rsidRPr="007E5E31">
        <w:t xml:space="preserve"> </w:t>
      </w:r>
      <w:r>
        <w:t>slouží</w:t>
      </w:r>
      <w:r w:rsidRPr="007E5E31">
        <w:t xml:space="preserve"> </w:t>
      </w:r>
      <w:r>
        <w:t>pro</w:t>
      </w:r>
      <w:r w:rsidRPr="007E5E31">
        <w:t xml:space="preserve"> </w:t>
      </w:r>
      <w:r>
        <w:t>ubytování</w:t>
      </w:r>
      <w:r w:rsidRPr="007E5E31">
        <w:t xml:space="preserve"> </w:t>
      </w:r>
      <w:r>
        <w:t>studentů</w:t>
      </w:r>
      <w:r w:rsidRPr="007E5E31">
        <w:t xml:space="preserve"> </w:t>
      </w:r>
      <w:r>
        <w:t>SOU</w:t>
      </w:r>
      <w:r w:rsidRPr="007E5E31">
        <w:t xml:space="preserve"> </w:t>
      </w:r>
      <w:r>
        <w:t>převážně</w:t>
      </w:r>
      <w:r w:rsidRPr="007E5E31">
        <w:t xml:space="preserve"> </w:t>
      </w:r>
      <w:r>
        <w:t>v</w:t>
      </w:r>
      <w:r w:rsidRPr="007E5E31">
        <w:t xml:space="preserve"> </w:t>
      </w:r>
      <w:r>
        <w:t>době</w:t>
      </w:r>
      <w:r w:rsidRPr="007E5E31">
        <w:t xml:space="preserve"> </w:t>
      </w:r>
      <w:r>
        <w:t>od</w:t>
      </w:r>
      <w:r w:rsidRPr="007E5E31">
        <w:t xml:space="preserve"> </w:t>
      </w:r>
      <w:r>
        <w:t>pondělí</w:t>
      </w:r>
      <w:r w:rsidRPr="007E5E31">
        <w:t xml:space="preserve"> </w:t>
      </w:r>
      <w:r>
        <w:t>do</w:t>
      </w:r>
      <w:r w:rsidRPr="007E5E31">
        <w:t xml:space="preserve"> </w:t>
      </w:r>
      <w:r>
        <w:t>pátku.</w:t>
      </w:r>
      <w:r w:rsidRPr="007E5E31">
        <w:t xml:space="preserve"> </w:t>
      </w:r>
      <w:r>
        <w:t>Učebny odborného výcviku a hlavní dílna slouží SOU pro výuku studentů odborných</w:t>
      </w:r>
      <w:r w:rsidRPr="007E5E31">
        <w:t xml:space="preserve"> </w:t>
      </w:r>
      <w:r>
        <w:t>technických</w:t>
      </w:r>
      <w:r w:rsidRPr="007E5E31">
        <w:t xml:space="preserve"> </w:t>
      </w:r>
      <w:r>
        <w:t>předmětů.</w:t>
      </w:r>
    </w:p>
    <w:p w14:paraId="2C5E021C" w14:textId="404FBD62" w:rsidR="007E5E31" w:rsidRDefault="007E5E31" w:rsidP="007E5E31">
      <w:pPr>
        <w:pStyle w:val="MainText"/>
      </w:pPr>
      <w:r>
        <w:t>Škola slouží pro výuku teoretických předmětů a jsou zde kanceláře zaměstnanců školy a</w:t>
      </w:r>
      <w:r w:rsidRPr="007E5E31">
        <w:t xml:space="preserve"> </w:t>
      </w:r>
      <w:r>
        <w:t>učitelů. Školní kuchyň s jídelnou navazuje na objekt školy a zajišťuje stravování pro</w:t>
      </w:r>
      <w:r w:rsidRPr="007E5E31">
        <w:t xml:space="preserve"> </w:t>
      </w:r>
      <w:r>
        <w:t>studenty</w:t>
      </w:r>
      <w:r w:rsidRPr="007E5E31">
        <w:t xml:space="preserve"> </w:t>
      </w:r>
      <w:r>
        <w:t>i</w:t>
      </w:r>
      <w:r w:rsidRPr="007E5E31">
        <w:t xml:space="preserve"> </w:t>
      </w:r>
      <w:r>
        <w:t>zaměstnance</w:t>
      </w:r>
      <w:r w:rsidRPr="007E5E31">
        <w:t xml:space="preserve"> </w:t>
      </w:r>
      <w:r>
        <w:t>školy.</w:t>
      </w:r>
    </w:p>
    <w:p w14:paraId="4E213104" w14:textId="0A52A392" w:rsidR="001D642C" w:rsidRDefault="001D642C" w:rsidP="007E5E31">
      <w:pPr>
        <w:pStyle w:val="MainText"/>
      </w:pPr>
      <w:r>
        <w:t>Provozní doba jednotlivých objektů:</w:t>
      </w:r>
    </w:p>
    <w:p w14:paraId="78C8E053" w14:textId="5F04F231" w:rsidR="001D642C" w:rsidRDefault="001D642C" w:rsidP="001D642C">
      <w:pPr>
        <w:pStyle w:val="MainText"/>
        <w:numPr>
          <w:ilvl w:val="0"/>
          <w:numId w:val="48"/>
        </w:numPr>
        <w:spacing w:before="0"/>
      </w:pPr>
      <w:r>
        <w:t>Škola a kuchyň s jídelnou: Vzhledem k charakteru poskytovaných služeb od pondělí do pátku v</w:t>
      </w:r>
      <w:r w:rsidRPr="007E5E31">
        <w:t xml:space="preserve"> </w:t>
      </w:r>
      <w:r>
        <w:t>pracovní</w:t>
      </w:r>
      <w:r w:rsidRPr="007E5E31">
        <w:t xml:space="preserve"> </w:t>
      </w:r>
      <w:r>
        <w:t>době</w:t>
      </w:r>
      <w:r w:rsidRPr="007E5E31">
        <w:t xml:space="preserve"> </w:t>
      </w:r>
      <w:r>
        <w:t>cca</w:t>
      </w:r>
      <w:r w:rsidRPr="007E5E31">
        <w:t xml:space="preserve"> </w:t>
      </w:r>
      <w:r>
        <w:t>07:00</w:t>
      </w:r>
      <w:r w:rsidRPr="007E5E31">
        <w:t xml:space="preserve"> </w:t>
      </w:r>
      <w:r>
        <w:t>–</w:t>
      </w:r>
      <w:r w:rsidRPr="007E5E31">
        <w:t xml:space="preserve"> </w:t>
      </w:r>
      <w:r>
        <w:t>15:30.</w:t>
      </w:r>
      <w:r w:rsidRPr="007E5E31">
        <w:t xml:space="preserve"> </w:t>
      </w:r>
      <w:r>
        <w:t>V</w:t>
      </w:r>
      <w:r w:rsidRPr="007E5E31">
        <w:t xml:space="preserve"> </w:t>
      </w:r>
      <w:r>
        <w:t>době</w:t>
      </w:r>
      <w:r w:rsidRPr="007E5E31">
        <w:t xml:space="preserve"> </w:t>
      </w:r>
      <w:r>
        <w:t>prázdninových</w:t>
      </w:r>
      <w:r w:rsidRPr="007E5E31">
        <w:t xml:space="preserve"> </w:t>
      </w:r>
      <w:r>
        <w:t>měsíců</w:t>
      </w:r>
      <w:r w:rsidRPr="007E5E31">
        <w:t xml:space="preserve"> </w:t>
      </w:r>
      <w:r>
        <w:t>je</w:t>
      </w:r>
      <w:r w:rsidRPr="007E5E31">
        <w:t xml:space="preserve"> </w:t>
      </w:r>
      <w:r>
        <w:t>provoz</w:t>
      </w:r>
      <w:r w:rsidRPr="007E5E31">
        <w:t xml:space="preserve"> </w:t>
      </w:r>
      <w:r>
        <w:t>omezen.</w:t>
      </w:r>
    </w:p>
    <w:p w14:paraId="1F59BCFB" w14:textId="017273B3" w:rsidR="001D642C" w:rsidRDefault="001D642C" w:rsidP="001D642C">
      <w:pPr>
        <w:pStyle w:val="MainText"/>
        <w:numPr>
          <w:ilvl w:val="0"/>
          <w:numId w:val="48"/>
        </w:numPr>
        <w:spacing w:before="0"/>
      </w:pPr>
      <w:r>
        <w:t>Školící středisko a domov mládeže: Od pondělí do pátku cca od 24 hodin. V době prázdninových měsíců je</w:t>
      </w:r>
      <w:r w:rsidRPr="007E5E31">
        <w:t xml:space="preserve"> </w:t>
      </w:r>
      <w:r>
        <w:t>provoz omezen. Část objektu č. 9 je pronajata soukromé společnosti, která jej využívá k</w:t>
      </w:r>
      <w:r w:rsidRPr="007E5E31">
        <w:t xml:space="preserve"> </w:t>
      </w:r>
      <w:r>
        <w:t>organizaci</w:t>
      </w:r>
      <w:r w:rsidRPr="007E5E31">
        <w:t xml:space="preserve"> </w:t>
      </w:r>
      <w:r>
        <w:t>a</w:t>
      </w:r>
      <w:r w:rsidRPr="007E5E31">
        <w:t xml:space="preserve"> </w:t>
      </w:r>
      <w:r>
        <w:t>pořádání</w:t>
      </w:r>
      <w:r w:rsidRPr="007E5E31">
        <w:t xml:space="preserve"> </w:t>
      </w:r>
      <w:r>
        <w:t>školení</w:t>
      </w:r>
      <w:r w:rsidRPr="007E5E31">
        <w:t xml:space="preserve"> </w:t>
      </w:r>
      <w:r>
        <w:t>apod.</w:t>
      </w:r>
    </w:p>
    <w:p w14:paraId="1ECD518D" w14:textId="76DCA1A6" w:rsidR="001D642C" w:rsidRDefault="001D642C" w:rsidP="001D642C">
      <w:pPr>
        <w:pStyle w:val="MainText"/>
        <w:numPr>
          <w:ilvl w:val="0"/>
          <w:numId w:val="48"/>
        </w:numPr>
        <w:spacing w:before="0"/>
      </w:pPr>
      <w:r>
        <w:t>Hlavní dílna: Využití</w:t>
      </w:r>
      <w:r w:rsidRPr="007E5E31">
        <w:t xml:space="preserve"> </w:t>
      </w:r>
      <w:r>
        <w:t>je</w:t>
      </w:r>
      <w:r w:rsidRPr="007E5E31">
        <w:t xml:space="preserve"> </w:t>
      </w:r>
      <w:r>
        <w:t>v</w:t>
      </w:r>
      <w:r w:rsidRPr="007E5E31">
        <w:t xml:space="preserve"> </w:t>
      </w:r>
      <w:r>
        <w:t>jednosměnném</w:t>
      </w:r>
      <w:r w:rsidRPr="007E5E31">
        <w:t xml:space="preserve"> </w:t>
      </w:r>
      <w:r>
        <w:t>provozu</w:t>
      </w:r>
      <w:r w:rsidRPr="007E5E31">
        <w:t xml:space="preserve"> </w:t>
      </w:r>
      <w:r>
        <w:t>od</w:t>
      </w:r>
      <w:r w:rsidRPr="007E5E31">
        <w:t xml:space="preserve"> </w:t>
      </w:r>
      <w:r>
        <w:t>pondělí</w:t>
      </w:r>
      <w:r w:rsidRPr="007E5E31">
        <w:t xml:space="preserve"> </w:t>
      </w:r>
      <w:r>
        <w:t>do</w:t>
      </w:r>
      <w:r w:rsidRPr="007E5E31">
        <w:t xml:space="preserve"> </w:t>
      </w:r>
      <w:r>
        <w:t>pátku.</w:t>
      </w:r>
    </w:p>
    <w:p w14:paraId="26BD2A57" w14:textId="66FCFAA4" w:rsidR="004F296E" w:rsidRDefault="007E5E31" w:rsidP="007E5E31">
      <w:pPr>
        <w:pStyle w:val="MainText"/>
      </w:pPr>
      <w:r>
        <w:t>Areál</w:t>
      </w:r>
      <w:r w:rsidRPr="007E5E31">
        <w:t xml:space="preserve"> </w:t>
      </w:r>
      <w:r>
        <w:t>je</w:t>
      </w:r>
      <w:r w:rsidRPr="007E5E31">
        <w:t xml:space="preserve"> </w:t>
      </w:r>
      <w:r>
        <w:t>oplocen,</w:t>
      </w:r>
      <w:r w:rsidRPr="007E5E31">
        <w:t xml:space="preserve"> </w:t>
      </w:r>
      <w:r>
        <w:t>u</w:t>
      </w:r>
      <w:r w:rsidRPr="007E5E31">
        <w:t xml:space="preserve"> </w:t>
      </w:r>
      <w:r>
        <w:t>vjezdu</w:t>
      </w:r>
      <w:r w:rsidRPr="007E5E31">
        <w:t xml:space="preserve"> </w:t>
      </w:r>
      <w:r>
        <w:t>je</w:t>
      </w:r>
      <w:r w:rsidRPr="007E5E31">
        <w:t xml:space="preserve"> </w:t>
      </w:r>
      <w:r>
        <w:t>vrátnice</w:t>
      </w:r>
      <w:r w:rsidRPr="007E5E31">
        <w:t xml:space="preserve"> </w:t>
      </w:r>
      <w:r>
        <w:t>a</w:t>
      </w:r>
      <w:r w:rsidRPr="007E5E31">
        <w:t xml:space="preserve"> </w:t>
      </w:r>
      <w:r>
        <w:t>v</w:t>
      </w:r>
      <w:r w:rsidRPr="007E5E31">
        <w:t xml:space="preserve"> </w:t>
      </w:r>
      <w:r>
        <w:t>areálu</w:t>
      </w:r>
      <w:r w:rsidRPr="007E5E31">
        <w:t xml:space="preserve"> </w:t>
      </w:r>
      <w:r>
        <w:t>je</w:t>
      </w:r>
      <w:r w:rsidRPr="007E5E31">
        <w:t xml:space="preserve"> </w:t>
      </w:r>
      <w:r>
        <w:t>veřejné</w:t>
      </w:r>
      <w:r w:rsidRPr="007E5E31">
        <w:t xml:space="preserve"> </w:t>
      </w:r>
      <w:r>
        <w:t>osvětlení.</w:t>
      </w:r>
    </w:p>
    <w:p w14:paraId="122842F1" w14:textId="77777777" w:rsidR="007E5E31" w:rsidRDefault="007E5E31" w:rsidP="007E5E31">
      <w:pPr>
        <w:pStyle w:val="MainText"/>
        <w:spacing w:before="0"/>
      </w:pPr>
    </w:p>
    <w:p w14:paraId="3AFC46F6" w14:textId="667C75C5" w:rsidR="004F296E" w:rsidRDefault="004F296E" w:rsidP="004F296E">
      <w:pPr>
        <w:pStyle w:val="Nadpis3"/>
        <w:spacing w:before="0"/>
      </w:pPr>
      <w:bookmarkStart w:id="34" w:name="_Toc175576515"/>
      <w:r>
        <w:lastRenderedPageBreak/>
        <w:t>Popis stavební části</w:t>
      </w:r>
      <w:bookmarkEnd w:id="34"/>
    </w:p>
    <w:p w14:paraId="4FBEF695" w14:textId="458AFB81" w:rsidR="007E5E31" w:rsidRDefault="007E5E31" w:rsidP="007E5E31">
      <w:pPr>
        <w:pStyle w:val="Nadpis4"/>
        <w:tabs>
          <w:tab w:val="clear" w:pos="9512"/>
          <w:tab w:val="num" w:pos="851"/>
        </w:tabs>
      </w:pPr>
      <w:r>
        <w:t>Budova č.7 – Škola a kuchyň s jídelnou</w:t>
      </w:r>
    </w:p>
    <w:p w14:paraId="484C0D20" w14:textId="1BF1ABB1" w:rsidR="007E5E31" w:rsidRDefault="007E5E31" w:rsidP="007E5E31">
      <w:pPr>
        <w:pStyle w:val="MainText"/>
      </w:pPr>
      <w:r>
        <w:t>Budova je nejnovější v areálu, cca z roku 1989 a skládá se ze tří částí – vstupní část,</w:t>
      </w:r>
      <w:r w:rsidRPr="007E5E31">
        <w:t xml:space="preserve"> </w:t>
      </w:r>
      <w:r>
        <w:t>výuková</w:t>
      </w:r>
      <w:r w:rsidRPr="007E5E31">
        <w:t xml:space="preserve"> </w:t>
      </w:r>
      <w:r>
        <w:t>část</w:t>
      </w:r>
      <w:r w:rsidRPr="007E5E31">
        <w:t xml:space="preserve"> </w:t>
      </w:r>
      <w:r>
        <w:t>a</w:t>
      </w:r>
      <w:r w:rsidRPr="007E5E31">
        <w:t xml:space="preserve"> </w:t>
      </w:r>
      <w:r>
        <w:t>stravovací</w:t>
      </w:r>
      <w:r w:rsidRPr="007E5E31">
        <w:t xml:space="preserve"> </w:t>
      </w:r>
      <w:r>
        <w:t>část.</w:t>
      </w:r>
      <w:r w:rsidRPr="007E5E31">
        <w:t xml:space="preserve"> </w:t>
      </w:r>
      <w:r>
        <w:t>Objekt</w:t>
      </w:r>
      <w:r w:rsidRPr="007E5E31">
        <w:t xml:space="preserve"> </w:t>
      </w:r>
      <w:r>
        <w:t>stravování</w:t>
      </w:r>
      <w:r w:rsidRPr="007E5E31">
        <w:t xml:space="preserve"> </w:t>
      </w:r>
      <w:r>
        <w:t>je</w:t>
      </w:r>
      <w:r w:rsidRPr="007E5E31">
        <w:t xml:space="preserve"> </w:t>
      </w:r>
      <w:r>
        <w:t>jednopodlažní</w:t>
      </w:r>
      <w:r w:rsidRPr="007E5E31">
        <w:t xml:space="preserve"> </w:t>
      </w:r>
      <w:r>
        <w:t>nepodsklepená</w:t>
      </w:r>
      <w:r w:rsidRPr="007E5E31">
        <w:t xml:space="preserve"> </w:t>
      </w:r>
      <w:r>
        <w:t>budova.</w:t>
      </w:r>
      <w:r w:rsidRPr="007E5E31">
        <w:t xml:space="preserve"> </w:t>
      </w:r>
      <w:r>
        <w:t>Vstupní část je rovněž nepodsklepená jednopodlažní budova a jsou zde šatny studentů.</w:t>
      </w:r>
      <w:r w:rsidRPr="007E5E31">
        <w:t xml:space="preserve"> </w:t>
      </w:r>
      <w:r>
        <w:t>Výuková</w:t>
      </w:r>
      <w:r w:rsidRPr="007E5E31">
        <w:t xml:space="preserve"> </w:t>
      </w:r>
      <w:r>
        <w:t>část</w:t>
      </w:r>
      <w:r w:rsidRPr="007E5E31">
        <w:t xml:space="preserve"> </w:t>
      </w:r>
      <w:r>
        <w:t>je</w:t>
      </w:r>
      <w:r w:rsidRPr="007E5E31">
        <w:t xml:space="preserve"> </w:t>
      </w:r>
      <w:r>
        <w:t>nepodsklepená</w:t>
      </w:r>
      <w:r w:rsidRPr="007E5E31">
        <w:t xml:space="preserve"> </w:t>
      </w:r>
      <w:r>
        <w:t>a</w:t>
      </w:r>
      <w:r w:rsidRPr="007E5E31">
        <w:t xml:space="preserve"> </w:t>
      </w:r>
      <w:r>
        <w:t>má</w:t>
      </w:r>
      <w:r w:rsidRPr="007E5E31">
        <w:t xml:space="preserve"> </w:t>
      </w:r>
      <w:r>
        <w:t>tři</w:t>
      </w:r>
      <w:r w:rsidRPr="007E5E31">
        <w:t xml:space="preserve"> </w:t>
      </w:r>
      <w:r>
        <w:t>nadzemní</w:t>
      </w:r>
      <w:r w:rsidRPr="007E5E31">
        <w:t xml:space="preserve"> </w:t>
      </w:r>
      <w:r>
        <w:t>podlaží.</w:t>
      </w:r>
    </w:p>
    <w:p w14:paraId="21546A29" w14:textId="388DF5D0" w:rsidR="001D642C" w:rsidRDefault="001D642C" w:rsidP="007E5E31">
      <w:pPr>
        <w:pStyle w:val="MainText"/>
      </w:pPr>
      <w:r>
        <w:t>Konstrukční systém je stěnový, část obvodových stěn je panelových, část tvoří zdivo z pórobetonových tvarovek.</w:t>
      </w:r>
    </w:p>
    <w:p w14:paraId="391C049B" w14:textId="2554776F" w:rsidR="001D642C" w:rsidRDefault="001D642C" w:rsidP="007E5E31">
      <w:pPr>
        <w:pStyle w:val="MainText"/>
      </w:pPr>
      <w:r>
        <w:t xml:space="preserve">Objekt prošel kompletní renovací obálky budovy: kontaktní zateplení obvodového zdiva, dodatečné zateplení střešních konstrukcí, výměna otvorových výplní. </w:t>
      </w:r>
    </w:p>
    <w:p w14:paraId="1703AED2" w14:textId="77777777" w:rsidR="007E5E31" w:rsidRDefault="007E5E31" w:rsidP="007E5E31">
      <w:pPr>
        <w:pStyle w:val="MainText"/>
      </w:pPr>
      <w:r>
        <w:t>Vytápění</w:t>
      </w:r>
      <w:r w:rsidRPr="007E5E31">
        <w:t xml:space="preserve"> </w:t>
      </w:r>
      <w:r>
        <w:t>je</w:t>
      </w:r>
      <w:r w:rsidRPr="007E5E31">
        <w:t xml:space="preserve"> </w:t>
      </w:r>
      <w:r>
        <w:t>zajištěno</w:t>
      </w:r>
      <w:r w:rsidRPr="007E5E31">
        <w:t xml:space="preserve"> </w:t>
      </w:r>
      <w:r>
        <w:t>plynovou</w:t>
      </w:r>
      <w:r w:rsidRPr="007E5E31">
        <w:t xml:space="preserve"> </w:t>
      </w:r>
      <w:r>
        <w:t>kotelnou,</w:t>
      </w:r>
      <w:r w:rsidRPr="007E5E31">
        <w:t xml:space="preserve"> </w:t>
      </w:r>
      <w:r>
        <w:t>která</w:t>
      </w:r>
      <w:r w:rsidRPr="007E5E31">
        <w:t xml:space="preserve"> </w:t>
      </w:r>
      <w:r>
        <w:t>je</w:t>
      </w:r>
      <w:r w:rsidRPr="007E5E31">
        <w:t xml:space="preserve"> </w:t>
      </w:r>
      <w:r>
        <w:t>umístěna</w:t>
      </w:r>
      <w:r w:rsidRPr="007E5E31">
        <w:t xml:space="preserve"> </w:t>
      </w:r>
      <w:r>
        <w:t>v</w:t>
      </w:r>
      <w:r w:rsidRPr="007E5E31">
        <w:t xml:space="preserve"> </w:t>
      </w:r>
      <w:r>
        <w:t>budově</w:t>
      </w:r>
      <w:r w:rsidRPr="007E5E31">
        <w:t xml:space="preserve"> </w:t>
      </w:r>
      <w:r>
        <w:t>č.</w:t>
      </w:r>
      <w:r w:rsidRPr="007E5E31">
        <w:t xml:space="preserve"> </w:t>
      </w:r>
      <w:r>
        <w:t>5,</w:t>
      </w:r>
      <w:r w:rsidRPr="007E5E31">
        <w:t xml:space="preserve"> </w:t>
      </w:r>
      <w:r>
        <w:t>ohřev</w:t>
      </w:r>
      <w:r w:rsidRPr="007E5E31">
        <w:t xml:space="preserve"> </w:t>
      </w:r>
      <w:r>
        <w:t>TV</w:t>
      </w:r>
      <w:r w:rsidRPr="007E5E31">
        <w:t xml:space="preserve"> </w:t>
      </w:r>
      <w:r>
        <w:t>lokálně</w:t>
      </w:r>
      <w:r w:rsidRPr="007E5E31">
        <w:t xml:space="preserve"> </w:t>
      </w:r>
      <w:r>
        <w:t>v</w:t>
      </w:r>
      <w:r w:rsidRPr="007E5E31">
        <w:t xml:space="preserve"> </w:t>
      </w:r>
      <w:r>
        <w:t>zásobníkových</w:t>
      </w:r>
      <w:r w:rsidRPr="007E5E31">
        <w:t xml:space="preserve"> </w:t>
      </w:r>
      <w:r>
        <w:t>elektrických</w:t>
      </w:r>
      <w:r w:rsidRPr="007E5E31">
        <w:t xml:space="preserve"> </w:t>
      </w:r>
      <w:r>
        <w:t>ohřívačích.</w:t>
      </w:r>
    </w:p>
    <w:p w14:paraId="275866B1" w14:textId="70DAE053" w:rsidR="007E5E31" w:rsidRDefault="007E5E31" w:rsidP="00AD5ADD">
      <w:pPr>
        <w:pStyle w:val="MainText"/>
        <w:spacing w:after="240"/>
      </w:pPr>
      <w:r>
        <w:t>Celkový</w:t>
      </w:r>
      <w:r w:rsidRPr="007E5E31">
        <w:t xml:space="preserve"> </w:t>
      </w:r>
      <w:r>
        <w:t>objem</w:t>
      </w:r>
      <w:r w:rsidRPr="007E5E31">
        <w:t xml:space="preserve"> </w:t>
      </w:r>
      <w:r>
        <w:t>budov</w:t>
      </w:r>
      <w:r w:rsidRPr="007E5E31">
        <w:t xml:space="preserve"> </w:t>
      </w:r>
      <w:r>
        <w:t>je</w:t>
      </w:r>
      <w:r w:rsidRPr="007E5E31">
        <w:t xml:space="preserve"> </w:t>
      </w:r>
      <w:r>
        <w:t>14</w:t>
      </w:r>
      <w:r w:rsidRPr="007E5E31">
        <w:t xml:space="preserve"> </w:t>
      </w:r>
      <w:r>
        <w:t>225</w:t>
      </w:r>
      <w:r w:rsidRPr="007E5E31">
        <w:t xml:space="preserve"> </w:t>
      </w:r>
      <w:r>
        <w:t>m</w:t>
      </w:r>
      <w:r w:rsidRPr="007E5E31">
        <w:t>3</w:t>
      </w:r>
      <w:r>
        <w:t>,</w:t>
      </w:r>
      <w:r w:rsidRPr="007E5E31">
        <w:t xml:space="preserve"> </w:t>
      </w:r>
      <w:r>
        <w:t>vytápěná</w:t>
      </w:r>
      <w:r w:rsidRPr="007E5E31">
        <w:t xml:space="preserve"> </w:t>
      </w:r>
      <w:r>
        <w:t>plocha</w:t>
      </w:r>
      <w:r w:rsidRPr="007E5E31">
        <w:t xml:space="preserve"> </w:t>
      </w:r>
      <w:r>
        <w:t>je</w:t>
      </w:r>
      <w:r w:rsidRPr="007E5E31">
        <w:t xml:space="preserve"> </w:t>
      </w:r>
      <w:r>
        <w:t>2</w:t>
      </w:r>
      <w:r w:rsidRPr="007E5E31">
        <w:t xml:space="preserve"> </w:t>
      </w:r>
      <w:r>
        <w:t>690</w:t>
      </w:r>
      <w:r w:rsidRPr="007E5E31">
        <w:t xml:space="preserve"> </w:t>
      </w:r>
      <w:r>
        <w:t>m</w:t>
      </w:r>
      <w:r w:rsidRPr="007E5E31">
        <w:t>2</w:t>
      </w:r>
      <w:r>
        <w:t>.</w:t>
      </w: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05"/>
        <w:gridCol w:w="4382"/>
      </w:tblGrid>
      <w:tr w:rsidR="007E5E31" w14:paraId="11191266" w14:textId="77777777" w:rsidTr="00AD5ADD">
        <w:tc>
          <w:tcPr>
            <w:tcW w:w="4388" w:type="dxa"/>
          </w:tcPr>
          <w:p w14:paraId="14373369" w14:textId="77777777" w:rsidR="00AD5ADD" w:rsidRDefault="00AD5ADD" w:rsidP="00AD5ADD">
            <w:pPr>
              <w:pStyle w:val="MainText"/>
              <w:keepNext/>
              <w:spacing w:before="0"/>
              <w:ind w:left="-117"/>
            </w:pPr>
            <w:r>
              <w:rPr>
                <w:noProof/>
              </w:rPr>
              <w:drawing>
                <wp:inline distT="0" distB="0" distL="0" distR="0" wp14:anchorId="583926BD" wp14:editId="740FB765">
                  <wp:extent cx="2880000" cy="2159263"/>
                  <wp:effectExtent l="0" t="0" r="0" b="0"/>
                  <wp:docPr id="968471884" name="Obrázek 968471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880000" cy="2159263"/>
                          </a:xfrm>
                          <a:prstGeom prst="rect">
                            <a:avLst/>
                          </a:prstGeom>
                          <a:noFill/>
                          <a:ln>
                            <a:noFill/>
                          </a:ln>
                        </pic:spPr>
                      </pic:pic>
                    </a:graphicData>
                  </a:graphic>
                </wp:inline>
              </w:drawing>
            </w:r>
          </w:p>
          <w:p w14:paraId="39B47AB9" w14:textId="3D161FB7" w:rsidR="007E5E31" w:rsidRDefault="00AD5ADD" w:rsidP="00AD5ADD">
            <w:pPr>
              <w:pStyle w:val="FigureHeading"/>
              <w:numPr>
                <w:ilvl w:val="0"/>
                <w:numId w:val="0"/>
              </w:numPr>
              <w:spacing w:before="0" w:after="0"/>
              <w:ind w:left="989"/>
            </w:pPr>
            <w:r>
              <w:t xml:space="preserve">Obrázek </w:t>
            </w:r>
            <w:r w:rsidR="004C51E2">
              <w:fldChar w:fldCharType="begin"/>
            </w:r>
            <w:r w:rsidR="004C51E2">
              <w:instrText xml:space="preserve"> SEQ Obrázek \* ARABIC </w:instrText>
            </w:r>
            <w:r w:rsidR="004C51E2">
              <w:fldChar w:fldCharType="separate"/>
            </w:r>
            <w:r w:rsidR="003107A0">
              <w:rPr>
                <w:noProof/>
              </w:rPr>
              <w:t>11</w:t>
            </w:r>
            <w:r w:rsidR="004C51E2">
              <w:rPr>
                <w:noProof/>
              </w:rPr>
              <w:fldChar w:fldCharType="end"/>
            </w:r>
            <w:r>
              <w:t>: Pohled na školu</w:t>
            </w:r>
          </w:p>
        </w:tc>
        <w:tc>
          <w:tcPr>
            <w:tcW w:w="4389" w:type="dxa"/>
          </w:tcPr>
          <w:p w14:paraId="09252471" w14:textId="77777777" w:rsidR="00AD5ADD" w:rsidRDefault="00AD5ADD" w:rsidP="00AD5ADD">
            <w:pPr>
              <w:pStyle w:val="MainText"/>
              <w:keepNext/>
              <w:spacing w:before="0"/>
              <w:ind w:left="-141"/>
            </w:pPr>
            <w:r>
              <w:rPr>
                <w:noProof/>
              </w:rPr>
              <w:drawing>
                <wp:inline distT="0" distB="0" distL="0" distR="0" wp14:anchorId="09ED9E5B" wp14:editId="1F1B34F3">
                  <wp:extent cx="2880000" cy="2159263"/>
                  <wp:effectExtent l="0" t="0" r="0" b="0"/>
                  <wp:docPr id="968471885" name="Obrázek 968471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880000" cy="2159263"/>
                          </a:xfrm>
                          <a:prstGeom prst="rect">
                            <a:avLst/>
                          </a:prstGeom>
                          <a:noFill/>
                          <a:ln>
                            <a:noFill/>
                          </a:ln>
                        </pic:spPr>
                      </pic:pic>
                    </a:graphicData>
                  </a:graphic>
                </wp:inline>
              </w:drawing>
            </w:r>
          </w:p>
          <w:p w14:paraId="5BD4E319" w14:textId="32CF7082" w:rsidR="007E5E31" w:rsidRDefault="00AD5ADD" w:rsidP="00AD5ADD">
            <w:pPr>
              <w:pStyle w:val="FigureHeading"/>
              <w:numPr>
                <w:ilvl w:val="0"/>
                <w:numId w:val="0"/>
              </w:numPr>
              <w:spacing w:before="0" w:after="0"/>
              <w:ind w:left="300"/>
            </w:pPr>
            <w:r>
              <w:t xml:space="preserve">Obrázek </w:t>
            </w:r>
            <w:r w:rsidR="004C51E2">
              <w:fldChar w:fldCharType="begin"/>
            </w:r>
            <w:r w:rsidR="004C51E2">
              <w:instrText xml:space="preserve"> SEQ Obrázek \* ARABIC </w:instrText>
            </w:r>
            <w:r w:rsidR="004C51E2">
              <w:fldChar w:fldCharType="separate"/>
            </w:r>
            <w:r w:rsidR="003107A0">
              <w:rPr>
                <w:noProof/>
              </w:rPr>
              <w:t>12</w:t>
            </w:r>
            <w:r w:rsidR="004C51E2">
              <w:rPr>
                <w:noProof/>
              </w:rPr>
              <w:fldChar w:fldCharType="end"/>
            </w:r>
            <w:r>
              <w:t>: Pohled na kuchyň s jídelnou</w:t>
            </w:r>
          </w:p>
        </w:tc>
      </w:tr>
    </w:tbl>
    <w:p w14:paraId="6A8495EE" w14:textId="558A0F26" w:rsidR="007E5E31" w:rsidRDefault="007E5E31" w:rsidP="007E5E31">
      <w:pPr>
        <w:pStyle w:val="Nadpis4"/>
        <w:tabs>
          <w:tab w:val="clear" w:pos="9512"/>
          <w:tab w:val="num" w:pos="851"/>
        </w:tabs>
      </w:pPr>
      <w:r>
        <w:t>Budova č.9 a č.10 – Školící středisko, domov mládeže</w:t>
      </w:r>
    </w:p>
    <w:p w14:paraId="4B9815EF" w14:textId="5508EC42" w:rsidR="001D642C" w:rsidRDefault="007E5E31" w:rsidP="001D642C">
      <w:pPr>
        <w:pStyle w:val="MainText"/>
      </w:pPr>
      <w:r>
        <w:t xml:space="preserve">Jedná se o 2 podobné objekty, postavené klasickou zděnou technologií. </w:t>
      </w:r>
      <w:r w:rsidR="001D642C">
        <w:t>První podzemní</w:t>
      </w:r>
      <w:r w:rsidR="001D642C" w:rsidRPr="001D642C">
        <w:t xml:space="preserve"> </w:t>
      </w:r>
      <w:r w:rsidR="001D642C">
        <w:t>podlaží je vyzděno z cihel CD a izolované proti zemní vlhkosti. Nadzemní podlaží jsou</w:t>
      </w:r>
      <w:r w:rsidR="001D642C" w:rsidRPr="001D642C">
        <w:t xml:space="preserve"> </w:t>
      </w:r>
      <w:r w:rsidR="001D642C">
        <w:t>vyzděna ze škvárobetonových bloků. Střecha je plochá jednoplášťová, u budovy č. 9</w:t>
      </w:r>
      <w:r w:rsidR="001D642C" w:rsidRPr="001D642C">
        <w:t xml:space="preserve"> </w:t>
      </w:r>
      <w:r w:rsidR="001D642C">
        <w:t>zateplení škvárou. Střecha budovy 10 je nově zateplená pomocí pěnového polystyrenu tl. 200 mm. V obou budovách</w:t>
      </w:r>
      <w:r w:rsidR="001D642C" w:rsidRPr="001D642C">
        <w:t xml:space="preserve"> </w:t>
      </w:r>
      <w:r w:rsidR="001D642C">
        <w:t>byla</w:t>
      </w:r>
      <w:r w:rsidR="001D642C" w:rsidRPr="001D642C">
        <w:t xml:space="preserve"> </w:t>
      </w:r>
      <w:r w:rsidR="001D642C">
        <w:t>provedena</w:t>
      </w:r>
      <w:r w:rsidR="001D642C" w:rsidRPr="001D642C">
        <w:t xml:space="preserve"> </w:t>
      </w:r>
      <w:r w:rsidR="001D642C">
        <w:t>výměna</w:t>
      </w:r>
      <w:r w:rsidR="001D642C" w:rsidRPr="001D642C">
        <w:t xml:space="preserve"> </w:t>
      </w:r>
      <w:r w:rsidR="001D642C">
        <w:t>výplní</w:t>
      </w:r>
      <w:r w:rsidR="001D642C" w:rsidRPr="001D642C">
        <w:t xml:space="preserve"> </w:t>
      </w:r>
      <w:r w:rsidR="001D642C">
        <w:t>otvorů.</w:t>
      </w:r>
    </w:p>
    <w:p w14:paraId="2F33F402" w14:textId="34769153" w:rsidR="007E5E31" w:rsidRDefault="007E5E31" w:rsidP="007E5E31">
      <w:pPr>
        <w:pStyle w:val="MainText"/>
      </w:pPr>
      <w:r>
        <w:t>Zdroji tepla jsou</w:t>
      </w:r>
      <w:r w:rsidRPr="007E5E31">
        <w:t xml:space="preserve"> </w:t>
      </w:r>
      <w:r>
        <w:t>plynové</w:t>
      </w:r>
      <w:r w:rsidRPr="007E5E31">
        <w:t xml:space="preserve"> </w:t>
      </w:r>
      <w:r>
        <w:t>kotelny,</w:t>
      </w:r>
      <w:r w:rsidRPr="007E5E31">
        <w:t xml:space="preserve"> </w:t>
      </w:r>
      <w:r>
        <w:t>ohřev</w:t>
      </w:r>
      <w:r w:rsidRPr="007E5E31">
        <w:t xml:space="preserve"> </w:t>
      </w:r>
      <w:r>
        <w:t>TPV</w:t>
      </w:r>
      <w:r w:rsidRPr="007E5E31">
        <w:t xml:space="preserve"> </w:t>
      </w:r>
      <w:r>
        <w:t>lokálně</w:t>
      </w:r>
      <w:r w:rsidRPr="007E5E31">
        <w:t xml:space="preserve"> </w:t>
      </w:r>
      <w:r>
        <w:t>v</w:t>
      </w:r>
      <w:r w:rsidRPr="007E5E31">
        <w:t xml:space="preserve"> </w:t>
      </w:r>
      <w:r>
        <w:t>zásobníkových</w:t>
      </w:r>
      <w:r w:rsidRPr="007E5E31">
        <w:t xml:space="preserve"> </w:t>
      </w:r>
      <w:r>
        <w:t>elektrických</w:t>
      </w:r>
      <w:r w:rsidRPr="007E5E31">
        <w:t xml:space="preserve"> </w:t>
      </w:r>
      <w:r>
        <w:t>ohřívačích.</w:t>
      </w:r>
    </w:p>
    <w:p w14:paraId="3BC1E1E2" w14:textId="28A7F3C1" w:rsidR="007E5E31" w:rsidRDefault="007E5E31" w:rsidP="001D642C">
      <w:pPr>
        <w:pStyle w:val="MainText"/>
        <w:spacing w:after="240"/>
      </w:pPr>
      <w:r>
        <w:t>Celkový</w:t>
      </w:r>
      <w:r w:rsidRPr="007E5E31">
        <w:t xml:space="preserve"> </w:t>
      </w:r>
      <w:r>
        <w:t>objem</w:t>
      </w:r>
      <w:r w:rsidRPr="007E5E31">
        <w:t xml:space="preserve"> </w:t>
      </w:r>
      <w:r>
        <w:t>budovy</w:t>
      </w:r>
      <w:r w:rsidRPr="007E5E31">
        <w:t xml:space="preserve"> </w:t>
      </w:r>
      <w:r>
        <w:t>č.</w:t>
      </w:r>
      <w:r w:rsidRPr="007E5E31">
        <w:t xml:space="preserve"> </w:t>
      </w:r>
      <w:r>
        <w:t>9</w:t>
      </w:r>
      <w:r w:rsidRPr="007E5E31">
        <w:t xml:space="preserve"> </w:t>
      </w:r>
      <w:r>
        <w:t>je</w:t>
      </w:r>
      <w:r w:rsidRPr="007E5E31">
        <w:t xml:space="preserve"> </w:t>
      </w:r>
      <w:r>
        <w:t>2</w:t>
      </w:r>
      <w:r w:rsidRPr="007E5E31">
        <w:t xml:space="preserve"> </w:t>
      </w:r>
      <w:r>
        <w:t>862</w:t>
      </w:r>
      <w:r w:rsidRPr="007E5E31">
        <w:t xml:space="preserve"> </w:t>
      </w:r>
      <w:r>
        <w:t>m</w:t>
      </w:r>
      <w:r w:rsidRPr="007E5E31">
        <w:t>3</w:t>
      </w:r>
      <w:r>
        <w:t>,</w:t>
      </w:r>
      <w:r w:rsidRPr="007E5E31">
        <w:t xml:space="preserve"> </w:t>
      </w:r>
      <w:r>
        <w:t>vytápěná</w:t>
      </w:r>
      <w:r w:rsidRPr="007E5E31">
        <w:t xml:space="preserve"> </w:t>
      </w:r>
      <w:r>
        <w:t>plocha</w:t>
      </w:r>
      <w:r w:rsidRPr="007E5E31">
        <w:t xml:space="preserve"> </w:t>
      </w:r>
      <w:r>
        <w:t>je</w:t>
      </w:r>
      <w:r w:rsidRPr="007E5E31">
        <w:t xml:space="preserve"> </w:t>
      </w:r>
      <w:r>
        <w:t>664</w:t>
      </w:r>
      <w:r w:rsidRPr="007E5E31">
        <w:t xml:space="preserve"> </w:t>
      </w:r>
      <w:r>
        <w:t>m</w:t>
      </w:r>
      <w:r w:rsidRPr="007E5E31">
        <w:t>2</w:t>
      </w:r>
      <w:r>
        <w:t>.</w:t>
      </w:r>
      <w:r w:rsidRPr="007E5E31">
        <w:t xml:space="preserve"> </w:t>
      </w:r>
      <w:r>
        <w:t>Celkový</w:t>
      </w:r>
      <w:r w:rsidRPr="007E5E31">
        <w:t xml:space="preserve"> </w:t>
      </w:r>
      <w:r>
        <w:t>objem</w:t>
      </w:r>
      <w:r w:rsidRPr="007E5E31">
        <w:t xml:space="preserve"> </w:t>
      </w:r>
      <w:r>
        <w:t>budovy č.</w:t>
      </w:r>
      <w:r w:rsidRPr="007E5E31">
        <w:t xml:space="preserve"> </w:t>
      </w:r>
      <w:r>
        <w:t>10</w:t>
      </w:r>
      <w:r w:rsidRPr="007E5E31">
        <w:t xml:space="preserve"> </w:t>
      </w:r>
      <w:r>
        <w:t>je 3</w:t>
      </w:r>
      <w:r w:rsidRPr="007E5E31">
        <w:t xml:space="preserve"> </w:t>
      </w:r>
      <w:r>
        <w:t>321 m</w:t>
      </w:r>
      <w:r w:rsidRPr="007E5E31">
        <w:t>3</w:t>
      </w:r>
      <w:r>
        <w:t>,</w:t>
      </w:r>
      <w:r w:rsidRPr="007E5E31">
        <w:t xml:space="preserve"> </w:t>
      </w:r>
      <w:r>
        <w:t>vytápěná plocha</w:t>
      </w:r>
      <w:r w:rsidRPr="007E5E31">
        <w:t xml:space="preserve"> </w:t>
      </w:r>
      <w:r>
        <w:t>je 777</w:t>
      </w:r>
      <w:r w:rsidRPr="007E5E31">
        <w:t xml:space="preserve"> </w:t>
      </w:r>
      <w:r>
        <w:t>m</w:t>
      </w:r>
      <w:r w:rsidRPr="007E5E31">
        <w:t>2</w:t>
      </w:r>
      <w:r>
        <w:t>.</w:t>
      </w: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33"/>
        <w:gridCol w:w="4354"/>
      </w:tblGrid>
      <w:tr w:rsidR="001D642C" w14:paraId="70B9A130" w14:textId="77777777" w:rsidTr="001D642C">
        <w:tc>
          <w:tcPr>
            <w:tcW w:w="4388" w:type="dxa"/>
          </w:tcPr>
          <w:p w14:paraId="3F1542C7" w14:textId="77777777" w:rsidR="001D642C" w:rsidRDefault="001D642C" w:rsidP="001D642C">
            <w:pPr>
              <w:pStyle w:val="MainText"/>
              <w:keepNext/>
              <w:spacing w:before="0"/>
              <w:ind w:left="-117"/>
            </w:pPr>
            <w:r>
              <w:rPr>
                <w:noProof/>
              </w:rPr>
              <w:lastRenderedPageBreak/>
              <w:drawing>
                <wp:inline distT="0" distB="0" distL="0" distR="0" wp14:anchorId="29381059" wp14:editId="7104242A">
                  <wp:extent cx="2880000" cy="2159263"/>
                  <wp:effectExtent l="0" t="0" r="0" b="0"/>
                  <wp:docPr id="968471889" name="Obrázek 968471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80000" cy="2159263"/>
                          </a:xfrm>
                          <a:prstGeom prst="rect">
                            <a:avLst/>
                          </a:prstGeom>
                          <a:noFill/>
                          <a:ln>
                            <a:noFill/>
                          </a:ln>
                        </pic:spPr>
                      </pic:pic>
                    </a:graphicData>
                  </a:graphic>
                </wp:inline>
              </w:drawing>
            </w:r>
          </w:p>
          <w:p w14:paraId="373A945C" w14:textId="69BF0CAC" w:rsidR="001D642C" w:rsidRDefault="001D642C" w:rsidP="001D642C">
            <w:pPr>
              <w:pStyle w:val="FigureHeading"/>
              <w:numPr>
                <w:ilvl w:val="0"/>
                <w:numId w:val="0"/>
              </w:numPr>
              <w:spacing w:before="0" w:after="0"/>
              <w:ind w:left="592"/>
            </w:pPr>
            <w:r>
              <w:t xml:space="preserve">Obrázek </w:t>
            </w:r>
            <w:r w:rsidR="004C51E2">
              <w:fldChar w:fldCharType="begin"/>
            </w:r>
            <w:r w:rsidR="004C51E2">
              <w:instrText xml:space="preserve"> SEQ Obrázek \* ARABIC </w:instrText>
            </w:r>
            <w:r w:rsidR="004C51E2">
              <w:fldChar w:fldCharType="separate"/>
            </w:r>
            <w:r w:rsidR="003107A0">
              <w:rPr>
                <w:noProof/>
              </w:rPr>
              <w:t>13</w:t>
            </w:r>
            <w:r w:rsidR="004C51E2">
              <w:rPr>
                <w:noProof/>
              </w:rPr>
              <w:fldChar w:fldCharType="end"/>
            </w:r>
            <w:r>
              <w:t>: Pohled školící středisko</w:t>
            </w:r>
          </w:p>
        </w:tc>
        <w:tc>
          <w:tcPr>
            <w:tcW w:w="4389" w:type="dxa"/>
          </w:tcPr>
          <w:p w14:paraId="13B3590B" w14:textId="77777777" w:rsidR="001D642C" w:rsidRDefault="001D642C" w:rsidP="001D642C">
            <w:pPr>
              <w:pStyle w:val="MainText"/>
              <w:keepNext/>
              <w:spacing w:before="0"/>
              <w:ind w:left="-200"/>
            </w:pPr>
            <w:r>
              <w:rPr>
                <w:noProof/>
              </w:rPr>
              <w:drawing>
                <wp:inline distT="0" distB="0" distL="0" distR="0" wp14:anchorId="1A807821" wp14:editId="2FE1667B">
                  <wp:extent cx="2880000" cy="2159263"/>
                  <wp:effectExtent l="0" t="0" r="0" b="0"/>
                  <wp:docPr id="968471888" name="Obrázek 96847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880000" cy="2159263"/>
                          </a:xfrm>
                          <a:prstGeom prst="rect">
                            <a:avLst/>
                          </a:prstGeom>
                          <a:noFill/>
                          <a:ln>
                            <a:noFill/>
                          </a:ln>
                        </pic:spPr>
                      </pic:pic>
                    </a:graphicData>
                  </a:graphic>
                </wp:inline>
              </w:drawing>
            </w:r>
          </w:p>
          <w:p w14:paraId="5D5A6AA2" w14:textId="71BA1319" w:rsidR="001D642C" w:rsidRDefault="001D642C" w:rsidP="001D642C">
            <w:pPr>
              <w:pStyle w:val="FigureHeading"/>
              <w:numPr>
                <w:ilvl w:val="0"/>
                <w:numId w:val="0"/>
              </w:numPr>
              <w:spacing w:before="0" w:after="0"/>
              <w:ind w:left="709"/>
            </w:pPr>
            <w:r>
              <w:t xml:space="preserve">Obrázek </w:t>
            </w:r>
            <w:r w:rsidR="004C51E2">
              <w:fldChar w:fldCharType="begin"/>
            </w:r>
            <w:r w:rsidR="004C51E2">
              <w:instrText xml:space="preserve"> SEQ Obrázek \* ARABIC </w:instrText>
            </w:r>
            <w:r w:rsidR="004C51E2">
              <w:fldChar w:fldCharType="separate"/>
            </w:r>
            <w:r w:rsidR="003107A0">
              <w:rPr>
                <w:noProof/>
              </w:rPr>
              <w:t>14</w:t>
            </w:r>
            <w:r w:rsidR="004C51E2">
              <w:rPr>
                <w:noProof/>
              </w:rPr>
              <w:fldChar w:fldCharType="end"/>
            </w:r>
            <w:r>
              <w:t>: Domov mládeže</w:t>
            </w:r>
          </w:p>
        </w:tc>
      </w:tr>
    </w:tbl>
    <w:p w14:paraId="73AA642D" w14:textId="235B1CB6" w:rsidR="007E5E31" w:rsidRDefault="007E5E31" w:rsidP="007E5E31">
      <w:pPr>
        <w:pStyle w:val="Nadpis4"/>
        <w:tabs>
          <w:tab w:val="clear" w:pos="9512"/>
          <w:tab w:val="num" w:pos="851"/>
        </w:tabs>
      </w:pPr>
      <w:r>
        <w:t>Budova č.6 – Hlavní dílna</w:t>
      </w:r>
    </w:p>
    <w:p w14:paraId="0DAA2D16" w14:textId="55E89B6A" w:rsidR="00E97DEC" w:rsidRDefault="00E97DEC" w:rsidP="00E97DEC">
      <w:pPr>
        <w:pStyle w:val="MainText"/>
        <w:spacing w:after="240"/>
      </w:pPr>
      <w:r>
        <w:t>Budova</w:t>
      </w:r>
      <w:r w:rsidRPr="00E97DEC">
        <w:t xml:space="preserve"> </w:t>
      </w:r>
      <w:r>
        <w:t>je</w:t>
      </w:r>
      <w:r w:rsidRPr="00E97DEC">
        <w:t xml:space="preserve"> </w:t>
      </w:r>
      <w:r>
        <w:t>jednopodlažní,</w:t>
      </w:r>
      <w:r w:rsidRPr="00E97DEC">
        <w:t xml:space="preserve"> </w:t>
      </w:r>
      <w:r>
        <w:t>složitého</w:t>
      </w:r>
      <w:r w:rsidRPr="00E97DEC">
        <w:t xml:space="preserve"> </w:t>
      </w:r>
      <w:r>
        <w:t>půdorysu</w:t>
      </w:r>
      <w:r w:rsidRPr="00E97DEC">
        <w:t xml:space="preserve"> </w:t>
      </w:r>
      <w:r>
        <w:t>a</w:t>
      </w:r>
      <w:r w:rsidRPr="00E97DEC">
        <w:t xml:space="preserve"> </w:t>
      </w:r>
      <w:r>
        <w:t>je</w:t>
      </w:r>
      <w:r w:rsidRPr="00E97DEC">
        <w:t xml:space="preserve"> </w:t>
      </w:r>
      <w:r>
        <w:t>postavena</w:t>
      </w:r>
      <w:r w:rsidRPr="00E97DEC">
        <w:t xml:space="preserve"> </w:t>
      </w:r>
      <w:r>
        <w:t>postupně</w:t>
      </w:r>
      <w:r w:rsidRPr="00E97DEC">
        <w:t xml:space="preserve"> </w:t>
      </w:r>
      <w:r>
        <w:t>ze</w:t>
      </w:r>
      <w:r w:rsidRPr="00E97DEC">
        <w:t xml:space="preserve"> </w:t>
      </w:r>
      <w:r>
        <w:t>škvárobetonových</w:t>
      </w:r>
      <w:r w:rsidRPr="00E97DEC">
        <w:t xml:space="preserve"> tvárnic. V </w:t>
      </w:r>
      <w:r>
        <w:t>minulosti</w:t>
      </w:r>
      <w:r w:rsidRPr="00E97DEC">
        <w:t xml:space="preserve"> </w:t>
      </w:r>
      <w:r>
        <w:t>byly</w:t>
      </w:r>
      <w:r w:rsidRPr="00E97DEC">
        <w:t xml:space="preserve"> </w:t>
      </w:r>
      <w:r>
        <w:t>vyměněna</w:t>
      </w:r>
      <w:r w:rsidRPr="00E97DEC">
        <w:t xml:space="preserve"> </w:t>
      </w:r>
      <w:r>
        <w:t>okna</w:t>
      </w:r>
      <w:r w:rsidRPr="00E97DEC">
        <w:t xml:space="preserve"> </w:t>
      </w:r>
      <w:r>
        <w:t>za</w:t>
      </w:r>
      <w:r w:rsidRPr="00E97DEC">
        <w:t xml:space="preserve"> </w:t>
      </w:r>
      <w:r>
        <w:t>dvojité</w:t>
      </w:r>
      <w:r w:rsidRPr="00E97DEC">
        <w:t xml:space="preserve"> </w:t>
      </w:r>
      <w:r>
        <w:t>zasklení</w:t>
      </w:r>
      <w:r w:rsidRPr="00E97DEC">
        <w:t xml:space="preserve"> </w:t>
      </w:r>
      <w:r>
        <w:t>DITERM</w:t>
      </w:r>
      <w:r w:rsidRPr="00E97DEC">
        <w:t xml:space="preserve"> </w:t>
      </w:r>
      <w:r>
        <w:t>a</w:t>
      </w:r>
      <w:r w:rsidRPr="00E97DEC">
        <w:t xml:space="preserve"> </w:t>
      </w:r>
      <w:r>
        <w:t>byla</w:t>
      </w:r>
      <w:r w:rsidRPr="00E97DEC">
        <w:t xml:space="preserve"> </w:t>
      </w:r>
      <w:r>
        <w:t>zateplena</w:t>
      </w:r>
      <w:r w:rsidRPr="00E97DEC">
        <w:t xml:space="preserve"> </w:t>
      </w:r>
      <w:r>
        <w:t>vrata.</w:t>
      </w:r>
    </w:p>
    <w:p w14:paraId="085A1F65" w14:textId="285639C6" w:rsidR="007E5E31" w:rsidRDefault="007E5E31" w:rsidP="001D642C">
      <w:pPr>
        <w:pStyle w:val="MainText"/>
        <w:spacing w:after="240"/>
      </w:pPr>
      <w:r>
        <w:t>Celkový</w:t>
      </w:r>
      <w:r w:rsidRPr="007E5E31">
        <w:t xml:space="preserve"> </w:t>
      </w:r>
      <w:r>
        <w:t>objem</w:t>
      </w:r>
      <w:r w:rsidRPr="007E5E31">
        <w:t xml:space="preserve"> </w:t>
      </w:r>
      <w:r>
        <w:t>každé</w:t>
      </w:r>
      <w:r w:rsidRPr="007E5E31">
        <w:t xml:space="preserve"> </w:t>
      </w:r>
      <w:r>
        <w:t>budovy</w:t>
      </w:r>
      <w:r w:rsidRPr="007E5E31">
        <w:t xml:space="preserve"> </w:t>
      </w:r>
      <w:r>
        <w:t>je</w:t>
      </w:r>
      <w:r w:rsidRPr="007E5E31">
        <w:t xml:space="preserve"> </w:t>
      </w:r>
      <w:r>
        <w:t>6</w:t>
      </w:r>
      <w:r w:rsidRPr="007E5E31">
        <w:t xml:space="preserve"> </w:t>
      </w:r>
      <w:r>
        <w:t>976</w:t>
      </w:r>
      <w:r w:rsidRPr="007E5E31">
        <w:t xml:space="preserve"> </w:t>
      </w:r>
      <w:r>
        <w:t>m</w:t>
      </w:r>
      <w:r w:rsidRPr="007E5E31">
        <w:t>3</w:t>
      </w:r>
      <w:r>
        <w:t>,</w:t>
      </w:r>
      <w:r w:rsidRPr="007E5E31">
        <w:t xml:space="preserve"> </w:t>
      </w:r>
      <w:r>
        <w:t>vyt.</w:t>
      </w:r>
      <w:r w:rsidRPr="007E5E31">
        <w:t xml:space="preserve"> </w:t>
      </w:r>
      <w:r>
        <w:t>plocha</w:t>
      </w:r>
      <w:r w:rsidRPr="007E5E31">
        <w:t xml:space="preserve"> </w:t>
      </w:r>
      <w:r>
        <w:t>je</w:t>
      </w:r>
      <w:r w:rsidRPr="007E5E31">
        <w:t xml:space="preserve"> </w:t>
      </w:r>
      <w:r>
        <w:t>1</w:t>
      </w:r>
      <w:r w:rsidRPr="007E5E31">
        <w:t xml:space="preserve"> </w:t>
      </w:r>
      <w:r>
        <w:t>350</w:t>
      </w:r>
      <w:r w:rsidRPr="007E5E31">
        <w:t xml:space="preserve"> </w:t>
      </w:r>
      <w:r>
        <w:t>m</w:t>
      </w:r>
      <w:r w:rsidRPr="007E5E31">
        <w:t>2</w:t>
      </w:r>
      <w:r>
        <w:t>.</w:t>
      </w: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33"/>
        <w:gridCol w:w="4354"/>
      </w:tblGrid>
      <w:tr w:rsidR="00AD5ADD" w14:paraId="44E42E15" w14:textId="77777777" w:rsidTr="001D642C">
        <w:tc>
          <w:tcPr>
            <w:tcW w:w="4433" w:type="dxa"/>
          </w:tcPr>
          <w:p w14:paraId="46A96A1F" w14:textId="77777777" w:rsidR="00AD5ADD" w:rsidRDefault="00AD5ADD" w:rsidP="00AD5ADD">
            <w:pPr>
              <w:pStyle w:val="MainText"/>
              <w:keepNext/>
              <w:spacing w:before="0"/>
              <w:ind w:left="-117"/>
            </w:pPr>
            <w:r>
              <w:rPr>
                <w:noProof/>
              </w:rPr>
              <w:drawing>
                <wp:inline distT="0" distB="0" distL="0" distR="0" wp14:anchorId="28C3CE96" wp14:editId="05A35D49">
                  <wp:extent cx="2880000" cy="2159263"/>
                  <wp:effectExtent l="0" t="0" r="0" b="0"/>
                  <wp:docPr id="968471886" name="Obrázek 968471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80000" cy="2159263"/>
                          </a:xfrm>
                          <a:prstGeom prst="rect">
                            <a:avLst/>
                          </a:prstGeom>
                          <a:noFill/>
                          <a:ln>
                            <a:noFill/>
                          </a:ln>
                        </pic:spPr>
                      </pic:pic>
                    </a:graphicData>
                  </a:graphic>
                </wp:inline>
              </w:drawing>
            </w:r>
          </w:p>
          <w:p w14:paraId="19FDB34B" w14:textId="62B21230" w:rsidR="00AD5ADD" w:rsidRDefault="00AD5ADD" w:rsidP="00AD5ADD">
            <w:pPr>
              <w:pStyle w:val="FigureHeading"/>
              <w:numPr>
                <w:ilvl w:val="0"/>
                <w:numId w:val="0"/>
              </w:numPr>
              <w:spacing w:before="0" w:after="0"/>
              <w:ind w:left="167"/>
              <w:jc w:val="center"/>
            </w:pPr>
            <w:r>
              <w:t xml:space="preserve">Obrázek </w:t>
            </w:r>
            <w:r w:rsidR="004C51E2">
              <w:fldChar w:fldCharType="begin"/>
            </w:r>
            <w:r w:rsidR="004C51E2">
              <w:instrText xml:space="preserve"> SEQ Obrázek \* ARABIC </w:instrText>
            </w:r>
            <w:r w:rsidR="004C51E2">
              <w:fldChar w:fldCharType="separate"/>
            </w:r>
            <w:r w:rsidR="003107A0">
              <w:rPr>
                <w:noProof/>
              </w:rPr>
              <w:t>15</w:t>
            </w:r>
            <w:r w:rsidR="004C51E2">
              <w:rPr>
                <w:noProof/>
              </w:rPr>
              <w:fldChar w:fldCharType="end"/>
            </w:r>
            <w:r>
              <w:t>: Pohled hlavní dílna</w:t>
            </w:r>
          </w:p>
        </w:tc>
        <w:tc>
          <w:tcPr>
            <w:tcW w:w="4354" w:type="dxa"/>
          </w:tcPr>
          <w:p w14:paraId="7476C63D" w14:textId="77777777" w:rsidR="00AD5ADD" w:rsidRDefault="00AD5ADD" w:rsidP="00AD5ADD">
            <w:pPr>
              <w:pStyle w:val="MainText"/>
              <w:keepNext/>
              <w:spacing w:before="0"/>
              <w:ind w:left="-200"/>
            </w:pPr>
            <w:r>
              <w:rPr>
                <w:noProof/>
              </w:rPr>
              <w:drawing>
                <wp:inline distT="0" distB="0" distL="0" distR="0" wp14:anchorId="480A2B9C" wp14:editId="7AD1412E">
                  <wp:extent cx="2880000" cy="2159263"/>
                  <wp:effectExtent l="0" t="0" r="0" b="0"/>
                  <wp:docPr id="968471887" name="Obrázek 96847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880000" cy="2159263"/>
                          </a:xfrm>
                          <a:prstGeom prst="rect">
                            <a:avLst/>
                          </a:prstGeom>
                          <a:noFill/>
                          <a:ln>
                            <a:noFill/>
                          </a:ln>
                        </pic:spPr>
                      </pic:pic>
                    </a:graphicData>
                  </a:graphic>
                </wp:inline>
              </w:drawing>
            </w:r>
          </w:p>
          <w:p w14:paraId="34D40582" w14:textId="4E91A88C" w:rsidR="00AD5ADD" w:rsidRDefault="00AD5ADD" w:rsidP="00AD5ADD">
            <w:pPr>
              <w:pStyle w:val="FigureHeading"/>
              <w:numPr>
                <w:ilvl w:val="0"/>
                <w:numId w:val="0"/>
              </w:numPr>
              <w:spacing w:before="0" w:after="0"/>
              <w:ind w:left="567"/>
            </w:pPr>
            <w:r>
              <w:t xml:space="preserve">Obrázek </w:t>
            </w:r>
            <w:r w:rsidR="004C51E2">
              <w:fldChar w:fldCharType="begin"/>
            </w:r>
            <w:r w:rsidR="004C51E2">
              <w:instrText xml:space="preserve"> SEQ Obrázek \* ARABIC </w:instrText>
            </w:r>
            <w:r w:rsidR="004C51E2">
              <w:fldChar w:fldCharType="separate"/>
            </w:r>
            <w:r w:rsidR="003107A0">
              <w:rPr>
                <w:noProof/>
              </w:rPr>
              <w:t>16</w:t>
            </w:r>
            <w:r w:rsidR="004C51E2">
              <w:rPr>
                <w:noProof/>
              </w:rPr>
              <w:fldChar w:fldCharType="end"/>
            </w:r>
            <w:r>
              <w:t>: Interiér hlavní dílna</w:t>
            </w:r>
          </w:p>
        </w:tc>
      </w:tr>
    </w:tbl>
    <w:p w14:paraId="322FCA10" w14:textId="794804C8" w:rsidR="004F296E" w:rsidRDefault="004F296E" w:rsidP="004F296E">
      <w:pPr>
        <w:pStyle w:val="BulletText"/>
        <w:numPr>
          <w:ilvl w:val="0"/>
          <w:numId w:val="0"/>
        </w:numPr>
        <w:ind w:left="360"/>
      </w:pPr>
    </w:p>
    <w:p w14:paraId="3CDCCE8E" w14:textId="579F1CF4" w:rsidR="004F296E" w:rsidRDefault="004F296E" w:rsidP="004F296E">
      <w:pPr>
        <w:pStyle w:val="Nadpis3"/>
        <w:spacing w:before="0"/>
      </w:pPr>
      <w:bookmarkStart w:id="35" w:name="_Toc175576516"/>
      <w:r>
        <w:t>Zdroj tepla a otopná soustava</w:t>
      </w:r>
      <w:bookmarkEnd w:id="35"/>
    </w:p>
    <w:p w14:paraId="76AC9FD6" w14:textId="58F56675" w:rsidR="00E97DEC" w:rsidRDefault="004D2219" w:rsidP="00E97DEC">
      <w:pPr>
        <w:pStyle w:val="MainText"/>
        <w:spacing w:after="240"/>
      </w:pPr>
      <w:r>
        <w:t xml:space="preserve">V areálu se nachází několik lokálních zdrojů tepla pro vytápění jednotlivých obejktů. </w:t>
      </w:r>
      <w:r w:rsidR="00E97DEC">
        <w:t>Celý areál má jedno fakturační měřidlo zemního plynu a spotřeba jednotlivých zdrojů v</w:t>
      </w:r>
      <w:r w:rsidR="00E97DEC" w:rsidRPr="00E97DEC">
        <w:t xml:space="preserve"> </w:t>
      </w:r>
      <w:r w:rsidR="00E97DEC">
        <w:t>objektech</w:t>
      </w:r>
      <w:r w:rsidR="00E97DEC" w:rsidRPr="00E97DEC">
        <w:t xml:space="preserve"> </w:t>
      </w:r>
      <w:r w:rsidR="00E97DEC">
        <w:t>není</w:t>
      </w:r>
      <w:r w:rsidR="00E97DEC" w:rsidRPr="00E97DEC">
        <w:t xml:space="preserve"> </w:t>
      </w:r>
      <w:r w:rsidR="00E97DEC">
        <w:t>měřena.</w:t>
      </w:r>
    </w:p>
    <w:p w14:paraId="0E26A89E" w14:textId="5FD30C00" w:rsidR="00E97DEC" w:rsidRDefault="00E97DEC" w:rsidP="00E97DEC">
      <w:pPr>
        <w:pStyle w:val="Nadpis4"/>
        <w:tabs>
          <w:tab w:val="clear" w:pos="9512"/>
          <w:tab w:val="num" w:pos="851"/>
        </w:tabs>
      </w:pPr>
      <w:r>
        <w:t>Budova č. 7 – škola a kuchyň s jídelnou</w:t>
      </w:r>
    </w:p>
    <w:p w14:paraId="3B16F0E0" w14:textId="37658AA4" w:rsidR="00E97DEC" w:rsidRDefault="00E97DEC" w:rsidP="00E97DEC">
      <w:pPr>
        <w:pStyle w:val="MainText"/>
        <w:spacing w:after="240"/>
      </w:pPr>
      <w:r>
        <w:t>Vytápění je zajištěno plynovou kotelnou, umístěnou v budově č. 5. Výrobu tepla zajišťují</w:t>
      </w:r>
      <w:r w:rsidRPr="00E97DEC">
        <w:t xml:space="preserve"> </w:t>
      </w:r>
      <w:r>
        <w:t>čtyři poloautomatické plynové kotle BOLOGNA MCN o jmenovitém výkonu 4 x 49,6 kW,</w:t>
      </w:r>
      <w:r w:rsidRPr="00E97DEC">
        <w:t xml:space="preserve"> </w:t>
      </w:r>
      <w:r>
        <w:t>jmenovitý</w:t>
      </w:r>
      <w:r w:rsidRPr="00E97DEC">
        <w:t xml:space="preserve"> </w:t>
      </w:r>
      <w:r>
        <w:t>výkon</w:t>
      </w:r>
      <w:r w:rsidRPr="00E97DEC">
        <w:t xml:space="preserve"> </w:t>
      </w:r>
      <w:r>
        <w:t>kotelny</w:t>
      </w:r>
      <w:r w:rsidRPr="00E97DEC">
        <w:t xml:space="preserve"> </w:t>
      </w:r>
      <w:r>
        <w:t>je</w:t>
      </w:r>
      <w:r w:rsidRPr="00E97DEC">
        <w:t xml:space="preserve"> </w:t>
      </w:r>
      <w:r>
        <w:t>184</w:t>
      </w:r>
      <w:r w:rsidRPr="00E97DEC">
        <w:t xml:space="preserve"> </w:t>
      </w:r>
      <w:r>
        <w:t>kW.</w:t>
      </w:r>
      <w:r w:rsidRPr="00E97DEC">
        <w:t xml:space="preserve"> </w:t>
      </w:r>
      <w:r>
        <w:t>Kotle</w:t>
      </w:r>
      <w:r w:rsidRPr="00E97DEC">
        <w:t xml:space="preserve"> </w:t>
      </w:r>
      <w:r>
        <w:t>jsou</w:t>
      </w:r>
      <w:r w:rsidRPr="00E97DEC">
        <w:t xml:space="preserve"> </w:t>
      </w:r>
      <w:r>
        <w:t>z</w:t>
      </w:r>
      <w:r w:rsidRPr="00E97DEC">
        <w:t xml:space="preserve"> </w:t>
      </w:r>
      <w:r>
        <w:t>roku</w:t>
      </w:r>
      <w:r w:rsidRPr="00E97DEC">
        <w:t xml:space="preserve"> </w:t>
      </w:r>
      <w:r>
        <w:t>1995.</w:t>
      </w:r>
      <w:r w:rsidR="004D2219">
        <w:t xml:space="preserve"> Soustava je jištěna 3 expanzními nádobami. Topná voda z kotlů je vedena přes kotlová čerpadla Sigma a čtyřcestnou směšovací armaturu s oběhovým čerpadlem Sigma do objektu školy a </w:t>
      </w:r>
      <w:r w:rsidR="004D2219">
        <w:lastRenderedPageBreak/>
        <w:t xml:space="preserve">kuchyně s jídelnou. Hlavní rozvod topné vody je teplěn izolován pomocí minerální izolace s hliníkovou fólií. </w:t>
      </w: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33"/>
        <w:gridCol w:w="4354"/>
      </w:tblGrid>
      <w:tr w:rsidR="000E699C" w14:paraId="2319DD28" w14:textId="77777777" w:rsidTr="000E699C">
        <w:tc>
          <w:tcPr>
            <w:tcW w:w="4388" w:type="dxa"/>
          </w:tcPr>
          <w:p w14:paraId="52FCF9E8" w14:textId="77777777" w:rsidR="000E699C" w:rsidRDefault="000E699C" w:rsidP="000E699C">
            <w:pPr>
              <w:keepNext/>
              <w:spacing w:before="100" w:beforeAutospacing="1"/>
              <w:ind w:left="-117"/>
            </w:pPr>
            <w:r w:rsidRPr="000E699C">
              <w:rPr>
                <w:rFonts w:eastAsia="Times New Roman"/>
                <w:noProof/>
                <w:lang w:eastAsia="cs-CZ"/>
              </w:rPr>
              <w:drawing>
                <wp:inline distT="0" distB="0" distL="0" distR="0" wp14:anchorId="6F0F3635" wp14:editId="20A18C73">
                  <wp:extent cx="2880000" cy="2160246"/>
                  <wp:effectExtent l="0" t="0" r="0" b="0"/>
                  <wp:docPr id="968471896" name="Obrázek 968471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880000" cy="2160246"/>
                          </a:xfrm>
                          <a:prstGeom prst="rect">
                            <a:avLst/>
                          </a:prstGeom>
                          <a:noFill/>
                          <a:ln>
                            <a:noFill/>
                          </a:ln>
                        </pic:spPr>
                      </pic:pic>
                    </a:graphicData>
                  </a:graphic>
                </wp:inline>
              </w:drawing>
            </w:r>
          </w:p>
          <w:p w14:paraId="57A48BEC" w14:textId="28D81B6E" w:rsidR="000E699C" w:rsidRPr="000E699C" w:rsidRDefault="000E699C" w:rsidP="000E699C">
            <w:pPr>
              <w:pStyle w:val="FigureHeading"/>
              <w:numPr>
                <w:ilvl w:val="0"/>
                <w:numId w:val="0"/>
              </w:numPr>
              <w:spacing w:before="0" w:after="0"/>
              <w:ind w:left="167"/>
              <w:rPr>
                <w:rFonts w:eastAsia="Times New Roman"/>
                <w:lang w:eastAsia="cs-CZ"/>
              </w:rPr>
            </w:pPr>
            <w:r>
              <w:t xml:space="preserve">Obrázek </w:t>
            </w:r>
            <w:r w:rsidR="004C51E2">
              <w:fldChar w:fldCharType="begin"/>
            </w:r>
            <w:r w:rsidR="004C51E2">
              <w:instrText xml:space="preserve"> SEQ Obrázek \* ARABIC </w:instrText>
            </w:r>
            <w:r w:rsidR="004C51E2">
              <w:fldChar w:fldCharType="separate"/>
            </w:r>
            <w:r w:rsidR="003107A0">
              <w:rPr>
                <w:noProof/>
              </w:rPr>
              <w:t>17</w:t>
            </w:r>
            <w:r w:rsidR="004C51E2">
              <w:rPr>
                <w:noProof/>
              </w:rPr>
              <w:fldChar w:fldCharType="end"/>
            </w:r>
            <w:r>
              <w:t>: Zdroj tepla pro školu s kuchyní a jídelnou</w:t>
            </w:r>
          </w:p>
        </w:tc>
        <w:tc>
          <w:tcPr>
            <w:tcW w:w="4389" w:type="dxa"/>
          </w:tcPr>
          <w:p w14:paraId="0F9A1192" w14:textId="77777777" w:rsidR="000E699C" w:rsidRDefault="000E699C" w:rsidP="000E699C">
            <w:pPr>
              <w:keepNext/>
              <w:spacing w:before="100" w:beforeAutospacing="1"/>
              <w:ind w:left="-200"/>
            </w:pPr>
            <w:r w:rsidRPr="000E699C">
              <w:rPr>
                <w:rFonts w:eastAsia="Times New Roman"/>
                <w:noProof/>
                <w:lang w:eastAsia="cs-CZ"/>
              </w:rPr>
              <w:drawing>
                <wp:inline distT="0" distB="0" distL="0" distR="0" wp14:anchorId="7B65BD37" wp14:editId="1B905E9B">
                  <wp:extent cx="2880000" cy="2160246"/>
                  <wp:effectExtent l="0" t="0" r="0" b="0"/>
                  <wp:docPr id="968471897" name="Obrázek 968471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880000" cy="2160246"/>
                          </a:xfrm>
                          <a:prstGeom prst="rect">
                            <a:avLst/>
                          </a:prstGeom>
                          <a:noFill/>
                          <a:ln>
                            <a:noFill/>
                          </a:ln>
                        </pic:spPr>
                      </pic:pic>
                    </a:graphicData>
                  </a:graphic>
                </wp:inline>
              </w:drawing>
            </w:r>
          </w:p>
          <w:p w14:paraId="5E98B30D" w14:textId="7FA66FCE" w:rsidR="000E699C" w:rsidRPr="000E699C" w:rsidRDefault="000E699C" w:rsidP="000E699C">
            <w:pPr>
              <w:pStyle w:val="FigureHeading"/>
              <w:numPr>
                <w:ilvl w:val="0"/>
                <w:numId w:val="0"/>
              </w:numPr>
              <w:spacing w:before="0" w:after="0"/>
              <w:ind w:left="142"/>
              <w:rPr>
                <w:rFonts w:eastAsia="Times New Roman"/>
                <w:lang w:eastAsia="cs-CZ"/>
              </w:rPr>
            </w:pPr>
            <w:r>
              <w:t xml:space="preserve">Obrázek </w:t>
            </w:r>
            <w:r w:rsidR="004C51E2">
              <w:fldChar w:fldCharType="begin"/>
            </w:r>
            <w:r w:rsidR="004C51E2">
              <w:instrText xml:space="preserve"> SEQ Obrázek \* ARABIC </w:instrText>
            </w:r>
            <w:r w:rsidR="004C51E2">
              <w:fldChar w:fldCharType="separate"/>
            </w:r>
            <w:r w:rsidR="003107A0">
              <w:rPr>
                <w:noProof/>
              </w:rPr>
              <w:t>18</w:t>
            </w:r>
            <w:r w:rsidR="004C51E2">
              <w:rPr>
                <w:noProof/>
              </w:rPr>
              <w:fldChar w:fldCharType="end"/>
            </w:r>
            <w:r>
              <w:t>: Hlavní rozvod ÚT</w:t>
            </w:r>
          </w:p>
        </w:tc>
      </w:tr>
    </w:tbl>
    <w:p w14:paraId="3D103A90" w14:textId="681EB417" w:rsidR="00E97DEC" w:rsidRDefault="00E97DEC" w:rsidP="00E97DEC">
      <w:pPr>
        <w:pStyle w:val="Nadpis4"/>
        <w:tabs>
          <w:tab w:val="clear" w:pos="9512"/>
          <w:tab w:val="num" w:pos="851"/>
        </w:tabs>
      </w:pPr>
      <w:r>
        <w:t>Budova č. 9 a 10 – školící středisko, Domov mládeže</w:t>
      </w:r>
    </w:p>
    <w:p w14:paraId="040CE59F" w14:textId="287DC1D8" w:rsidR="00E97DEC" w:rsidRDefault="00E97DEC" w:rsidP="00E97DEC">
      <w:pPr>
        <w:pStyle w:val="MainText"/>
        <w:spacing w:after="240"/>
      </w:pPr>
      <w:r>
        <w:t>Vytápění</w:t>
      </w:r>
      <w:r w:rsidRPr="00E97DEC">
        <w:t xml:space="preserve"> </w:t>
      </w:r>
      <w:r>
        <w:t>je</w:t>
      </w:r>
      <w:r w:rsidRPr="00E97DEC">
        <w:t xml:space="preserve"> </w:t>
      </w:r>
      <w:r>
        <w:t>zajištěno</w:t>
      </w:r>
      <w:r w:rsidRPr="00E97DEC">
        <w:t xml:space="preserve"> </w:t>
      </w:r>
      <w:r>
        <w:t>samostatnými</w:t>
      </w:r>
      <w:r w:rsidRPr="00E97DEC">
        <w:t xml:space="preserve"> </w:t>
      </w:r>
      <w:r>
        <w:t>plynovými</w:t>
      </w:r>
      <w:r w:rsidRPr="00E97DEC">
        <w:t xml:space="preserve"> </w:t>
      </w:r>
      <w:r>
        <w:t>kotelnami.</w:t>
      </w:r>
      <w:r w:rsidRPr="00E97DEC">
        <w:t xml:space="preserve"> </w:t>
      </w:r>
      <w:r>
        <w:t>V</w:t>
      </w:r>
      <w:r w:rsidRPr="00E97DEC">
        <w:t xml:space="preserve"> </w:t>
      </w:r>
      <w:r>
        <w:t>objektu</w:t>
      </w:r>
      <w:r w:rsidRPr="00E97DEC">
        <w:t xml:space="preserve"> </w:t>
      </w:r>
      <w:r>
        <w:t>č.</w:t>
      </w:r>
      <w:r w:rsidRPr="00E97DEC">
        <w:t xml:space="preserve"> </w:t>
      </w:r>
      <w:r>
        <w:t>9</w:t>
      </w:r>
      <w:r w:rsidRPr="00E97DEC">
        <w:t xml:space="preserve"> </w:t>
      </w:r>
      <w:r>
        <w:t>je</w:t>
      </w:r>
      <w:r w:rsidRPr="00E97DEC">
        <w:t xml:space="preserve"> </w:t>
      </w:r>
      <w:r>
        <w:t>v</w:t>
      </w:r>
      <w:r w:rsidRPr="00E97DEC">
        <w:t xml:space="preserve"> </w:t>
      </w:r>
      <w:r>
        <w:t>1.</w:t>
      </w:r>
      <w:r w:rsidRPr="00E97DEC">
        <w:t xml:space="preserve"> </w:t>
      </w:r>
      <w:r>
        <w:t>NP</w:t>
      </w:r>
      <w:r w:rsidRPr="00E97DEC">
        <w:t xml:space="preserve"> </w:t>
      </w:r>
      <w:r>
        <w:t>kotelna</w:t>
      </w:r>
      <w:r w:rsidRPr="00E97DEC">
        <w:t xml:space="preserve"> </w:t>
      </w:r>
      <w:r>
        <w:t>s</w:t>
      </w:r>
      <w:r w:rsidRPr="00E97DEC">
        <w:t xml:space="preserve"> </w:t>
      </w:r>
      <w:r>
        <w:t>2</w:t>
      </w:r>
      <w:r w:rsidRPr="00E97DEC">
        <w:t xml:space="preserve"> </w:t>
      </w:r>
      <w:r>
        <w:t>kotli</w:t>
      </w:r>
      <w:r w:rsidRPr="00E97DEC">
        <w:t xml:space="preserve"> </w:t>
      </w:r>
      <w:r>
        <w:t>VIADRUS</w:t>
      </w:r>
      <w:r w:rsidRPr="00E97DEC">
        <w:t xml:space="preserve"> </w:t>
      </w:r>
      <w:r>
        <w:t>G</w:t>
      </w:r>
      <w:r w:rsidRPr="00E97DEC">
        <w:t xml:space="preserve"> </w:t>
      </w:r>
      <w:r>
        <w:t>27</w:t>
      </w:r>
      <w:r w:rsidRPr="00E97DEC">
        <w:t xml:space="preserve"> </w:t>
      </w:r>
      <w:r>
        <w:t>o</w:t>
      </w:r>
      <w:r w:rsidRPr="00E97DEC">
        <w:t xml:space="preserve"> </w:t>
      </w:r>
      <w:r>
        <w:t>jmenovitém</w:t>
      </w:r>
      <w:r w:rsidRPr="00E97DEC">
        <w:t xml:space="preserve"> </w:t>
      </w:r>
      <w:r>
        <w:t>výkonu</w:t>
      </w:r>
      <w:r w:rsidRPr="00E97DEC">
        <w:t xml:space="preserve"> </w:t>
      </w:r>
      <w:r>
        <w:t>42</w:t>
      </w:r>
      <w:r w:rsidRPr="00E97DEC">
        <w:t xml:space="preserve"> </w:t>
      </w:r>
      <w:r>
        <w:t xml:space="preserve">kW. Soustava je jištěna expanzní nádobou. Topná voda z kotlů je vedena </w:t>
      </w:r>
      <w:r w:rsidR="007B412E">
        <w:t>k jednotlivým otopným tělesům přes čtyřcestnou směšovací armaturu. Oběh vody v systému zajišťuje oběhové čerpadlo Sigma. Hlavní potrubí je tepelně izolováno minerální izolací s hliníkovou fólií.</w:t>
      </w: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44"/>
        <w:gridCol w:w="2895"/>
        <w:gridCol w:w="2948"/>
      </w:tblGrid>
      <w:tr w:rsidR="007B412E" w14:paraId="3B8642BD" w14:textId="77777777" w:rsidTr="007B412E">
        <w:tc>
          <w:tcPr>
            <w:tcW w:w="2925" w:type="dxa"/>
          </w:tcPr>
          <w:p w14:paraId="759D98E8" w14:textId="77777777" w:rsidR="007B412E" w:rsidRDefault="007B412E" w:rsidP="007B412E">
            <w:pPr>
              <w:pStyle w:val="MainText"/>
              <w:keepNext/>
              <w:spacing w:before="0"/>
              <w:ind w:left="-117"/>
            </w:pPr>
            <w:r>
              <w:rPr>
                <w:noProof/>
              </w:rPr>
              <w:drawing>
                <wp:inline distT="0" distB="0" distL="0" distR="0" wp14:anchorId="6482A154" wp14:editId="4BFBF382">
                  <wp:extent cx="2159447" cy="2880000"/>
                  <wp:effectExtent l="0" t="0" r="0" b="0"/>
                  <wp:docPr id="968471891" name="Obrázek 968471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159447" cy="2880000"/>
                          </a:xfrm>
                          <a:prstGeom prst="rect">
                            <a:avLst/>
                          </a:prstGeom>
                          <a:noFill/>
                          <a:ln>
                            <a:noFill/>
                          </a:ln>
                        </pic:spPr>
                      </pic:pic>
                    </a:graphicData>
                  </a:graphic>
                </wp:inline>
              </w:drawing>
            </w:r>
          </w:p>
          <w:p w14:paraId="726C83D1" w14:textId="5F0FF7B9" w:rsidR="007B412E" w:rsidRDefault="007B412E" w:rsidP="007B412E">
            <w:pPr>
              <w:pStyle w:val="FigureHeading"/>
              <w:numPr>
                <w:ilvl w:val="0"/>
                <w:numId w:val="0"/>
              </w:numPr>
              <w:spacing w:before="0" w:after="0"/>
            </w:pPr>
            <w:r>
              <w:t xml:space="preserve">Obrázek </w:t>
            </w:r>
            <w:r w:rsidR="004C51E2">
              <w:fldChar w:fldCharType="begin"/>
            </w:r>
            <w:r w:rsidR="004C51E2">
              <w:instrText xml:space="preserve"> SEQ Obrázek \* ARABIC </w:instrText>
            </w:r>
            <w:r w:rsidR="004C51E2">
              <w:fldChar w:fldCharType="separate"/>
            </w:r>
            <w:r w:rsidR="003107A0">
              <w:rPr>
                <w:noProof/>
              </w:rPr>
              <w:t>19</w:t>
            </w:r>
            <w:r w:rsidR="004C51E2">
              <w:rPr>
                <w:noProof/>
              </w:rPr>
              <w:fldChar w:fldCharType="end"/>
            </w:r>
            <w:r>
              <w:t>: Zdroj tepla Domov mládeže</w:t>
            </w:r>
          </w:p>
        </w:tc>
        <w:tc>
          <w:tcPr>
            <w:tcW w:w="2926" w:type="dxa"/>
          </w:tcPr>
          <w:p w14:paraId="09494FA2" w14:textId="77777777" w:rsidR="007B412E" w:rsidRDefault="007B412E" w:rsidP="007B412E">
            <w:pPr>
              <w:pStyle w:val="MainText"/>
              <w:keepNext/>
              <w:spacing w:before="0"/>
              <w:ind w:left="-178"/>
            </w:pPr>
            <w:r>
              <w:rPr>
                <w:noProof/>
              </w:rPr>
              <w:drawing>
                <wp:inline distT="0" distB="0" distL="0" distR="0" wp14:anchorId="4D416BD5" wp14:editId="1902BA7D">
                  <wp:extent cx="2159447" cy="2880000"/>
                  <wp:effectExtent l="0" t="0" r="0" b="0"/>
                  <wp:docPr id="968471892" name="Obrázek 968471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159447" cy="2880000"/>
                          </a:xfrm>
                          <a:prstGeom prst="rect">
                            <a:avLst/>
                          </a:prstGeom>
                          <a:noFill/>
                          <a:ln>
                            <a:noFill/>
                          </a:ln>
                        </pic:spPr>
                      </pic:pic>
                    </a:graphicData>
                  </a:graphic>
                </wp:inline>
              </w:drawing>
            </w:r>
          </w:p>
          <w:p w14:paraId="4809EBE6" w14:textId="17DFC69C" w:rsidR="007B412E" w:rsidRDefault="007B412E" w:rsidP="007B412E">
            <w:pPr>
              <w:pStyle w:val="FigureHeading"/>
              <w:numPr>
                <w:ilvl w:val="0"/>
                <w:numId w:val="0"/>
              </w:numPr>
              <w:spacing w:before="0" w:after="0"/>
            </w:pPr>
            <w:r>
              <w:t xml:space="preserve">Obrázek </w:t>
            </w:r>
            <w:r w:rsidR="004C51E2">
              <w:fldChar w:fldCharType="begin"/>
            </w:r>
            <w:r w:rsidR="004C51E2">
              <w:instrText xml:space="preserve"> SEQ Obrázek \* ARABIC </w:instrText>
            </w:r>
            <w:r w:rsidR="004C51E2">
              <w:fldChar w:fldCharType="separate"/>
            </w:r>
            <w:r w:rsidR="003107A0">
              <w:rPr>
                <w:noProof/>
              </w:rPr>
              <w:t>20</w:t>
            </w:r>
            <w:r w:rsidR="004C51E2">
              <w:rPr>
                <w:noProof/>
              </w:rPr>
              <w:fldChar w:fldCharType="end"/>
            </w:r>
            <w:r>
              <w:t>: Topný okruh Domov mládeže</w:t>
            </w:r>
          </w:p>
        </w:tc>
        <w:tc>
          <w:tcPr>
            <w:tcW w:w="2926" w:type="dxa"/>
          </w:tcPr>
          <w:p w14:paraId="3074DA4E" w14:textId="77777777" w:rsidR="007B412E" w:rsidRDefault="007B412E" w:rsidP="007B412E">
            <w:pPr>
              <w:keepNext/>
              <w:spacing w:before="100" w:beforeAutospacing="1"/>
              <w:ind w:left="-114"/>
            </w:pPr>
            <w:r w:rsidRPr="007B412E">
              <w:rPr>
                <w:rFonts w:eastAsia="Times New Roman"/>
                <w:noProof/>
                <w:lang w:eastAsia="cs-CZ"/>
              </w:rPr>
              <w:drawing>
                <wp:inline distT="0" distB="0" distL="0" distR="0" wp14:anchorId="7362062A" wp14:editId="566DC7E8">
                  <wp:extent cx="2160184" cy="2880000"/>
                  <wp:effectExtent l="0" t="0" r="0" b="0"/>
                  <wp:docPr id="968471890" name="Obrázek 968471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160184" cy="2880000"/>
                          </a:xfrm>
                          <a:prstGeom prst="rect">
                            <a:avLst/>
                          </a:prstGeom>
                          <a:noFill/>
                          <a:ln>
                            <a:noFill/>
                          </a:ln>
                        </pic:spPr>
                      </pic:pic>
                    </a:graphicData>
                  </a:graphic>
                </wp:inline>
              </w:drawing>
            </w:r>
          </w:p>
          <w:p w14:paraId="3FABC3E0" w14:textId="6552E042" w:rsidR="007B412E" w:rsidRPr="007B412E" w:rsidRDefault="007B412E" w:rsidP="007B412E">
            <w:pPr>
              <w:pStyle w:val="FigureHeading"/>
              <w:numPr>
                <w:ilvl w:val="0"/>
                <w:numId w:val="0"/>
              </w:numPr>
              <w:spacing w:before="0" w:after="0"/>
              <w:ind w:left="11"/>
              <w:rPr>
                <w:rFonts w:eastAsia="Times New Roman"/>
                <w:lang w:eastAsia="cs-CZ"/>
              </w:rPr>
            </w:pPr>
            <w:r>
              <w:t xml:space="preserve">Obrázek </w:t>
            </w:r>
            <w:r w:rsidR="004C51E2">
              <w:fldChar w:fldCharType="begin"/>
            </w:r>
            <w:r w:rsidR="004C51E2">
              <w:instrText xml:space="preserve"> SEQ Obrázek \* ARABIC </w:instrText>
            </w:r>
            <w:r w:rsidR="004C51E2">
              <w:fldChar w:fldCharType="separate"/>
            </w:r>
            <w:r w:rsidR="003107A0">
              <w:rPr>
                <w:noProof/>
              </w:rPr>
              <w:t>21</w:t>
            </w:r>
            <w:r w:rsidR="004C51E2">
              <w:rPr>
                <w:noProof/>
              </w:rPr>
              <w:fldChar w:fldCharType="end"/>
            </w:r>
            <w:r>
              <w:t>: Zdroj tepla školící středisko</w:t>
            </w:r>
          </w:p>
        </w:tc>
      </w:tr>
    </w:tbl>
    <w:p w14:paraId="33CC4207" w14:textId="2C8D21E8" w:rsidR="00E97DEC" w:rsidRDefault="00E97DEC" w:rsidP="00E97DEC">
      <w:pPr>
        <w:pStyle w:val="MainText"/>
        <w:spacing w:after="240"/>
      </w:pPr>
      <w:r>
        <w:t>Výrobu tepla v objektu č. 10 zajišťuje plynový kondenzační kotel Thermona o jmenovitém</w:t>
      </w:r>
      <w:r w:rsidRPr="00E97DEC">
        <w:t xml:space="preserve"> </w:t>
      </w:r>
      <w:r>
        <w:t>výkonu</w:t>
      </w:r>
      <w:r w:rsidRPr="00E97DEC">
        <w:t xml:space="preserve"> </w:t>
      </w:r>
      <w:r>
        <w:t>90</w:t>
      </w:r>
      <w:r w:rsidRPr="00E97DEC">
        <w:t xml:space="preserve"> </w:t>
      </w:r>
      <w:r>
        <w:t>kW.</w:t>
      </w:r>
      <w:r w:rsidR="007B412E">
        <w:t xml:space="preserve"> </w:t>
      </w:r>
      <w:r w:rsidR="00BA59A9">
        <w:t xml:space="preserve">Soustava je jištěna expanzní nádobou. </w:t>
      </w:r>
      <w:r w:rsidR="007B412E">
        <w:t>Hlavní rozvod topné vody je tepelně izolován pomocí minerální izolace s hliníkovou fólií.</w:t>
      </w:r>
    </w:p>
    <w:p w14:paraId="5FF4249C" w14:textId="0F75427B" w:rsidR="00E97DEC" w:rsidRDefault="00E97DEC" w:rsidP="00E97DEC">
      <w:pPr>
        <w:pStyle w:val="MainText"/>
        <w:spacing w:after="240"/>
      </w:pPr>
      <w:r>
        <w:t>V</w:t>
      </w:r>
      <w:r w:rsidRPr="00E97DEC">
        <w:t xml:space="preserve"> </w:t>
      </w:r>
      <w:r>
        <w:t>objektech</w:t>
      </w:r>
      <w:r w:rsidRPr="00E97DEC">
        <w:t xml:space="preserve"> </w:t>
      </w:r>
      <w:r>
        <w:t>jsou</w:t>
      </w:r>
      <w:r w:rsidRPr="00E97DEC">
        <w:t xml:space="preserve"> </w:t>
      </w:r>
      <w:r>
        <w:t>použity</w:t>
      </w:r>
      <w:r w:rsidRPr="00E97DEC">
        <w:t xml:space="preserve"> </w:t>
      </w:r>
      <w:r>
        <w:t>litinové</w:t>
      </w:r>
      <w:r w:rsidRPr="00E97DEC">
        <w:t xml:space="preserve"> </w:t>
      </w:r>
      <w:r>
        <w:t>článkové</w:t>
      </w:r>
      <w:r w:rsidRPr="00E97DEC">
        <w:t xml:space="preserve"> </w:t>
      </w:r>
      <w:r>
        <w:t>radiátory</w:t>
      </w:r>
      <w:r w:rsidRPr="00E97DEC">
        <w:t xml:space="preserve"> </w:t>
      </w:r>
      <w:r>
        <w:t>a</w:t>
      </w:r>
      <w:r w:rsidRPr="00E97DEC">
        <w:t xml:space="preserve"> </w:t>
      </w:r>
      <w:r>
        <w:t>plechová</w:t>
      </w:r>
      <w:r w:rsidRPr="00E97DEC">
        <w:t xml:space="preserve"> </w:t>
      </w:r>
      <w:r>
        <w:t>desková</w:t>
      </w:r>
      <w:r w:rsidRPr="00E97DEC">
        <w:t xml:space="preserve"> </w:t>
      </w:r>
      <w:r>
        <w:t>otopná</w:t>
      </w:r>
      <w:r w:rsidRPr="00E97DEC">
        <w:t xml:space="preserve"> </w:t>
      </w:r>
      <w:r>
        <w:t>tělesa</w:t>
      </w:r>
      <w:r w:rsidR="007B412E">
        <w:t>, která jsou převážně opatřena TRVa TRH</w:t>
      </w:r>
      <w:r>
        <w:t>.</w:t>
      </w:r>
    </w:p>
    <w:p w14:paraId="32A38579" w14:textId="05EEC607" w:rsidR="00E97DEC" w:rsidRDefault="00E97DEC" w:rsidP="00E97DEC">
      <w:pPr>
        <w:pStyle w:val="Nadpis4"/>
        <w:tabs>
          <w:tab w:val="clear" w:pos="9512"/>
          <w:tab w:val="num" w:pos="851"/>
        </w:tabs>
      </w:pPr>
      <w:r>
        <w:lastRenderedPageBreak/>
        <w:t>Budova č. 6 – Hlavní dílna</w:t>
      </w:r>
    </w:p>
    <w:p w14:paraId="2BBE374C" w14:textId="77777777" w:rsidR="004D2219" w:rsidRDefault="00E97DEC" w:rsidP="00E97DEC">
      <w:pPr>
        <w:pStyle w:val="MainText"/>
        <w:spacing w:after="240"/>
      </w:pPr>
      <w:r>
        <w:t>V objektu je více zdrojů tepla. Jedním z nich je 6 ks plynových trubkových zářičů HELIOS</w:t>
      </w:r>
      <w:r w:rsidRPr="00E97DEC">
        <w:t xml:space="preserve"> </w:t>
      </w:r>
      <w:r>
        <w:t xml:space="preserve">20 o výkonu 19,9 kW, umístěných v hlavní hale. </w:t>
      </w:r>
    </w:p>
    <w:p w14:paraId="0FBD7F13" w14:textId="77777777" w:rsidR="004D2219" w:rsidRDefault="00E97DEC" w:rsidP="004D2219">
      <w:pPr>
        <w:pStyle w:val="MainText"/>
      </w:pPr>
      <w:r>
        <w:t>Dále je zde plynový kotel VIADRUS G 42</w:t>
      </w:r>
      <w:r w:rsidRPr="00E97DEC">
        <w:t xml:space="preserve"> </w:t>
      </w:r>
      <w:r>
        <w:t>o výkonu 27/42 kW, plynový kotel VAILLANT o jm. výkonu 45 kW a plynové podokenní</w:t>
      </w:r>
      <w:r w:rsidRPr="00E97DEC">
        <w:t xml:space="preserve"> </w:t>
      </w:r>
      <w:r>
        <w:t>topidlo</w:t>
      </w:r>
      <w:r w:rsidRPr="00E97DEC">
        <w:t xml:space="preserve"> </w:t>
      </w:r>
      <w:r>
        <w:t>PR-5</w:t>
      </w:r>
      <w:r w:rsidRPr="00E97DEC">
        <w:t xml:space="preserve"> </w:t>
      </w:r>
      <w:r>
        <w:t>o</w:t>
      </w:r>
      <w:r w:rsidRPr="00E97DEC">
        <w:t xml:space="preserve"> </w:t>
      </w:r>
      <w:r>
        <w:t>výkonu</w:t>
      </w:r>
      <w:r w:rsidRPr="00E97DEC">
        <w:t xml:space="preserve"> </w:t>
      </w:r>
      <w:r>
        <w:t>5</w:t>
      </w:r>
      <w:r w:rsidRPr="00E97DEC">
        <w:t xml:space="preserve"> </w:t>
      </w:r>
      <w:r>
        <w:t>kW.</w:t>
      </w:r>
      <w:r w:rsidR="004D2219">
        <w:t xml:space="preserve"> </w:t>
      </w:r>
    </w:p>
    <w:p w14:paraId="61306450" w14:textId="77777777" w:rsidR="004D2219" w:rsidRDefault="004D2219" w:rsidP="004D2219">
      <w:pPr>
        <w:pStyle w:val="MainText"/>
        <w:spacing w:before="0"/>
      </w:pPr>
      <w:r>
        <w:t xml:space="preserve">Hlavní rozvod teplovodního vytápění je teplně izolován pomocí minerální izolace s hliníkovou fólií. </w:t>
      </w:r>
    </w:p>
    <w:p w14:paraId="534D1824" w14:textId="48BEF7AC" w:rsidR="00E97DEC" w:rsidRDefault="004D2219" w:rsidP="004D2219">
      <w:pPr>
        <w:pStyle w:val="MainText"/>
        <w:spacing w:before="0" w:after="240"/>
      </w:pPr>
      <w:r>
        <w:t xml:space="preserve">Otopná soustava je teplovodní, dvoutrubková, s nuceným oběhem topného média. Otopné plochy jsou tvořeny ocelovými deskovými tělesy typu Radik. </w:t>
      </w: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17"/>
        <w:gridCol w:w="2884"/>
        <w:gridCol w:w="3086"/>
      </w:tblGrid>
      <w:tr w:rsidR="007B412E" w14:paraId="729B2D3C" w14:textId="77777777" w:rsidTr="004D2219">
        <w:tc>
          <w:tcPr>
            <w:tcW w:w="2925" w:type="dxa"/>
          </w:tcPr>
          <w:p w14:paraId="740BDB44" w14:textId="77777777" w:rsidR="004D2219" w:rsidRDefault="007B412E" w:rsidP="004D2219">
            <w:pPr>
              <w:keepNext/>
              <w:spacing w:before="100" w:beforeAutospacing="1"/>
              <w:ind w:left="-117"/>
            </w:pPr>
            <w:r w:rsidRPr="007B412E">
              <w:rPr>
                <w:rFonts w:eastAsia="Times New Roman"/>
                <w:noProof/>
                <w:lang w:eastAsia="cs-CZ"/>
              </w:rPr>
              <w:drawing>
                <wp:inline distT="0" distB="0" distL="0" distR="0" wp14:anchorId="52F6AE9D" wp14:editId="23243B39">
                  <wp:extent cx="1766109" cy="2879090"/>
                  <wp:effectExtent l="0" t="0" r="5715" b="0"/>
                  <wp:docPr id="968471895" name="Obrázek 96847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l="18216"/>
                          <a:stretch/>
                        </pic:blipFill>
                        <pic:spPr bwMode="auto">
                          <a:xfrm>
                            <a:off x="0" y="0"/>
                            <a:ext cx="1766667" cy="2880000"/>
                          </a:xfrm>
                          <a:prstGeom prst="rect">
                            <a:avLst/>
                          </a:prstGeom>
                          <a:noFill/>
                          <a:ln>
                            <a:noFill/>
                          </a:ln>
                          <a:extLst>
                            <a:ext uri="{53640926-AAD7-44D8-BBD7-CCE9431645EC}">
                              <a14:shadowObscured xmlns:a14="http://schemas.microsoft.com/office/drawing/2010/main"/>
                            </a:ext>
                          </a:extLst>
                        </pic:spPr>
                      </pic:pic>
                    </a:graphicData>
                  </a:graphic>
                </wp:inline>
              </w:drawing>
            </w:r>
          </w:p>
          <w:p w14:paraId="55DBE10B" w14:textId="09F64898" w:rsidR="007B412E" w:rsidRPr="004D2219" w:rsidRDefault="004D2219" w:rsidP="004D2219">
            <w:pPr>
              <w:pStyle w:val="FigureHeading"/>
              <w:numPr>
                <w:ilvl w:val="0"/>
                <w:numId w:val="0"/>
              </w:numPr>
              <w:spacing w:before="0" w:after="0"/>
              <w:ind w:left="25"/>
              <w:rPr>
                <w:rFonts w:eastAsia="Times New Roman"/>
                <w:lang w:eastAsia="cs-CZ"/>
              </w:rPr>
            </w:pPr>
            <w:r>
              <w:t xml:space="preserve">Obrázek </w:t>
            </w:r>
            <w:r w:rsidR="004C51E2">
              <w:fldChar w:fldCharType="begin"/>
            </w:r>
            <w:r w:rsidR="004C51E2">
              <w:instrText xml:space="preserve"> SEQ Obrázek \* ARABIC </w:instrText>
            </w:r>
            <w:r w:rsidR="004C51E2">
              <w:fldChar w:fldCharType="separate"/>
            </w:r>
            <w:r w:rsidR="003107A0">
              <w:rPr>
                <w:noProof/>
              </w:rPr>
              <w:t>22</w:t>
            </w:r>
            <w:r w:rsidR="004C51E2">
              <w:rPr>
                <w:noProof/>
              </w:rPr>
              <w:fldChar w:fldCharType="end"/>
            </w:r>
            <w:r>
              <w:t>: Plynové zářiče</w:t>
            </w:r>
          </w:p>
        </w:tc>
        <w:tc>
          <w:tcPr>
            <w:tcW w:w="2926" w:type="dxa"/>
          </w:tcPr>
          <w:p w14:paraId="26AAD9AD" w14:textId="77777777" w:rsidR="004D2219" w:rsidRDefault="007B412E" w:rsidP="004D2219">
            <w:pPr>
              <w:keepNext/>
              <w:spacing w:before="100" w:beforeAutospacing="1"/>
              <w:ind w:left="-123"/>
            </w:pPr>
            <w:r w:rsidRPr="007B412E">
              <w:rPr>
                <w:rFonts w:eastAsia="Times New Roman"/>
                <w:noProof/>
                <w:lang w:eastAsia="cs-CZ"/>
              </w:rPr>
              <w:drawing>
                <wp:inline distT="0" distB="0" distL="0" distR="0" wp14:anchorId="6094DD65" wp14:editId="62676939">
                  <wp:extent cx="1818847" cy="2878464"/>
                  <wp:effectExtent l="0" t="0" r="0" b="0"/>
                  <wp:docPr id="968471894" name="Obrázek 968471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l="15757"/>
                          <a:stretch/>
                        </pic:blipFill>
                        <pic:spPr bwMode="auto">
                          <a:xfrm>
                            <a:off x="0" y="0"/>
                            <a:ext cx="1819817" cy="2880000"/>
                          </a:xfrm>
                          <a:prstGeom prst="rect">
                            <a:avLst/>
                          </a:prstGeom>
                          <a:noFill/>
                          <a:ln>
                            <a:noFill/>
                          </a:ln>
                          <a:extLst>
                            <a:ext uri="{53640926-AAD7-44D8-BBD7-CCE9431645EC}">
                              <a14:shadowObscured xmlns:a14="http://schemas.microsoft.com/office/drawing/2010/main"/>
                            </a:ext>
                          </a:extLst>
                        </pic:spPr>
                      </pic:pic>
                    </a:graphicData>
                  </a:graphic>
                </wp:inline>
              </w:drawing>
            </w:r>
          </w:p>
          <w:p w14:paraId="6F5539E9" w14:textId="2EF69F2E" w:rsidR="007B412E" w:rsidRPr="004D2219" w:rsidRDefault="004D2219" w:rsidP="004D2219">
            <w:pPr>
              <w:pStyle w:val="FigureHeading"/>
              <w:numPr>
                <w:ilvl w:val="0"/>
                <w:numId w:val="0"/>
              </w:numPr>
              <w:spacing w:before="0" w:after="0"/>
              <w:ind w:left="190" w:hanging="90"/>
              <w:rPr>
                <w:rFonts w:eastAsia="Times New Roman"/>
                <w:lang w:eastAsia="cs-CZ"/>
              </w:rPr>
            </w:pPr>
            <w:r>
              <w:t xml:space="preserve">Obrázek </w:t>
            </w:r>
            <w:r w:rsidR="004C51E2">
              <w:fldChar w:fldCharType="begin"/>
            </w:r>
            <w:r w:rsidR="004C51E2">
              <w:instrText xml:space="preserve"> SEQ Obrázek \* ARABIC </w:instrText>
            </w:r>
            <w:r w:rsidR="004C51E2">
              <w:fldChar w:fldCharType="separate"/>
            </w:r>
            <w:r w:rsidR="003107A0">
              <w:rPr>
                <w:noProof/>
              </w:rPr>
              <w:t>23</w:t>
            </w:r>
            <w:r w:rsidR="004C51E2">
              <w:rPr>
                <w:noProof/>
              </w:rPr>
              <w:fldChar w:fldCharType="end"/>
            </w:r>
            <w:r>
              <w:t>: kotel Viadrus</w:t>
            </w:r>
          </w:p>
        </w:tc>
        <w:tc>
          <w:tcPr>
            <w:tcW w:w="2926" w:type="dxa"/>
          </w:tcPr>
          <w:p w14:paraId="60B25B87" w14:textId="77777777" w:rsidR="004D2219" w:rsidRDefault="007B412E" w:rsidP="004D2219">
            <w:pPr>
              <w:keepNext/>
              <w:spacing w:before="100" w:beforeAutospacing="1"/>
              <w:ind w:left="-170"/>
            </w:pPr>
            <w:r w:rsidRPr="007B412E">
              <w:rPr>
                <w:rFonts w:eastAsia="Times New Roman"/>
                <w:noProof/>
                <w:lang w:eastAsia="cs-CZ"/>
              </w:rPr>
              <w:drawing>
                <wp:inline distT="0" distB="0" distL="0" distR="0" wp14:anchorId="21DF8608" wp14:editId="67DF6861">
                  <wp:extent cx="1977656" cy="2879268"/>
                  <wp:effectExtent l="0" t="0" r="3810" b="0"/>
                  <wp:docPr id="968471893" name="Obrázek 968471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r="8427"/>
                          <a:stretch/>
                        </pic:blipFill>
                        <pic:spPr bwMode="auto">
                          <a:xfrm>
                            <a:off x="0" y="0"/>
                            <a:ext cx="1977656" cy="2879268"/>
                          </a:xfrm>
                          <a:prstGeom prst="rect">
                            <a:avLst/>
                          </a:prstGeom>
                          <a:noFill/>
                          <a:ln>
                            <a:noFill/>
                          </a:ln>
                          <a:extLst>
                            <a:ext uri="{53640926-AAD7-44D8-BBD7-CCE9431645EC}">
                              <a14:shadowObscured xmlns:a14="http://schemas.microsoft.com/office/drawing/2010/main"/>
                            </a:ext>
                          </a:extLst>
                        </pic:spPr>
                      </pic:pic>
                    </a:graphicData>
                  </a:graphic>
                </wp:inline>
              </w:drawing>
            </w:r>
          </w:p>
          <w:p w14:paraId="339B9475" w14:textId="700614C6" w:rsidR="007B412E" w:rsidRPr="004D2219" w:rsidRDefault="004D2219" w:rsidP="004D2219">
            <w:pPr>
              <w:pStyle w:val="FigureHeading"/>
              <w:numPr>
                <w:ilvl w:val="0"/>
                <w:numId w:val="0"/>
              </w:numPr>
              <w:spacing w:before="0" w:after="0"/>
              <w:ind w:left="145"/>
              <w:rPr>
                <w:rFonts w:eastAsia="Times New Roman"/>
                <w:lang w:eastAsia="cs-CZ"/>
              </w:rPr>
            </w:pPr>
            <w:r>
              <w:t xml:space="preserve">Obrázek </w:t>
            </w:r>
            <w:r w:rsidR="004C51E2">
              <w:fldChar w:fldCharType="begin"/>
            </w:r>
            <w:r w:rsidR="004C51E2">
              <w:instrText xml:space="preserve"> SEQ Obrázek \* ARABIC </w:instrText>
            </w:r>
            <w:r w:rsidR="004C51E2">
              <w:fldChar w:fldCharType="separate"/>
            </w:r>
            <w:r w:rsidR="003107A0">
              <w:rPr>
                <w:noProof/>
              </w:rPr>
              <w:t>24</w:t>
            </w:r>
            <w:r w:rsidR="004C51E2">
              <w:rPr>
                <w:noProof/>
              </w:rPr>
              <w:fldChar w:fldCharType="end"/>
            </w:r>
            <w:r>
              <w:t>: kotel Vaillant</w:t>
            </w:r>
          </w:p>
        </w:tc>
      </w:tr>
    </w:tbl>
    <w:p w14:paraId="7DECE36A" w14:textId="5C2D0E01" w:rsidR="004F296E" w:rsidRDefault="004F296E" w:rsidP="004F296E">
      <w:pPr>
        <w:pStyle w:val="Nadpis3"/>
      </w:pPr>
      <w:bookmarkStart w:id="36" w:name="_Toc175576517"/>
      <w:r>
        <w:t>Příprava TV</w:t>
      </w:r>
      <w:bookmarkEnd w:id="36"/>
    </w:p>
    <w:p w14:paraId="7249F1A3" w14:textId="77777777" w:rsidR="00E97DEC" w:rsidRDefault="00E97DEC" w:rsidP="00E97DEC">
      <w:pPr>
        <w:pStyle w:val="Nadpis4"/>
        <w:tabs>
          <w:tab w:val="clear" w:pos="9512"/>
          <w:tab w:val="num" w:pos="851"/>
        </w:tabs>
      </w:pPr>
      <w:r>
        <w:t>Budova č. 7 – škola a kuchyň s jídelnou</w:t>
      </w:r>
    </w:p>
    <w:p w14:paraId="25B2561B" w14:textId="77777777" w:rsidR="00E97DEC" w:rsidRDefault="00E97DEC" w:rsidP="00E97DEC">
      <w:pPr>
        <w:pStyle w:val="MainText"/>
        <w:spacing w:after="240"/>
      </w:pPr>
      <w:r>
        <w:t>Ohřev</w:t>
      </w:r>
      <w:r w:rsidRPr="00E97DEC">
        <w:t xml:space="preserve"> </w:t>
      </w:r>
      <w:r>
        <w:t>TV</w:t>
      </w:r>
      <w:r w:rsidRPr="00E97DEC">
        <w:t xml:space="preserve"> </w:t>
      </w:r>
      <w:r>
        <w:t>lokálně</w:t>
      </w:r>
      <w:r w:rsidRPr="00E97DEC">
        <w:t xml:space="preserve"> </w:t>
      </w:r>
      <w:r>
        <w:t>v</w:t>
      </w:r>
      <w:r w:rsidRPr="00E97DEC">
        <w:t xml:space="preserve"> </w:t>
      </w:r>
      <w:r>
        <w:t>zásobníkových</w:t>
      </w:r>
      <w:r w:rsidRPr="00E97DEC">
        <w:t xml:space="preserve"> </w:t>
      </w:r>
      <w:r>
        <w:t>elektrických</w:t>
      </w:r>
      <w:r w:rsidRPr="00E97DEC">
        <w:t xml:space="preserve"> </w:t>
      </w:r>
      <w:r>
        <w:t>ohřívačích.</w:t>
      </w:r>
    </w:p>
    <w:p w14:paraId="074C71B3" w14:textId="77777777" w:rsidR="00E97DEC" w:rsidRDefault="00E97DEC" w:rsidP="00E97DEC">
      <w:pPr>
        <w:pStyle w:val="Nadpis4"/>
        <w:tabs>
          <w:tab w:val="clear" w:pos="9512"/>
          <w:tab w:val="num" w:pos="851"/>
        </w:tabs>
      </w:pPr>
      <w:r>
        <w:t>Budova č. 9 a 10 – školící středisko, Domov mládeže</w:t>
      </w:r>
    </w:p>
    <w:p w14:paraId="4FEE4C3E" w14:textId="6A9B889B" w:rsidR="00E97DEC" w:rsidRDefault="00E97DEC" w:rsidP="00E97DEC">
      <w:pPr>
        <w:pStyle w:val="MainText"/>
        <w:spacing w:after="240"/>
      </w:pPr>
      <w:r>
        <w:t>Přípravu</w:t>
      </w:r>
      <w:r w:rsidRPr="00E97DEC">
        <w:t xml:space="preserve"> </w:t>
      </w:r>
      <w:r>
        <w:t>teplé vody</w:t>
      </w:r>
      <w:r w:rsidRPr="00E97DEC">
        <w:t xml:space="preserve"> </w:t>
      </w:r>
      <w:r>
        <w:t>v</w:t>
      </w:r>
      <w:r w:rsidRPr="00E97DEC">
        <w:t xml:space="preserve"> </w:t>
      </w:r>
      <w:r>
        <w:t>objektu</w:t>
      </w:r>
      <w:r w:rsidRPr="00E97DEC">
        <w:t xml:space="preserve"> </w:t>
      </w:r>
      <w:r>
        <w:t>9</w:t>
      </w:r>
      <w:r w:rsidRPr="00E97DEC">
        <w:t xml:space="preserve"> </w:t>
      </w:r>
      <w:r>
        <w:t>zajišťuje</w:t>
      </w:r>
      <w:r w:rsidRPr="00E97DEC">
        <w:t xml:space="preserve"> </w:t>
      </w:r>
      <w:r>
        <w:t>zásobníkový</w:t>
      </w:r>
      <w:r w:rsidRPr="00E97DEC">
        <w:t xml:space="preserve"> </w:t>
      </w:r>
      <w:r>
        <w:t>elektrický</w:t>
      </w:r>
      <w:r w:rsidRPr="00E97DEC">
        <w:t xml:space="preserve"> </w:t>
      </w:r>
      <w:r>
        <w:t>ohřívač</w:t>
      </w:r>
      <w:r w:rsidRPr="00E97DEC">
        <w:t xml:space="preserve"> </w:t>
      </w:r>
      <w:r>
        <w:t>Dražice</w:t>
      </w:r>
      <w:r w:rsidRPr="00E97DEC">
        <w:t xml:space="preserve"> </w:t>
      </w:r>
      <w:r>
        <w:t>125,2</w:t>
      </w:r>
      <w:r w:rsidRPr="00E97DEC">
        <w:t xml:space="preserve"> </w:t>
      </w:r>
      <w:r>
        <w:t>kW.</w:t>
      </w:r>
    </w:p>
    <w:p w14:paraId="1F350726" w14:textId="56183815" w:rsidR="00E97DEC" w:rsidRDefault="00E97DEC" w:rsidP="00E97DEC">
      <w:pPr>
        <w:pStyle w:val="MainText"/>
        <w:spacing w:after="240"/>
      </w:pPr>
      <w:r>
        <w:t>Přípravu</w:t>
      </w:r>
      <w:r w:rsidRPr="00E97DEC">
        <w:t xml:space="preserve"> </w:t>
      </w:r>
      <w:r>
        <w:t>teplé vody</w:t>
      </w:r>
      <w:r w:rsidRPr="00E97DEC">
        <w:t xml:space="preserve"> </w:t>
      </w:r>
      <w:r>
        <w:t>v</w:t>
      </w:r>
      <w:r w:rsidRPr="00E97DEC">
        <w:t xml:space="preserve"> </w:t>
      </w:r>
      <w:r>
        <w:t>objektu</w:t>
      </w:r>
      <w:r w:rsidRPr="00E97DEC">
        <w:t xml:space="preserve"> </w:t>
      </w:r>
      <w:r>
        <w:t>č.</w:t>
      </w:r>
      <w:r w:rsidRPr="00E97DEC">
        <w:t xml:space="preserve"> </w:t>
      </w:r>
      <w:r>
        <w:t>10</w:t>
      </w:r>
      <w:r w:rsidRPr="00E97DEC">
        <w:t xml:space="preserve"> </w:t>
      </w:r>
      <w:r>
        <w:t>zajišťuje</w:t>
      </w:r>
      <w:r w:rsidRPr="00E97DEC">
        <w:t xml:space="preserve"> </w:t>
      </w:r>
      <w:r>
        <w:t>dvojice</w:t>
      </w:r>
      <w:r w:rsidRPr="00E97DEC">
        <w:t xml:space="preserve"> </w:t>
      </w:r>
      <w:r>
        <w:t>stacionárních</w:t>
      </w:r>
      <w:r w:rsidRPr="00E97DEC">
        <w:t xml:space="preserve"> </w:t>
      </w:r>
      <w:r>
        <w:t>plynových</w:t>
      </w:r>
      <w:r w:rsidRPr="00E97DEC">
        <w:t xml:space="preserve"> </w:t>
      </w:r>
      <w:r>
        <w:t>ohřívačů</w:t>
      </w:r>
      <w:r w:rsidRPr="00E97DEC">
        <w:t xml:space="preserve"> </w:t>
      </w:r>
      <w:r>
        <w:t>vody</w:t>
      </w:r>
      <w:r w:rsidRPr="00E97DEC">
        <w:t xml:space="preserve"> </w:t>
      </w:r>
      <w:r>
        <w:t>ARISTON</w:t>
      </w:r>
      <w:r w:rsidRPr="00E97DEC">
        <w:t xml:space="preserve"> </w:t>
      </w:r>
      <w:r>
        <w:t>200</w:t>
      </w:r>
      <w:r w:rsidRPr="00E97DEC">
        <w:t xml:space="preserve"> </w:t>
      </w:r>
      <w:r>
        <w:t>SGA</w:t>
      </w:r>
      <w:r w:rsidRPr="00E97DEC">
        <w:t xml:space="preserve"> </w:t>
      </w:r>
      <w:r>
        <w:t>X</w:t>
      </w:r>
      <w:r w:rsidRPr="00E97DEC">
        <w:t xml:space="preserve"> </w:t>
      </w:r>
      <w:r>
        <w:t>EE</w:t>
      </w:r>
      <w:r w:rsidRPr="00E97DEC">
        <w:t xml:space="preserve"> </w:t>
      </w:r>
      <w:r>
        <w:t>o</w:t>
      </w:r>
      <w:r w:rsidRPr="00E97DEC">
        <w:t xml:space="preserve"> </w:t>
      </w:r>
      <w:r>
        <w:t>výkonu</w:t>
      </w:r>
      <w:r w:rsidRPr="00E97DEC">
        <w:t xml:space="preserve"> </w:t>
      </w:r>
      <w:r>
        <w:t>9,5</w:t>
      </w:r>
      <w:r w:rsidRPr="00E97DEC">
        <w:t xml:space="preserve"> </w:t>
      </w:r>
      <w:r>
        <w:t>kW</w:t>
      </w:r>
      <w:r w:rsidRPr="00E97DEC">
        <w:t xml:space="preserve"> </w:t>
      </w:r>
      <w:r>
        <w:t>a</w:t>
      </w:r>
      <w:r w:rsidRPr="00E97DEC">
        <w:t xml:space="preserve"> </w:t>
      </w:r>
      <w:r>
        <w:t>objemu</w:t>
      </w:r>
      <w:r w:rsidRPr="00E97DEC">
        <w:t xml:space="preserve"> </w:t>
      </w:r>
      <w:r>
        <w:t>vody</w:t>
      </w:r>
      <w:r w:rsidRPr="00E97DEC">
        <w:t xml:space="preserve"> </w:t>
      </w:r>
      <w:r>
        <w:t>190</w:t>
      </w:r>
      <w:r w:rsidRPr="00E97DEC">
        <w:t xml:space="preserve"> </w:t>
      </w:r>
      <w:r>
        <w:t>l</w:t>
      </w:r>
      <w:r w:rsidR="00BA59A9">
        <w:t xml:space="preserve"> laždý</w:t>
      </w:r>
      <w:r w:rsidRPr="00E97DEC">
        <w:t xml:space="preserve"> </w:t>
      </w:r>
      <w:r>
        <w:t>s</w:t>
      </w:r>
      <w:r w:rsidRPr="00E97DEC">
        <w:t xml:space="preserve"> </w:t>
      </w:r>
      <w:r>
        <w:t>odtahem</w:t>
      </w:r>
      <w:r w:rsidRPr="00E97DEC">
        <w:t xml:space="preserve"> </w:t>
      </w:r>
      <w:r>
        <w:t>spalin</w:t>
      </w:r>
      <w:r w:rsidRPr="00E97DEC">
        <w:t xml:space="preserve"> </w:t>
      </w:r>
      <w:r>
        <w:t>do</w:t>
      </w:r>
      <w:r w:rsidRPr="00E97DEC">
        <w:t xml:space="preserve"> </w:t>
      </w:r>
      <w:r>
        <w:t>komína.</w:t>
      </w:r>
      <w:r w:rsidR="00BA59A9">
        <w:t xml:space="preserve"> Oběh teplé vody v systému zajišťuje cirkulační čerpadlo Wilo Star Z25/2. Rozvod SV, TV a CV je teplně izolován návlekovou izolací. </w:t>
      </w:r>
    </w:p>
    <w:p w14:paraId="03DD64CE" w14:textId="3FB41F5B" w:rsidR="004F296E" w:rsidRDefault="004F296E" w:rsidP="004F296E">
      <w:pPr>
        <w:pStyle w:val="Nadpis3"/>
      </w:pPr>
      <w:bookmarkStart w:id="37" w:name="_Toc175576518"/>
      <w:r>
        <w:t>Větrání a klimatizace</w:t>
      </w:r>
      <w:bookmarkEnd w:id="37"/>
    </w:p>
    <w:p w14:paraId="7C23B52E" w14:textId="4C066CE3" w:rsidR="00E97DEC" w:rsidRDefault="00E97DEC" w:rsidP="00E97DEC">
      <w:pPr>
        <w:pStyle w:val="MainText"/>
      </w:pPr>
      <w:r>
        <w:t xml:space="preserve">Objekty jsou větrány přirozeným způsobem pomocí otevírání otvorových výplní v závislosti na požadavcích jednotlivých uživatelů. </w:t>
      </w:r>
    </w:p>
    <w:p w14:paraId="59DEDDE9" w14:textId="17CF2BF0" w:rsidR="00E97DEC" w:rsidRDefault="00E97DEC" w:rsidP="00E97DEC">
      <w:pPr>
        <w:pStyle w:val="MainText"/>
      </w:pPr>
      <w:r>
        <w:lastRenderedPageBreak/>
        <w:t>V</w:t>
      </w:r>
      <w:r w:rsidRPr="00E97DEC">
        <w:t xml:space="preserve"> </w:t>
      </w:r>
      <w:r>
        <w:t>objektech</w:t>
      </w:r>
      <w:r w:rsidRPr="00E97DEC">
        <w:t xml:space="preserve"> </w:t>
      </w:r>
      <w:r>
        <w:t>není</w:t>
      </w:r>
      <w:r w:rsidRPr="00E97DEC">
        <w:t xml:space="preserve"> </w:t>
      </w:r>
      <w:r>
        <w:t>instalováno</w:t>
      </w:r>
      <w:r w:rsidRPr="00E97DEC">
        <w:t xml:space="preserve"> </w:t>
      </w:r>
      <w:r>
        <w:t>stoejní chlazení.</w:t>
      </w:r>
      <w:r w:rsidRPr="00E97DEC">
        <w:t xml:space="preserve"> </w:t>
      </w:r>
      <w:r>
        <w:t>Instalováno je pouze</w:t>
      </w:r>
      <w:r w:rsidRPr="00E97DEC">
        <w:t xml:space="preserve"> </w:t>
      </w:r>
      <w:r>
        <w:t>standartní</w:t>
      </w:r>
      <w:r w:rsidRPr="00E97DEC">
        <w:t xml:space="preserve"> </w:t>
      </w:r>
      <w:r>
        <w:t>odvětrání</w:t>
      </w:r>
      <w:r w:rsidRPr="00E97DEC">
        <w:t xml:space="preserve"> </w:t>
      </w:r>
      <w:r>
        <w:t>sociálních</w:t>
      </w:r>
      <w:r w:rsidRPr="00E97DEC">
        <w:t xml:space="preserve"> </w:t>
      </w:r>
      <w:r>
        <w:t>zařízení.</w:t>
      </w:r>
    </w:p>
    <w:p w14:paraId="075D7277" w14:textId="53B0D777" w:rsidR="004F296E" w:rsidRDefault="004F296E" w:rsidP="004F296E">
      <w:pPr>
        <w:pStyle w:val="Nadpis3"/>
      </w:pPr>
      <w:bookmarkStart w:id="38" w:name="_Toc175576519"/>
      <w:r>
        <w:t>Osvětlení</w:t>
      </w:r>
      <w:bookmarkEnd w:id="38"/>
    </w:p>
    <w:p w14:paraId="31837D8C" w14:textId="39ACB7E8" w:rsidR="00BA59A9" w:rsidRDefault="00BA59A9" w:rsidP="00BA59A9">
      <w:pPr>
        <w:pStyle w:val="MainText"/>
      </w:pPr>
      <w:r>
        <w:t>V objektech jsou převážně původní svítidla a další elektrické spotřebiče, která nesplňují</w:t>
      </w:r>
      <w:r w:rsidRPr="00BA59A9">
        <w:t xml:space="preserve"> </w:t>
      </w:r>
      <w:r>
        <w:t>současné požadavky na hospodárnost. Proto jsou v přílohách přehledy všech spotřebičů v</w:t>
      </w:r>
      <w:r w:rsidRPr="00BA59A9">
        <w:t xml:space="preserve"> </w:t>
      </w:r>
      <w:r>
        <w:t>areálu,</w:t>
      </w:r>
      <w:r w:rsidRPr="00BA59A9">
        <w:t xml:space="preserve"> </w:t>
      </w:r>
      <w:r>
        <w:t>aby</w:t>
      </w:r>
      <w:r w:rsidRPr="00BA59A9">
        <w:t xml:space="preserve"> </w:t>
      </w:r>
      <w:r>
        <w:t>bylo</w:t>
      </w:r>
      <w:r w:rsidRPr="00BA59A9">
        <w:t xml:space="preserve"> </w:t>
      </w:r>
      <w:r>
        <w:t>možné</w:t>
      </w:r>
      <w:r w:rsidRPr="00BA59A9">
        <w:t xml:space="preserve"> </w:t>
      </w:r>
      <w:r>
        <w:t>řešit</w:t>
      </w:r>
      <w:r w:rsidRPr="00BA59A9">
        <w:t xml:space="preserve"> </w:t>
      </w:r>
      <w:r>
        <w:t>výměnu</w:t>
      </w:r>
      <w:r w:rsidRPr="00BA59A9">
        <w:t xml:space="preserve"> </w:t>
      </w:r>
      <w:r>
        <w:t>na</w:t>
      </w:r>
      <w:r w:rsidRPr="00BA59A9">
        <w:t xml:space="preserve"> </w:t>
      </w:r>
      <w:r>
        <w:t>soudobé</w:t>
      </w:r>
      <w:r w:rsidRPr="00BA59A9">
        <w:t xml:space="preserve"> </w:t>
      </w:r>
      <w:r>
        <w:t>úsporné</w:t>
      </w:r>
      <w:r w:rsidRPr="00BA59A9">
        <w:t xml:space="preserve"> </w:t>
      </w:r>
      <w:r>
        <w:t>technologie</w:t>
      </w:r>
      <w:r w:rsidRPr="00BA59A9">
        <w:t xml:space="preserve"> </w:t>
      </w:r>
      <w:r>
        <w:t>ve</w:t>
      </w:r>
      <w:r w:rsidRPr="00BA59A9">
        <w:t xml:space="preserve"> </w:t>
      </w:r>
      <w:r>
        <w:t>všech</w:t>
      </w:r>
      <w:r w:rsidRPr="00BA59A9">
        <w:t xml:space="preserve"> </w:t>
      </w:r>
      <w:r>
        <w:t>budovách,</w:t>
      </w:r>
      <w:r w:rsidRPr="00BA59A9">
        <w:t xml:space="preserve"> </w:t>
      </w:r>
      <w:r>
        <w:t>a</w:t>
      </w:r>
      <w:r w:rsidRPr="00BA59A9">
        <w:t xml:space="preserve"> </w:t>
      </w:r>
      <w:r>
        <w:t>ne</w:t>
      </w:r>
      <w:r w:rsidRPr="00BA59A9">
        <w:t xml:space="preserve"> </w:t>
      </w:r>
      <w:r>
        <w:t>pouze</w:t>
      </w:r>
      <w:r w:rsidRPr="00BA59A9">
        <w:t xml:space="preserve"> </w:t>
      </w:r>
      <w:r>
        <w:t>u</w:t>
      </w:r>
      <w:r w:rsidRPr="00BA59A9">
        <w:t xml:space="preserve"> </w:t>
      </w:r>
      <w:r>
        <w:t>vybraných.</w:t>
      </w:r>
      <w:r w:rsidRPr="00BA59A9">
        <w:t xml:space="preserve"> </w:t>
      </w:r>
      <w:r>
        <w:t>U</w:t>
      </w:r>
      <w:r w:rsidRPr="00BA59A9">
        <w:t xml:space="preserve"> </w:t>
      </w:r>
      <w:r>
        <w:t>některých</w:t>
      </w:r>
      <w:r w:rsidRPr="00BA59A9">
        <w:t xml:space="preserve"> </w:t>
      </w:r>
      <w:r>
        <w:t>spotřebičů</w:t>
      </w:r>
      <w:r w:rsidRPr="00BA59A9">
        <w:t xml:space="preserve"> </w:t>
      </w:r>
      <w:r>
        <w:t>nebylo</w:t>
      </w:r>
      <w:r w:rsidRPr="00BA59A9">
        <w:t xml:space="preserve"> </w:t>
      </w:r>
      <w:r>
        <w:t>možné</w:t>
      </w:r>
      <w:r w:rsidRPr="00BA59A9">
        <w:t xml:space="preserve"> </w:t>
      </w:r>
      <w:r>
        <w:t>zjistit</w:t>
      </w:r>
      <w:r w:rsidRPr="00BA59A9">
        <w:t xml:space="preserve"> </w:t>
      </w:r>
      <w:r>
        <w:t>příkon</w:t>
      </w:r>
      <w:r w:rsidRPr="00BA59A9">
        <w:t xml:space="preserve"> </w:t>
      </w:r>
      <w:r>
        <w:t>ani</w:t>
      </w:r>
      <w:r w:rsidRPr="00BA59A9">
        <w:t xml:space="preserve"> </w:t>
      </w:r>
      <w:r>
        <w:t>z</w:t>
      </w:r>
      <w:r w:rsidRPr="00BA59A9">
        <w:t xml:space="preserve"> </w:t>
      </w:r>
      <w:r>
        <w:t>revizních</w:t>
      </w:r>
      <w:r w:rsidRPr="00BA59A9">
        <w:t xml:space="preserve"> </w:t>
      </w:r>
      <w:r>
        <w:t>zpráv.</w:t>
      </w:r>
    </w:p>
    <w:p w14:paraId="7667A381" w14:textId="0CB838FD" w:rsidR="00BA59A9" w:rsidRDefault="00BA59A9" w:rsidP="00BA59A9">
      <w:pPr>
        <w:pStyle w:val="TableHeading"/>
      </w:pPr>
      <w:r>
        <w:t>Soupis elektrických spotřebičů</w:t>
      </w:r>
    </w:p>
    <w:tbl>
      <w:tblPr>
        <w:tblStyle w:val="TableNormal"/>
        <w:tblW w:w="9068"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119"/>
        <w:gridCol w:w="1699"/>
        <w:gridCol w:w="1415"/>
        <w:gridCol w:w="1420"/>
        <w:gridCol w:w="1415"/>
      </w:tblGrid>
      <w:tr w:rsidR="00BA59A9" w:rsidRPr="00BA59A9" w14:paraId="729766CB" w14:textId="77777777" w:rsidTr="00BA59A9">
        <w:trPr>
          <w:trHeight w:val="20"/>
        </w:trPr>
        <w:tc>
          <w:tcPr>
            <w:tcW w:w="3119" w:type="dxa"/>
            <w:vMerge w:val="restart"/>
            <w:shd w:val="clear" w:color="auto" w:fill="BFBFBF" w:themeFill="background1" w:themeFillShade="BF"/>
          </w:tcPr>
          <w:p w14:paraId="43FDF5B1" w14:textId="77777777" w:rsidR="00BA59A9" w:rsidRPr="00BA59A9" w:rsidRDefault="00BA59A9" w:rsidP="00BA59A9">
            <w:pPr>
              <w:pStyle w:val="TableParagraph"/>
              <w:spacing w:before="0"/>
              <w:ind w:left="127"/>
              <w:jc w:val="left"/>
              <w:rPr>
                <w:b/>
                <w:sz w:val="20"/>
                <w:szCs w:val="20"/>
              </w:rPr>
            </w:pPr>
            <w:r w:rsidRPr="00BA59A9">
              <w:rPr>
                <w:b/>
                <w:sz w:val="20"/>
                <w:szCs w:val="20"/>
              </w:rPr>
              <w:t>Spotřebič</w:t>
            </w:r>
            <w:r w:rsidRPr="00BA59A9">
              <w:rPr>
                <w:b/>
                <w:spacing w:val="-3"/>
                <w:sz w:val="20"/>
                <w:szCs w:val="20"/>
              </w:rPr>
              <w:t xml:space="preserve"> </w:t>
            </w:r>
            <w:r w:rsidRPr="00BA59A9">
              <w:rPr>
                <w:b/>
                <w:sz w:val="20"/>
                <w:szCs w:val="20"/>
              </w:rPr>
              <w:t>(z</w:t>
            </w:r>
            <w:r w:rsidRPr="00BA59A9">
              <w:rPr>
                <w:b/>
                <w:spacing w:val="-3"/>
                <w:sz w:val="20"/>
                <w:szCs w:val="20"/>
              </w:rPr>
              <w:t xml:space="preserve"> </w:t>
            </w:r>
            <w:r w:rsidRPr="00BA59A9">
              <w:rPr>
                <w:b/>
                <w:sz w:val="20"/>
                <w:szCs w:val="20"/>
              </w:rPr>
              <w:t>revizních</w:t>
            </w:r>
            <w:r w:rsidRPr="00BA59A9">
              <w:rPr>
                <w:b/>
                <w:spacing w:val="-2"/>
                <w:sz w:val="20"/>
                <w:szCs w:val="20"/>
              </w:rPr>
              <w:t xml:space="preserve"> </w:t>
            </w:r>
            <w:r w:rsidRPr="00BA59A9">
              <w:rPr>
                <w:b/>
                <w:sz w:val="20"/>
                <w:szCs w:val="20"/>
              </w:rPr>
              <w:t>zpráv)</w:t>
            </w:r>
          </w:p>
        </w:tc>
        <w:tc>
          <w:tcPr>
            <w:tcW w:w="3114" w:type="dxa"/>
            <w:gridSpan w:val="2"/>
            <w:shd w:val="clear" w:color="auto" w:fill="BFBFBF" w:themeFill="background1" w:themeFillShade="BF"/>
          </w:tcPr>
          <w:p w14:paraId="00C7530F" w14:textId="77777777" w:rsidR="00BA59A9" w:rsidRPr="00BA59A9" w:rsidRDefault="00BA59A9" w:rsidP="00BA59A9">
            <w:pPr>
              <w:pStyle w:val="TableParagraph"/>
              <w:spacing w:before="0"/>
              <w:ind w:left="1108" w:right="1093"/>
              <w:rPr>
                <w:b/>
                <w:sz w:val="20"/>
                <w:szCs w:val="20"/>
              </w:rPr>
            </w:pPr>
            <w:r w:rsidRPr="00BA59A9">
              <w:rPr>
                <w:b/>
                <w:sz w:val="20"/>
                <w:szCs w:val="20"/>
              </w:rPr>
              <w:t>Příkon</w:t>
            </w:r>
          </w:p>
        </w:tc>
        <w:tc>
          <w:tcPr>
            <w:tcW w:w="1420" w:type="dxa"/>
            <w:shd w:val="clear" w:color="auto" w:fill="BFBFBF" w:themeFill="background1" w:themeFillShade="BF"/>
          </w:tcPr>
          <w:p w14:paraId="79CA0C0F" w14:textId="77777777" w:rsidR="00BA59A9" w:rsidRPr="00BA59A9" w:rsidRDefault="00BA59A9" w:rsidP="00BA59A9">
            <w:pPr>
              <w:pStyle w:val="TableParagraph"/>
              <w:spacing w:before="0"/>
              <w:ind w:left="228" w:right="213"/>
              <w:rPr>
                <w:b/>
                <w:sz w:val="20"/>
                <w:szCs w:val="20"/>
              </w:rPr>
            </w:pPr>
            <w:r w:rsidRPr="00BA59A9">
              <w:rPr>
                <w:b/>
                <w:sz w:val="20"/>
                <w:szCs w:val="20"/>
              </w:rPr>
              <w:t>Počet</w:t>
            </w:r>
          </w:p>
        </w:tc>
        <w:tc>
          <w:tcPr>
            <w:tcW w:w="1415" w:type="dxa"/>
            <w:shd w:val="clear" w:color="auto" w:fill="BFBFBF" w:themeFill="background1" w:themeFillShade="BF"/>
          </w:tcPr>
          <w:p w14:paraId="573DA2B2" w14:textId="77777777" w:rsidR="00BA59A9" w:rsidRPr="00BA59A9" w:rsidRDefault="00BA59A9" w:rsidP="00BA59A9">
            <w:pPr>
              <w:pStyle w:val="TableParagraph"/>
              <w:spacing w:before="0"/>
              <w:ind w:left="224" w:right="211"/>
              <w:rPr>
                <w:b/>
                <w:sz w:val="20"/>
                <w:szCs w:val="20"/>
              </w:rPr>
            </w:pPr>
            <w:r w:rsidRPr="00BA59A9">
              <w:rPr>
                <w:b/>
                <w:sz w:val="20"/>
                <w:szCs w:val="20"/>
              </w:rPr>
              <w:t>Celkem</w:t>
            </w:r>
          </w:p>
        </w:tc>
      </w:tr>
      <w:tr w:rsidR="00BA59A9" w:rsidRPr="00BA59A9" w14:paraId="3A1A178D" w14:textId="77777777" w:rsidTr="00BA59A9">
        <w:trPr>
          <w:trHeight w:val="20"/>
        </w:trPr>
        <w:tc>
          <w:tcPr>
            <w:tcW w:w="3119" w:type="dxa"/>
            <w:vMerge/>
            <w:tcBorders>
              <w:top w:val="nil"/>
            </w:tcBorders>
            <w:shd w:val="clear" w:color="auto" w:fill="BFBFBF" w:themeFill="background1" w:themeFillShade="BF"/>
          </w:tcPr>
          <w:p w14:paraId="354F7BAC" w14:textId="77777777" w:rsidR="00BA59A9" w:rsidRPr="00BA59A9" w:rsidRDefault="00BA59A9" w:rsidP="00BA59A9">
            <w:pPr>
              <w:rPr>
                <w:sz w:val="20"/>
                <w:szCs w:val="20"/>
              </w:rPr>
            </w:pPr>
          </w:p>
        </w:tc>
        <w:tc>
          <w:tcPr>
            <w:tcW w:w="1699" w:type="dxa"/>
            <w:shd w:val="clear" w:color="auto" w:fill="BFBFBF" w:themeFill="background1" w:themeFillShade="BF"/>
          </w:tcPr>
          <w:p w14:paraId="45484E20" w14:textId="77777777" w:rsidR="00BA59A9" w:rsidRPr="00BA59A9" w:rsidRDefault="00BA59A9" w:rsidP="00BA59A9">
            <w:pPr>
              <w:pStyle w:val="TableParagraph"/>
              <w:spacing w:before="0"/>
              <w:ind w:left="226" w:right="213"/>
              <w:rPr>
                <w:sz w:val="20"/>
                <w:szCs w:val="20"/>
              </w:rPr>
            </w:pPr>
            <w:r w:rsidRPr="00BA59A9">
              <w:rPr>
                <w:sz w:val="20"/>
                <w:szCs w:val="20"/>
              </w:rPr>
              <w:t>Provedení</w:t>
            </w:r>
          </w:p>
        </w:tc>
        <w:tc>
          <w:tcPr>
            <w:tcW w:w="1415" w:type="dxa"/>
            <w:shd w:val="clear" w:color="auto" w:fill="BFBFBF" w:themeFill="background1" w:themeFillShade="BF"/>
          </w:tcPr>
          <w:p w14:paraId="01E9F6E6" w14:textId="77777777" w:rsidR="00BA59A9" w:rsidRPr="00BA59A9" w:rsidRDefault="00BA59A9" w:rsidP="00D45FD1">
            <w:pPr>
              <w:pStyle w:val="TableParagraph"/>
              <w:spacing w:before="0"/>
              <w:ind w:right="617"/>
              <w:rPr>
                <w:sz w:val="20"/>
                <w:szCs w:val="20"/>
              </w:rPr>
            </w:pPr>
            <w:r w:rsidRPr="00BA59A9">
              <w:rPr>
                <w:w w:val="99"/>
                <w:sz w:val="20"/>
                <w:szCs w:val="20"/>
              </w:rPr>
              <w:t>W</w:t>
            </w:r>
          </w:p>
        </w:tc>
        <w:tc>
          <w:tcPr>
            <w:tcW w:w="1420" w:type="dxa"/>
            <w:shd w:val="clear" w:color="auto" w:fill="BFBFBF" w:themeFill="background1" w:themeFillShade="BF"/>
          </w:tcPr>
          <w:p w14:paraId="07B17DCC" w14:textId="77777777" w:rsidR="00BA59A9" w:rsidRPr="00BA59A9" w:rsidRDefault="00BA59A9" w:rsidP="00BA59A9">
            <w:pPr>
              <w:pStyle w:val="TableParagraph"/>
              <w:spacing w:before="0"/>
              <w:ind w:left="228" w:right="212"/>
              <w:rPr>
                <w:sz w:val="20"/>
                <w:szCs w:val="20"/>
              </w:rPr>
            </w:pPr>
            <w:r w:rsidRPr="00BA59A9">
              <w:rPr>
                <w:sz w:val="20"/>
                <w:szCs w:val="20"/>
              </w:rPr>
              <w:t>ks</w:t>
            </w:r>
          </w:p>
        </w:tc>
        <w:tc>
          <w:tcPr>
            <w:tcW w:w="1415" w:type="dxa"/>
            <w:shd w:val="clear" w:color="auto" w:fill="BFBFBF" w:themeFill="background1" w:themeFillShade="BF"/>
          </w:tcPr>
          <w:p w14:paraId="3F339CFB" w14:textId="77777777" w:rsidR="00BA59A9" w:rsidRPr="00BA59A9" w:rsidRDefault="00BA59A9" w:rsidP="00BA59A9">
            <w:pPr>
              <w:pStyle w:val="TableParagraph"/>
              <w:spacing w:before="0"/>
              <w:ind w:left="224" w:right="211"/>
              <w:rPr>
                <w:sz w:val="20"/>
                <w:szCs w:val="20"/>
              </w:rPr>
            </w:pPr>
            <w:r w:rsidRPr="00BA59A9">
              <w:rPr>
                <w:sz w:val="20"/>
                <w:szCs w:val="20"/>
              </w:rPr>
              <w:t>kW</w:t>
            </w:r>
          </w:p>
        </w:tc>
      </w:tr>
      <w:tr w:rsidR="00BA59A9" w:rsidRPr="00BA59A9" w14:paraId="09D05021" w14:textId="77777777" w:rsidTr="00BA59A9">
        <w:trPr>
          <w:trHeight w:val="20"/>
        </w:trPr>
        <w:tc>
          <w:tcPr>
            <w:tcW w:w="9068" w:type="dxa"/>
            <w:gridSpan w:val="5"/>
            <w:shd w:val="clear" w:color="auto" w:fill="D9D9D9" w:themeFill="background1" w:themeFillShade="D9"/>
          </w:tcPr>
          <w:p w14:paraId="160646A1" w14:textId="2E878338" w:rsidR="00BA59A9" w:rsidRPr="00BA59A9" w:rsidRDefault="00BA59A9" w:rsidP="00BA59A9">
            <w:pPr>
              <w:pStyle w:val="TableParagraph"/>
              <w:spacing w:before="0"/>
              <w:ind w:left="127"/>
              <w:rPr>
                <w:b/>
                <w:bCs/>
                <w:sz w:val="20"/>
                <w:szCs w:val="20"/>
              </w:rPr>
            </w:pPr>
            <w:r w:rsidRPr="00BA59A9">
              <w:rPr>
                <w:b/>
                <w:bCs/>
                <w:sz w:val="20"/>
                <w:szCs w:val="20"/>
              </w:rPr>
              <w:t>Objekt školy</w:t>
            </w:r>
          </w:p>
        </w:tc>
      </w:tr>
      <w:tr w:rsidR="00BA59A9" w:rsidRPr="00BA59A9" w14:paraId="4E67068F" w14:textId="77777777" w:rsidTr="00BA59A9">
        <w:trPr>
          <w:trHeight w:val="20"/>
        </w:trPr>
        <w:tc>
          <w:tcPr>
            <w:tcW w:w="3119" w:type="dxa"/>
          </w:tcPr>
          <w:p w14:paraId="179EB9F6" w14:textId="77777777" w:rsidR="00BA59A9" w:rsidRPr="00BA59A9" w:rsidRDefault="00BA59A9" w:rsidP="00BA59A9">
            <w:pPr>
              <w:pStyle w:val="TableParagraph"/>
              <w:spacing w:before="0"/>
              <w:ind w:left="127"/>
              <w:jc w:val="left"/>
              <w:rPr>
                <w:sz w:val="20"/>
                <w:szCs w:val="20"/>
              </w:rPr>
            </w:pPr>
            <w:r w:rsidRPr="00BA59A9">
              <w:rPr>
                <w:sz w:val="20"/>
                <w:szCs w:val="20"/>
              </w:rPr>
              <w:t>Zářivka</w:t>
            </w:r>
          </w:p>
        </w:tc>
        <w:tc>
          <w:tcPr>
            <w:tcW w:w="1699" w:type="dxa"/>
          </w:tcPr>
          <w:p w14:paraId="3F50E025" w14:textId="77777777" w:rsidR="00BA59A9" w:rsidRPr="00BA59A9" w:rsidRDefault="00BA59A9" w:rsidP="00BA59A9">
            <w:pPr>
              <w:pStyle w:val="TableParagraph"/>
              <w:spacing w:before="0"/>
              <w:ind w:left="226" w:right="213"/>
              <w:rPr>
                <w:sz w:val="20"/>
                <w:szCs w:val="20"/>
              </w:rPr>
            </w:pPr>
            <w:r w:rsidRPr="00BA59A9">
              <w:rPr>
                <w:sz w:val="20"/>
                <w:szCs w:val="20"/>
              </w:rPr>
              <w:t>2x36</w:t>
            </w:r>
          </w:p>
        </w:tc>
        <w:tc>
          <w:tcPr>
            <w:tcW w:w="1415" w:type="dxa"/>
          </w:tcPr>
          <w:p w14:paraId="1CB3B3C0" w14:textId="77777777" w:rsidR="00BA59A9" w:rsidRPr="00BA59A9" w:rsidRDefault="00BA59A9" w:rsidP="00BA59A9">
            <w:pPr>
              <w:pStyle w:val="TableParagraph"/>
              <w:spacing w:before="0"/>
              <w:ind w:right="593"/>
              <w:jc w:val="right"/>
              <w:rPr>
                <w:sz w:val="20"/>
                <w:szCs w:val="20"/>
              </w:rPr>
            </w:pPr>
            <w:r w:rsidRPr="00BA59A9">
              <w:rPr>
                <w:sz w:val="20"/>
                <w:szCs w:val="20"/>
              </w:rPr>
              <w:t>72</w:t>
            </w:r>
          </w:p>
        </w:tc>
        <w:tc>
          <w:tcPr>
            <w:tcW w:w="1420" w:type="dxa"/>
          </w:tcPr>
          <w:p w14:paraId="35038B17" w14:textId="77777777" w:rsidR="00BA59A9" w:rsidRPr="00BA59A9" w:rsidRDefault="00BA59A9" w:rsidP="00BA59A9">
            <w:pPr>
              <w:pStyle w:val="TableParagraph"/>
              <w:spacing w:before="0"/>
              <w:ind w:left="228" w:right="212"/>
              <w:rPr>
                <w:sz w:val="20"/>
                <w:szCs w:val="20"/>
              </w:rPr>
            </w:pPr>
            <w:r w:rsidRPr="00BA59A9">
              <w:rPr>
                <w:sz w:val="20"/>
                <w:szCs w:val="20"/>
              </w:rPr>
              <w:t>459</w:t>
            </w:r>
          </w:p>
        </w:tc>
        <w:tc>
          <w:tcPr>
            <w:tcW w:w="1415" w:type="dxa"/>
          </w:tcPr>
          <w:p w14:paraId="63FBCFFD" w14:textId="77777777" w:rsidR="00BA59A9" w:rsidRPr="00BA59A9" w:rsidRDefault="00BA59A9" w:rsidP="00BA59A9">
            <w:pPr>
              <w:pStyle w:val="TableParagraph"/>
              <w:spacing w:before="0"/>
              <w:ind w:left="224" w:right="211"/>
              <w:rPr>
                <w:sz w:val="20"/>
                <w:szCs w:val="20"/>
              </w:rPr>
            </w:pPr>
            <w:r w:rsidRPr="00BA59A9">
              <w:rPr>
                <w:sz w:val="20"/>
                <w:szCs w:val="20"/>
              </w:rPr>
              <w:t>33,048</w:t>
            </w:r>
          </w:p>
        </w:tc>
      </w:tr>
      <w:tr w:rsidR="00BA59A9" w:rsidRPr="00BA59A9" w14:paraId="20378197" w14:textId="77777777" w:rsidTr="00BA59A9">
        <w:trPr>
          <w:trHeight w:val="20"/>
        </w:trPr>
        <w:tc>
          <w:tcPr>
            <w:tcW w:w="3119" w:type="dxa"/>
          </w:tcPr>
          <w:p w14:paraId="61737A22" w14:textId="77777777" w:rsidR="00BA59A9" w:rsidRPr="00BA59A9" w:rsidRDefault="00BA59A9" w:rsidP="00BA59A9">
            <w:pPr>
              <w:pStyle w:val="TableParagraph"/>
              <w:spacing w:before="0"/>
              <w:ind w:left="127"/>
              <w:jc w:val="left"/>
              <w:rPr>
                <w:sz w:val="20"/>
                <w:szCs w:val="20"/>
              </w:rPr>
            </w:pPr>
            <w:r w:rsidRPr="00BA59A9">
              <w:rPr>
                <w:sz w:val="20"/>
                <w:szCs w:val="20"/>
              </w:rPr>
              <w:t>Světlo</w:t>
            </w:r>
          </w:p>
        </w:tc>
        <w:tc>
          <w:tcPr>
            <w:tcW w:w="1699" w:type="dxa"/>
          </w:tcPr>
          <w:p w14:paraId="2621508E" w14:textId="77777777" w:rsidR="00BA59A9" w:rsidRPr="00BA59A9" w:rsidRDefault="00BA59A9" w:rsidP="00BA59A9">
            <w:pPr>
              <w:pStyle w:val="TableParagraph"/>
              <w:spacing w:before="0"/>
              <w:ind w:left="224" w:right="213"/>
              <w:rPr>
                <w:sz w:val="20"/>
                <w:szCs w:val="20"/>
              </w:rPr>
            </w:pPr>
            <w:r w:rsidRPr="00BA59A9">
              <w:rPr>
                <w:sz w:val="20"/>
                <w:szCs w:val="20"/>
              </w:rPr>
              <w:t>LED</w:t>
            </w:r>
            <w:r w:rsidRPr="00BA59A9">
              <w:rPr>
                <w:spacing w:val="-1"/>
                <w:sz w:val="20"/>
                <w:szCs w:val="20"/>
              </w:rPr>
              <w:t xml:space="preserve"> </w:t>
            </w:r>
            <w:r w:rsidRPr="00BA59A9">
              <w:rPr>
                <w:sz w:val="20"/>
                <w:szCs w:val="20"/>
              </w:rPr>
              <w:t>30W</w:t>
            </w:r>
          </w:p>
        </w:tc>
        <w:tc>
          <w:tcPr>
            <w:tcW w:w="1415" w:type="dxa"/>
          </w:tcPr>
          <w:p w14:paraId="671C2822" w14:textId="77777777" w:rsidR="00BA59A9" w:rsidRPr="00BA59A9" w:rsidRDefault="00BA59A9" w:rsidP="00BA59A9">
            <w:pPr>
              <w:pStyle w:val="TableParagraph"/>
              <w:spacing w:before="0"/>
              <w:ind w:right="593"/>
              <w:jc w:val="right"/>
              <w:rPr>
                <w:sz w:val="20"/>
                <w:szCs w:val="20"/>
              </w:rPr>
            </w:pPr>
            <w:r w:rsidRPr="00BA59A9">
              <w:rPr>
                <w:sz w:val="20"/>
                <w:szCs w:val="20"/>
              </w:rPr>
              <w:t>30</w:t>
            </w:r>
          </w:p>
        </w:tc>
        <w:tc>
          <w:tcPr>
            <w:tcW w:w="1420" w:type="dxa"/>
          </w:tcPr>
          <w:p w14:paraId="3E3C844E" w14:textId="77777777" w:rsidR="00BA59A9" w:rsidRPr="00BA59A9" w:rsidRDefault="00BA59A9" w:rsidP="00BA59A9">
            <w:pPr>
              <w:pStyle w:val="TableParagraph"/>
              <w:spacing w:before="0"/>
              <w:ind w:left="15"/>
              <w:rPr>
                <w:sz w:val="20"/>
                <w:szCs w:val="20"/>
              </w:rPr>
            </w:pPr>
            <w:r w:rsidRPr="00BA59A9">
              <w:rPr>
                <w:w w:val="99"/>
                <w:sz w:val="20"/>
                <w:szCs w:val="20"/>
              </w:rPr>
              <w:t>3</w:t>
            </w:r>
          </w:p>
        </w:tc>
        <w:tc>
          <w:tcPr>
            <w:tcW w:w="1415" w:type="dxa"/>
          </w:tcPr>
          <w:p w14:paraId="32AC8A04" w14:textId="77777777" w:rsidR="00BA59A9" w:rsidRPr="00BA59A9" w:rsidRDefault="00BA59A9" w:rsidP="00BA59A9">
            <w:pPr>
              <w:pStyle w:val="TableParagraph"/>
              <w:spacing w:before="0"/>
              <w:ind w:left="224" w:right="211"/>
              <w:rPr>
                <w:sz w:val="20"/>
                <w:szCs w:val="20"/>
              </w:rPr>
            </w:pPr>
            <w:r w:rsidRPr="00BA59A9">
              <w:rPr>
                <w:sz w:val="20"/>
                <w:szCs w:val="20"/>
              </w:rPr>
              <w:t>0,090</w:t>
            </w:r>
          </w:p>
        </w:tc>
      </w:tr>
      <w:tr w:rsidR="00BA59A9" w:rsidRPr="00BA59A9" w14:paraId="5C3323F2" w14:textId="77777777" w:rsidTr="00BA59A9">
        <w:trPr>
          <w:trHeight w:val="20"/>
        </w:trPr>
        <w:tc>
          <w:tcPr>
            <w:tcW w:w="3119" w:type="dxa"/>
          </w:tcPr>
          <w:p w14:paraId="0C7331EF" w14:textId="77777777" w:rsidR="00BA59A9" w:rsidRPr="00BA59A9" w:rsidRDefault="00BA59A9" w:rsidP="00BA59A9">
            <w:pPr>
              <w:pStyle w:val="TableParagraph"/>
              <w:spacing w:before="0"/>
              <w:ind w:left="127"/>
              <w:jc w:val="left"/>
              <w:rPr>
                <w:sz w:val="20"/>
                <w:szCs w:val="20"/>
              </w:rPr>
            </w:pPr>
            <w:r w:rsidRPr="00BA59A9">
              <w:rPr>
                <w:sz w:val="20"/>
                <w:szCs w:val="20"/>
              </w:rPr>
              <w:t>Zářivka</w:t>
            </w:r>
          </w:p>
        </w:tc>
        <w:tc>
          <w:tcPr>
            <w:tcW w:w="1699" w:type="dxa"/>
          </w:tcPr>
          <w:p w14:paraId="3A4F5A84" w14:textId="77777777" w:rsidR="00BA59A9" w:rsidRPr="00BA59A9" w:rsidRDefault="00BA59A9" w:rsidP="00BA59A9">
            <w:pPr>
              <w:pStyle w:val="TableParagraph"/>
              <w:spacing w:before="0"/>
              <w:ind w:left="225" w:right="213"/>
              <w:rPr>
                <w:sz w:val="20"/>
                <w:szCs w:val="20"/>
              </w:rPr>
            </w:pPr>
            <w:r w:rsidRPr="00BA59A9">
              <w:rPr>
                <w:sz w:val="20"/>
                <w:szCs w:val="20"/>
              </w:rPr>
              <w:t>LED</w:t>
            </w:r>
          </w:p>
        </w:tc>
        <w:tc>
          <w:tcPr>
            <w:tcW w:w="1415" w:type="dxa"/>
          </w:tcPr>
          <w:p w14:paraId="115058BE" w14:textId="77777777" w:rsidR="00BA59A9" w:rsidRPr="00BA59A9" w:rsidRDefault="00BA59A9" w:rsidP="00BA59A9">
            <w:pPr>
              <w:pStyle w:val="TableParagraph"/>
              <w:spacing w:before="0"/>
              <w:ind w:right="593"/>
              <w:jc w:val="right"/>
              <w:rPr>
                <w:sz w:val="20"/>
                <w:szCs w:val="20"/>
              </w:rPr>
            </w:pPr>
            <w:r w:rsidRPr="00BA59A9">
              <w:rPr>
                <w:sz w:val="20"/>
                <w:szCs w:val="20"/>
              </w:rPr>
              <w:t>12</w:t>
            </w:r>
          </w:p>
        </w:tc>
        <w:tc>
          <w:tcPr>
            <w:tcW w:w="1420" w:type="dxa"/>
          </w:tcPr>
          <w:p w14:paraId="52691BE2" w14:textId="77777777" w:rsidR="00BA59A9" w:rsidRPr="00BA59A9" w:rsidRDefault="00BA59A9" w:rsidP="00BA59A9">
            <w:pPr>
              <w:pStyle w:val="TableParagraph"/>
              <w:spacing w:before="0"/>
              <w:ind w:left="228" w:right="212"/>
              <w:rPr>
                <w:sz w:val="20"/>
                <w:szCs w:val="20"/>
              </w:rPr>
            </w:pPr>
            <w:r w:rsidRPr="00BA59A9">
              <w:rPr>
                <w:sz w:val="20"/>
                <w:szCs w:val="20"/>
              </w:rPr>
              <w:t>32</w:t>
            </w:r>
          </w:p>
        </w:tc>
        <w:tc>
          <w:tcPr>
            <w:tcW w:w="1415" w:type="dxa"/>
          </w:tcPr>
          <w:p w14:paraId="255F830C" w14:textId="77777777" w:rsidR="00BA59A9" w:rsidRPr="00BA59A9" w:rsidRDefault="00BA59A9" w:rsidP="00BA59A9">
            <w:pPr>
              <w:pStyle w:val="TableParagraph"/>
              <w:spacing w:before="0"/>
              <w:ind w:left="224" w:right="211"/>
              <w:rPr>
                <w:sz w:val="20"/>
                <w:szCs w:val="20"/>
              </w:rPr>
            </w:pPr>
            <w:r w:rsidRPr="00BA59A9">
              <w:rPr>
                <w:sz w:val="20"/>
                <w:szCs w:val="20"/>
              </w:rPr>
              <w:t>0,384</w:t>
            </w:r>
          </w:p>
        </w:tc>
      </w:tr>
      <w:tr w:rsidR="00BA59A9" w:rsidRPr="00BA59A9" w14:paraId="37BB7E2D" w14:textId="77777777" w:rsidTr="00BA59A9">
        <w:trPr>
          <w:trHeight w:val="20"/>
        </w:trPr>
        <w:tc>
          <w:tcPr>
            <w:tcW w:w="3119" w:type="dxa"/>
          </w:tcPr>
          <w:p w14:paraId="30F6EAC9" w14:textId="77777777" w:rsidR="00BA59A9" w:rsidRPr="00BA59A9" w:rsidRDefault="00BA59A9" w:rsidP="00BA59A9">
            <w:pPr>
              <w:pStyle w:val="TableParagraph"/>
              <w:spacing w:before="0"/>
              <w:ind w:left="127"/>
              <w:jc w:val="left"/>
              <w:rPr>
                <w:sz w:val="20"/>
                <w:szCs w:val="20"/>
              </w:rPr>
            </w:pPr>
            <w:r w:rsidRPr="00BA59A9">
              <w:rPr>
                <w:sz w:val="20"/>
                <w:szCs w:val="20"/>
              </w:rPr>
              <w:t>Světlo</w:t>
            </w:r>
          </w:p>
        </w:tc>
        <w:tc>
          <w:tcPr>
            <w:tcW w:w="1699" w:type="dxa"/>
          </w:tcPr>
          <w:p w14:paraId="0B99DBC4" w14:textId="77777777" w:rsidR="00BA59A9" w:rsidRPr="00BA59A9" w:rsidRDefault="00BA59A9" w:rsidP="00BA59A9">
            <w:pPr>
              <w:pStyle w:val="TableParagraph"/>
              <w:spacing w:before="0"/>
              <w:ind w:left="226" w:right="213"/>
              <w:rPr>
                <w:sz w:val="20"/>
                <w:szCs w:val="20"/>
              </w:rPr>
            </w:pPr>
            <w:r w:rsidRPr="00BA59A9">
              <w:rPr>
                <w:sz w:val="20"/>
                <w:szCs w:val="20"/>
              </w:rPr>
              <w:t>3x20</w:t>
            </w:r>
          </w:p>
        </w:tc>
        <w:tc>
          <w:tcPr>
            <w:tcW w:w="1415" w:type="dxa"/>
          </w:tcPr>
          <w:p w14:paraId="2890B144" w14:textId="77777777" w:rsidR="00BA59A9" w:rsidRPr="00BA59A9" w:rsidRDefault="00BA59A9" w:rsidP="00BA59A9">
            <w:pPr>
              <w:pStyle w:val="TableParagraph"/>
              <w:spacing w:before="0"/>
              <w:ind w:right="593"/>
              <w:jc w:val="right"/>
              <w:rPr>
                <w:sz w:val="20"/>
                <w:szCs w:val="20"/>
              </w:rPr>
            </w:pPr>
            <w:r w:rsidRPr="00BA59A9">
              <w:rPr>
                <w:sz w:val="20"/>
                <w:szCs w:val="20"/>
              </w:rPr>
              <w:t>60</w:t>
            </w:r>
          </w:p>
        </w:tc>
        <w:tc>
          <w:tcPr>
            <w:tcW w:w="1420" w:type="dxa"/>
          </w:tcPr>
          <w:p w14:paraId="51ED46FB" w14:textId="77777777" w:rsidR="00BA59A9" w:rsidRPr="00BA59A9" w:rsidRDefault="00BA59A9" w:rsidP="00BA59A9">
            <w:pPr>
              <w:pStyle w:val="TableParagraph"/>
              <w:spacing w:before="0"/>
              <w:ind w:left="15"/>
              <w:rPr>
                <w:sz w:val="20"/>
                <w:szCs w:val="20"/>
              </w:rPr>
            </w:pPr>
            <w:r w:rsidRPr="00BA59A9">
              <w:rPr>
                <w:w w:val="99"/>
                <w:sz w:val="20"/>
                <w:szCs w:val="20"/>
              </w:rPr>
              <w:t>1</w:t>
            </w:r>
          </w:p>
        </w:tc>
        <w:tc>
          <w:tcPr>
            <w:tcW w:w="1415" w:type="dxa"/>
          </w:tcPr>
          <w:p w14:paraId="16C8FDC0" w14:textId="77777777" w:rsidR="00BA59A9" w:rsidRPr="00BA59A9" w:rsidRDefault="00BA59A9" w:rsidP="00BA59A9">
            <w:pPr>
              <w:pStyle w:val="TableParagraph"/>
              <w:spacing w:before="0"/>
              <w:ind w:left="224" w:right="211"/>
              <w:rPr>
                <w:sz w:val="20"/>
                <w:szCs w:val="20"/>
              </w:rPr>
            </w:pPr>
            <w:r w:rsidRPr="00BA59A9">
              <w:rPr>
                <w:sz w:val="20"/>
                <w:szCs w:val="20"/>
              </w:rPr>
              <w:t>0,060</w:t>
            </w:r>
          </w:p>
        </w:tc>
      </w:tr>
      <w:tr w:rsidR="00BA59A9" w:rsidRPr="00BA59A9" w14:paraId="724CB985" w14:textId="77777777" w:rsidTr="00BA59A9">
        <w:trPr>
          <w:trHeight w:val="20"/>
        </w:trPr>
        <w:tc>
          <w:tcPr>
            <w:tcW w:w="3119" w:type="dxa"/>
          </w:tcPr>
          <w:p w14:paraId="2EE44C81" w14:textId="77777777" w:rsidR="00BA59A9" w:rsidRPr="00BA59A9" w:rsidRDefault="00BA59A9" w:rsidP="00BA59A9">
            <w:pPr>
              <w:pStyle w:val="TableParagraph"/>
              <w:spacing w:before="0"/>
              <w:ind w:left="127"/>
              <w:jc w:val="left"/>
              <w:rPr>
                <w:sz w:val="20"/>
                <w:szCs w:val="20"/>
              </w:rPr>
            </w:pPr>
            <w:r w:rsidRPr="00BA59A9">
              <w:rPr>
                <w:sz w:val="20"/>
                <w:szCs w:val="20"/>
              </w:rPr>
              <w:t>Světlo</w:t>
            </w:r>
          </w:p>
        </w:tc>
        <w:tc>
          <w:tcPr>
            <w:tcW w:w="1699" w:type="dxa"/>
          </w:tcPr>
          <w:p w14:paraId="0757C7A2" w14:textId="77777777" w:rsidR="00BA59A9" w:rsidRPr="00BA59A9" w:rsidRDefault="00BA59A9" w:rsidP="00BA59A9">
            <w:pPr>
              <w:pStyle w:val="TableParagraph"/>
              <w:spacing w:before="0"/>
              <w:ind w:left="226" w:right="213"/>
              <w:rPr>
                <w:sz w:val="20"/>
                <w:szCs w:val="20"/>
              </w:rPr>
            </w:pPr>
            <w:r w:rsidRPr="00BA59A9">
              <w:rPr>
                <w:sz w:val="20"/>
                <w:szCs w:val="20"/>
              </w:rPr>
              <w:t>1x150</w:t>
            </w:r>
          </w:p>
        </w:tc>
        <w:tc>
          <w:tcPr>
            <w:tcW w:w="1415" w:type="dxa"/>
          </w:tcPr>
          <w:p w14:paraId="4D92525D" w14:textId="77777777" w:rsidR="00BA59A9" w:rsidRPr="00BA59A9" w:rsidRDefault="00BA59A9" w:rsidP="00BA59A9">
            <w:pPr>
              <w:pStyle w:val="TableParagraph"/>
              <w:spacing w:before="0"/>
              <w:ind w:right="542"/>
              <w:jc w:val="right"/>
              <w:rPr>
                <w:sz w:val="20"/>
                <w:szCs w:val="20"/>
              </w:rPr>
            </w:pPr>
            <w:r w:rsidRPr="00BA59A9">
              <w:rPr>
                <w:sz w:val="20"/>
                <w:szCs w:val="20"/>
              </w:rPr>
              <w:t>150</w:t>
            </w:r>
          </w:p>
        </w:tc>
        <w:tc>
          <w:tcPr>
            <w:tcW w:w="1420" w:type="dxa"/>
          </w:tcPr>
          <w:p w14:paraId="016EA2B0" w14:textId="77777777" w:rsidR="00BA59A9" w:rsidRPr="00BA59A9" w:rsidRDefault="00BA59A9" w:rsidP="00BA59A9">
            <w:pPr>
              <w:pStyle w:val="TableParagraph"/>
              <w:spacing w:before="0"/>
              <w:ind w:left="15"/>
              <w:rPr>
                <w:sz w:val="20"/>
                <w:szCs w:val="20"/>
              </w:rPr>
            </w:pPr>
            <w:r w:rsidRPr="00BA59A9">
              <w:rPr>
                <w:w w:val="99"/>
                <w:sz w:val="20"/>
                <w:szCs w:val="20"/>
              </w:rPr>
              <w:t>1</w:t>
            </w:r>
          </w:p>
        </w:tc>
        <w:tc>
          <w:tcPr>
            <w:tcW w:w="1415" w:type="dxa"/>
          </w:tcPr>
          <w:p w14:paraId="0C63F8CE" w14:textId="77777777" w:rsidR="00BA59A9" w:rsidRPr="00BA59A9" w:rsidRDefault="00BA59A9" w:rsidP="00BA59A9">
            <w:pPr>
              <w:pStyle w:val="TableParagraph"/>
              <w:spacing w:before="0"/>
              <w:ind w:left="224" w:right="211"/>
              <w:rPr>
                <w:sz w:val="20"/>
                <w:szCs w:val="20"/>
              </w:rPr>
            </w:pPr>
            <w:r w:rsidRPr="00BA59A9">
              <w:rPr>
                <w:sz w:val="20"/>
                <w:szCs w:val="20"/>
              </w:rPr>
              <w:t>0,150</w:t>
            </w:r>
          </w:p>
        </w:tc>
      </w:tr>
      <w:tr w:rsidR="00BA59A9" w:rsidRPr="00BA59A9" w14:paraId="40C9DCAC" w14:textId="77777777" w:rsidTr="00BA59A9">
        <w:trPr>
          <w:trHeight w:val="20"/>
        </w:trPr>
        <w:tc>
          <w:tcPr>
            <w:tcW w:w="3119" w:type="dxa"/>
          </w:tcPr>
          <w:p w14:paraId="759769C1" w14:textId="77777777" w:rsidR="00BA59A9" w:rsidRPr="00BA59A9" w:rsidRDefault="00BA59A9" w:rsidP="00BA59A9">
            <w:pPr>
              <w:pStyle w:val="TableParagraph"/>
              <w:spacing w:before="0"/>
              <w:ind w:left="127"/>
              <w:jc w:val="left"/>
              <w:rPr>
                <w:sz w:val="20"/>
                <w:szCs w:val="20"/>
              </w:rPr>
            </w:pPr>
            <w:r w:rsidRPr="00BA59A9">
              <w:rPr>
                <w:sz w:val="20"/>
                <w:szCs w:val="20"/>
              </w:rPr>
              <w:t>Světlo</w:t>
            </w:r>
          </w:p>
        </w:tc>
        <w:tc>
          <w:tcPr>
            <w:tcW w:w="1699" w:type="dxa"/>
          </w:tcPr>
          <w:p w14:paraId="4CC0F55E" w14:textId="77777777" w:rsidR="00BA59A9" w:rsidRPr="00BA59A9" w:rsidRDefault="00BA59A9" w:rsidP="00BA59A9">
            <w:pPr>
              <w:pStyle w:val="TableParagraph"/>
              <w:spacing w:before="0"/>
              <w:ind w:left="226" w:right="213"/>
              <w:rPr>
                <w:sz w:val="20"/>
                <w:szCs w:val="20"/>
              </w:rPr>
            </w:pPr>
            <w:r w:rsidRPr="00BA59A9">
              <w:rPr>
                <w:sz w:val="20"/>
                <w:szCs w:val="20"/>
              </w:rPr>
              <w:t>1x40</w:t>
            </w:r>
          </w:p>
        </w:tc>
        <w:tc>
          <w:tcPr>
            <w:tcW w:w="1415" w:type="dxa"/>
          </w:tcPr>
          <w:p w14:paraId="2191F27D" w14:textId="77777777" w:rsidR="00BA59A9" w:rsidRPr="00BA59A9" w:rsidRDefault="00BA59A9" w:rsidP="00BA59A9">
            <w:pPr>
              <w:pStyle w:val="TableParagraph"/>
              <w:spacing w:before="0"/>
              <w:ind w:left="224" w:right="214"/>
              <w:rPr>
                <w:sz w:val="20"/>
                <w:szCs w:val="20"/>
              </w:rPr>
            </w:pPr>
            <w:r w:rsidRPr="00BA59A9">
              <w:rPr>
                <w:sz w:val="20"/>
                <w:szCs w:val="20"/>
              </w:rPr>
              <w:t>40</w:t>
            </w:r>
          </w:p>
        </w:tc>
        <w:tc>
          <w:tcPr>
            <w:tcW w:w="1420" w:type="dxa"/>
          </w:tcPr>
          <w:p w14:paraId="771068FE" w14:textId="77777777" w:rsidR="00BA59A9" w:rsidRPr="00BA59A9" w:rsidRDefault="00BA59A9" w:rsidP="00BA59A9">
            <w:pPr>
              <w:pStyle w:val="TableParagraph"/>
              <w:spacing w:before="0"/>
              <w:ind w:left="15"/>
              <w:rPr>
                <w:sz w:val="20"/>
                <w:szCs w:val="20"/>
              </w:rPr>
            </w:pPr>
            <w:r w:rsidRPr="00BA59A9">
              <w:rPr>
                <w:w w:val="99"/>
                <w:sz w:val="20"/>
                <w:szCs w:val="20"/>
              </w:rPr>
              <w:t>3</w:t>
            </w:r>
          </w:p>
        </w:tc>
        <w:tc>
          <w:tcPr>
            <w:tcW w:w="1415" w:type="dxa"/>
          </w:tcPr>
          <w:p w14:paraId="4B98D255" w14:textId="77777777" w:rsidR="00BA59A9" w:rsidRPr="00BA59A9" w:rsidRDefault="00BA59A9" w:rsidP="00BA59A9">
            <w:pPr>
              <w:pStyle w:val="TableParagraph"/>
              <w:spacing w:before="0"/>
              <w:ind w:left="224" w:right="211"/>
              <w:rPr>
                <w:sz w:val="20"/>
                <w:szCs w:val="20"/>
              </w:rPr>
            </w:pPr>
            <w:r w:rsidRPr="00BA59A9">
              <w:rPr>
                <w:sz w:val="20"/>
                <w:szCs w:val="20"/>
              </w:rPr>
              <w:t>0,120</w:t>
            </w:r>
          </w:p>
        </w:tc>
      </w:tr>
      <w:tr w:rsidR="00BA59A9" w:rsidRPr="00BA59A9" w14:paraId="6F59D1BE" w14:textId="77777777" w:rsidTr="00BA59A9">
        <w:trPr>
          <w:trHeight w:val="20"/>
        </w:trPr>
        <w:tc>
          <w:tcPr>
            <w:tcW w:w="3119" w:type="dxa"/>
          </w:tcPr>
          <w:p w14:paraId="1B238B80" w14:textId="77777777" w:rsidR="00BA59A9" w:rsidRPr="00BA59A9" w:rsidRDefault="00BA59A9" w:rsidP="00BA59A9">
            <w:pPr>
              <w:pStyle w:val="TableParagraph"/>
              <w:spacing w:before="0"/>
              <w:ind w:left="127"/>
              <w:jc w:val="left"/>
              <w:rPr>
                <w:sz w:val="20"/>
                <w:szCs w:val="20"/>
              </w:rPr>
            </w:pPr>
            <w:r w:rsidRPr="00BA59A9">
              <w:rPr>
                <w:sz w:val="20"/>
                <w:szCs w:val="20"/>
              </w:rPr>
              <w:t>Světlo</w:t>
            </w:r>
          </w:p>
        </w:tc>
        <w:tc>
          <w:tcPr>
            <w:tcW w:w="1699" w:type="dxa"/>
          </w:tcPr>
          <w:p w14:paraId="3DAB7F3F" w14:textId="77777777" w:rsidR="00BA59A9" w:rsidRPr="00BA59A9" w:rsidRDefault="00BA59A9" w:rsidP="00BA59A9">
            <w:pPr>
              <w:pStyle w:val="TableParagraph"/>
              <w:spacing w:before="0"/>
              <w:ind w:left="226" w:right="213"/>
              <w:rPr>
                <w:sz w:val="20"/>
                <w:szCs w:val="20"/>
              </w:rPr>
            </w:pPr>
            <w:r w:rsidRPr="00BA59A9">
              <w:rPr>
                <w:sz w:val="20"/>
                <w:szCs w:val="20"/>
              </w:rPr>
              <w:t>1x60</w:t>
            </w:r>
          </w:p>
        </w:tc>
        <w:tc>
          <w:tcPr>
            <w:tcW w:w="1415" w:type="dxa"/>
          </w:tcPr>
          <w:p w14:paraId="773D743E" w14:textId="77777777" w:rsidR="00BA59A9" w:rsidRPr="00BA59A9" w:rsidRDefault="00BA59A9" w:rsidP="00BA59A9">
            <w:pPr>
              <w:pStyle w:val="TableParagraph"/>
              <w:spacing w:before="0"/>
              <w:ind w:left="224" w:right="214"/>
              <w:rPr>
                <w:sz w:val="20"/>
                <w:szCs w:val="20"/>
              </w:rPr>
            </w:pPr>
            <w:r w:rsidRPr="00BA59A9">
              <w:rPr>
                <w:sz w:val="20"/>
                <w:szCs w:val="20"/>
              </w:rPr>
              <w:t>60</w:t>
            </w:r>
          </w:p>
        </w:tc>
        <w:tc>
          <w:tcPr>
            <w:tcW w:w="1420" w:type="dxa"/>
          </w:tcPr>
          <w:p w14:paraId="0BA15EFF" w14:textId="77777777" w:rsidR="00BA59A9" w:rsidRPr="00BA59A9" w:rsidRDefault="00BA59A9" w:rsidP="00BA59A9">
            <w:pPr>
              <w:pStyle w:val="TableParagraph"/>
              <w:spacing w:before="0"/>
              <w:ind w:left="228" w:right="212"/>
              <w:rPr>
                <w:sz w:val="20"/>
                <w:szCs w:val="20"/>
              </w:rPr>
            </w:pPr>
            <w:r w:rsidRPr="00BA59A9">
              <w:rPr>
                <w:sz w:val="20"/>
                <w:szCs w:val="20"/>
              </w:rPr>
              <w:t>117</w:t>
            </w:r>
          </w:p>
        </w:tc>
        <w:tc>
          <w:tcPr>
            <w:tcW w:w="1415" w:type="dxa"/>
          </w:tcPr>
          <w:p w14:paraId="48C6027A" w14:textId="77777777" w:rsidR="00BA59A9" w:rsidRPr="00BA59A9" w:rsidRDefault="00BA59A9" w:rsidP="00BA59A9">
            <w:pPr>
              <w:pStyle w:val="TableParagraph"/>
              <w:spacing w:before="0"/>
              <w:ind w:left="224" w:right="211"/>
              <w:rPr>
                <w:sz w:val="20"/>
                <w:szCs w:val="20"/>
              </w:rPr>
            </w:pPr>
            <w:r w:rsidRPr="00BA59A9">
              <w:rPr>
                <w:sz w:val="20"/>
                <w:szCs w:val="20"/>
              </w:rPr>
              <w:t>7,020</w:t>
            </w:r>
          </w:p>
        </w:tc>
      </w:tr>
      <w:tr w:rsidR="00BA59A9" w:rsidRPr="00BA59A9" w14:paraId="4E245A26" w14:textId="77777777" w:rsidTr="00BA59A9">
        <w:trPr>
          <w:trHeight w:val="20"/>
        </w:trPr>
        <w:tc>
          <w:tcPr>
            <w:tcW w:w="3119" w:type="dxa"/>
          </w:tcPr>
          <w:p w14:paraId="63D0548A" w14:textId="77777777" w:rsidR="00BA59A9" w:rsidRPr="00BA59A9" w:rsidRDefault="00BA59A9" w:rsidP="00BA59A9">
            <w:pPr>
              <w:pStyle w:val="TableParagraph"/>
              <w:spacing w:before="0"/>
              <w:ind w:left="127"/>
              <w:jc w:val="left"/>
              <w:rPr>
                <w:sz w:val="20"/>
                <w:szCs w:val="20"/>
              </w:rPr>
            </w:pPr>
            <w:r w:rsidRPr="00BA59A9">
              <w:rPr>
                <w:sz w:val="20"/>
                <w:szCs w:val="20"/>
              </w:rPr>
              <w:t>Světlo</w:t>
            </w:r>
          </w:p>
        </w:tc>
        <w:tc>
          <w:tcPr>
            <w:tcW w:w="1699" w:type="dxa"/>
          </w:tcPr>
          <w:p w14:paraId="4A482F56" w14:textId="77777777" w:rsidR="00BA59A9" w:rsidRPr="00BA59A9" w:rsidRDefault="00BA59A9" w:rsidP="00BA59A9">
            <w:pPr>
              <w:pStyle w:val="TableParagraph"/>
              <w:spacing w:before="0"/>
              <w:ind w:left="226" w:right="213"/>
              <w:rPr>
                <w:sz w:val="20"/>
                <w:szCs w:val="20"/>
              </w:rPr>
            </w:pPr>
            <w:r w:rsidRPr="00BA59A9">
              <w:rPr>
                <w:sz w:val="20"/>
                <w:szCs w:val="20"/>
              </w:rPr>
              <w:t>1x100</w:t>
            </w:r>
          </w:p>
        </w:tc>
        <w:tc>
          <w:tcPr>
            <w:tcW w:w="1415" w:type="dxa"/>
          </w:tcPr>
          <w:p w14:paraId="4E4CE416" w14:textId="77777777" w:rsidR="00BA59A9" w:rsidRPr="00BA59A9" w:rsidRDefault="00BA59A9" w:rsidP="00BA59A9">
            <w:pPr>
              <w:pStyle w:val="TableParagraph"/>
              <w:spacing w:before="0"/>
              <w:ind w:left="224" w:right="214"/>
              <w:rPr>
                <w:sz w:val="20"/>
                <w:szCs w:val="20"/>
              </w:rPr>
            </w:pPr>
            <w:r w:rsidRPr="00BA59A9">
              <w:rPr>
                <w:sz w:val="20"/>
                <w:szCs w:val="20"/>
              </w:rPr>
              <w:t>100</w:t>
            </w:r>
          </w:p>
        </w:tc>
        <w:tc>
          <w:tcPr>
            <w:tcW w:w="1420" w:type="dxa"/>
          </w:tcPr>
          <w:p w14:paraId="76D704C5" w14:textId="77777777" w:rsidR="00BA59A9" w:rsidRPr="00BA59A9" w:rsidRDefault="00BA59A9" w:rsidP="00BA59A9">
            <w:pPr>
              <w:pStyle w:val="TableParagraph"/>
              <w:spacing w:before="0"/>
              <w:ind w:left="228" w:right="212"/>
              <w:rPr>
                <w:sz w:val="20"/>
                <w:szCs w:val="20"/>
              </w:rPr>
            </w:pPr>
            <w:r w:rsidRPr="00BA59A9">
              <w:rPr>
                <w:sz w:val="20"/>
                <w:szCs w:val="20"/>
              </w:rPr>
              <w:t>34</w:t>
            </w:r>
          </w:p>
        </w:tc>
        <w:tc>
          <w:tcPr>
            <w:tcW w:w="1415" w:type="dxa"/>
          </w:tcPr>
          <w:p w14:paraId="31DEDF2C" w14:textId="77777777" w:rsidR="00BA59A9" w:rsidRPr="00BA59A9" w:rsidRDefault="00BA59A9" w:rsidP="00BA59A9">
            <w:pPr>
              <w:pStyle w:val="TableParagraph"/>
              <w:spacing w:before="0"/>
              <w:ind w:left="224" w:right="211"/>
              <w:rPr>
                <w:sz w:val="20"/>
                <w:szCs w:val="20"/>
              </w:rPr>
            </w:pPr>
            <w:r w:rsidRPr="00BA59A9">
              <w:rPr>
                <w:sz w:val="20"/>
                <w:szCs w:val="20"/>
              </w:rPr>
              <w:t>3,400</w:t>
            </w:r>
          </w:p>
        </w:tc>
      </w:tr>
      <w:tr w:rsidR="00BA59A9" w:rsidRPr="00BA59A9" w14:paraId="191489BD" w14:textId="77777777" w:rsidTr="00BA59A9">
        <w:trPr>
          <w:trHeight w:val="20"/>
        </w:trPr>
        <w:tc>
          <w:tcPr>
            <w:tcW w:w="3119" w:type="dxa"/>
          </w:tcPr>
          <w:p w14:paraId="63A3425D" w14:textId="77777777" w:rsidR="00BA59A9" w:rsidRPr="00BA59A9" w:rsidRDefault="00BA59A9" w:rsidP="00BA59A9">
            <w:pPr>
              <w:pStyle w:val="TableParagraph"/>
              <w:spacing w:before="0"/>
              <w:ind w:left="127"/>
              <w:jc w:val="left"/>
              <w:rPr>
                <w:sz w:val="20"/>
                <w:szCs w:val="20"/>
              </w:rPr>
            </w:pPr>
            <w:r w:rsidRPr="00BA59A9">
              <w:rPr>
                <w:sz w:val="20"/>
                <w:szCs w:val="20"/>
              </w:rPr>
              <w:t>Ventilátory</w:t>
            </w:r>
          </w:p>
        </w:tc>
        <w:tc>
          <w:tcPr>
            <w:tcW w:w="1699" w:type="dxa"/>
          </w:tcPr>
          <w:p w14:paraId="0935CC78" w14:textId="77777777" w:rsidR="00BA59A9" w:rsidRPr="00BA59A9" w:rsidRDefault="00BA59A9" w:rsidP="00BA59A9">
            <w:pPr>
              <w:pStyle w:val="TableParagraph"/>
              <w:spacing w:before="0"/>
              <w:ind w:left="224" w:right="213"/>
              <w:rPr>
                <w:sz w:val="20"/>
                <w:szCs w:val="20"/>
              </w:rPr>
            </w:pPr>
            <w:r w:rsidRPr="00BA59A9">
              <w:rPr>
                <w:sz w:val="20"/>
                <w:szCs w:val="20"/>
              </w:rPr>
              <w:t>35</w:t>
            </w:r>
            <w:r w:rsidRPr="00BA59A9">
              <w:rPr>
                <w:spacing w:val="-1"/>
                <w:sz w:val="20"/>
                <w:szCs w:val="20"/>
              </w:rPr>
              <w:t xml:space="preserve"> </w:t>
            </w:r>
            <w:r w:rsidRPr="00BA59A9">
              <w:rPr>
                <w:sz w:val="20"/>
                <w:szCs w:val="20"/>
              </w:rPr>
              <w:t>W</w:t>
            </w:r>
          </w:p>
        </w:tc>
        <w:tc>
          <w:tcPr>
            <w:tcW w:w="1415" w:type="dxa"/>
          </w:tcPr>
          <w:p w14:paraId="6FF1D389" w14:textId="77777777" w:rsidR="00BA59A9" w:rsidRPr="00BA59A9" w:rsidRDefault="00BA59A9" w:rsidP="00BA59A9">
            <w:pPr>
              <w:pStyle w:val="TableParagraph"/>
              <w:spacing w:before="0"/>
              <w:ind w:left="224" w:right="214"/>
              <w:rPr>
                <w:sz w:val="20"/>
                <w:szCs w:val="20"/>
              </w:rPr>
            </w:pPr>
            <w:r w:rsidRPr="00BA59A9">
              <w:rPr>
                <w:sz w:val="20"/>
                <w:szCs w:val="20"/>
              </w:rPr>
              <w:t>35</w:t>
            </w:r>
          </w:p>
        </w:tc>
        <w:tc>
          <w:tcPr>
            <w:tcW w:w="1420" w:type="dxa"/>
          </w:tcPr>
          <w:p w14:paraId="2B4D1499" w14:textId="77777777" w:rsidR="00BA59A9" w:rsidRPr="00BA59A9" w:rsidRDefault="00BA59A9" w:rsidP="00BA59A9">
            <w:pPr>
              <w:pStyle w:val="TableParagraph"/>
              <w:spacing w:before="0"/>
              <w:ind w:left="15"/>
              <w:rPr>
                <w:sz w:val="20"/>
                <w:szCs w:val="20"/>
              </w:rPr>
            </w:pPr>
            <w:r w:rsidRPr="00BA59A9">
              <w:rPr>
                <w:w w:val="99"/>
                <w:sz w:val="20"/>
                <w:szCs w:val="20"/>
              </w:rPr>
              <w:t>4</w:t>
            </w:r>
          </w:p>
        </w:tc>
        <w:tc>
          <w:tcPr>
            <w:tcW w:w="1415" w:type="dxa"/>
          </w:tcPr>
          <w:p w14:paraId="471C05BA" w14:textId="77777777" w:rsidR="00BA59A9" w:rsidRPr="00BA59A9" w:rsidRDefault="00BA59A9" w:rsidP="00BA59A9">
            <w:pPr>
              <w:pStyle w:val="TableParagraph"/>
              <w:spacing w:before="0"/>
              <w:ind w:left="224" w:right="211"/>
              <w:rPr>
                <w:sz w:val="20"/>
                <w:szCs w:val="20"/>
              </w:rPr>
            </w:pPr>
            <w:r w:rsidRPr="00BA59A9">
              <w:rPr>
                <w:sz w:val="20"/>
                <w:szCs w:val="20"/>
              </w:rPr>
              <w:t>0,140</w:t>
            </w:r>
          </w:p>
        </w:tc>
      </w:tr>
      <w:tr w:rsidR="00BA59A9" w:rsidRPr="00BA59A9" w14:paraId="101C1B30" w14:textId="77777777" w:rsidTr="00BA59A9">
        <w:trPr>
          <w:trHeight w:val="20"/>
        </w:trPr>
        <w:tc>
          <w:tcPr>
            <w:tcW w:w="3119" w:type="dxa"/>
          </w:tcPr>
          <w:p w14:paraId="43F4D0FB" w14:textId="77777777" w:rsidR="00BA59A9" w:rsidRPr="00BA59A9" w:rsidRDefault="00BA59A9" w:rsidP="00BA59A9">
            <w:pPr>
              <w:pStyle w:val="TableParagraph"/>
              <w:spacing w:before="0"/>
              <w:ind w:left="127"/>
              <w:jc w:val="left"/>
              <w:rPr>
                <w:sz w:val="20"/>
                <w:szCs w:val="20"/>
              </w:rPr>
            </w:pPr>
            <w:r w:rsidRPr="00BA59A9">
              <w:rPr>
                <w:sz w:val="20"/>
                <w:szCs w:val="20"/>
              </w:rPr>
              <w:t>Boiler</w:t>
            </w:r>
          </w:p>
        </w:tc>
        <w:tc>
          <w:tcPr>
            <w:tcW w:w="1699" w:type="dxa"/>
          </w:tcPr>
          <w:p w14:paraId="2202054D" w14:textId="77777777" w:rsidR="00BA59A9" w:rsidRPr="00BA59A9" w:rsidRDefault="00BA59A9" w:rsidP="00BA59A9">
            <w:pPr>
              <w:pStyle w:val="TableParagraph"/>
              <w:spacing w:before="0"/>
              <w:ind w:left="225" w:right="213"/>
              <w:rPr>
                <w:sz w:val="20"/>
                <w:szCs w:val="20"/>
              </w:rPr>
            </w:pPr>
            <w:r w:rsidRPr="00BA59A9">
              <w:rPr>
                <w:sz w:val="20"/>
                <w:szCs w:val="20"/>
              </w:rPr>
              <w:t>Tatramat</w:t>
            </w:r>
          </w:p>
        </w:tc>
        <w:tc>
          <w:tcPr>
            <w:tcW w:w="1415" w:type="dxa"/>
          </w:tcPr>
          <w:p w14:paraId="429225D4" w14:textId="77777777" w:rsidR="00BA59A9" w:rsidRPr="00BA59A9" w:rsidRDefault="00BA59A9" w:rsidP="00BA59A9">
            <w:pPr>
              <w:pStyle w:val="TableParagraph"/>
              <w:spacing w:before="0"/>
              <w:ind w:left="224" w:right="214"/>
              <w:rPr>
                <w:sz w:val="20"/>
                <w:szCs w:val="20"/>
              </w:rPr>
            </w:pPr>
            <w:r w:rsidRPr="00BA59A9">
              <w:rPr>
                <w:sz w:val="20"/>
                <w:szCs w:val="20"/>
              </w:rPr>
              <w:t>2 000</w:t>
            </w:r>
          </w:p>
        </w:tc>
        <w:tc>
          <w:tcPr>
            <w:tcW w:w="1420" w:type="dxa"/>
          </w:tcPr>
          <w:p w14:paraId="7BC1FB19" w14:textId="77777777" w:rsidR="00BA59A9" w:rsidRPr="00BA59A9" w:rsidRDefault="00BA59A9" w:rsidP="00BA59A9">
            <w:pPr>
              <w:pStyle w:val="TableParagraph"/>
              <w:spacing w:before="0"/>
              <w:ind w:left="15"/>
              <w:rPr>
                <w:sz w:val="20"/>
                <w:szCs w:val="20"/>
              </w:rPr>
            </w:pPr>
            <w:r w:rsidRPr="00BA59A9">
              <w:rPr>
                <w:w w:val="99"/>
                <w:sz w:val="20"/>
                <w:szCs w:val="20"/>
              </w:rPr>
              <w:t>2</w:t>
            </w:r>
          </w:p>
        </w:tc>
        <w:tc>
          <w:tcPr>
            <w:tcW w:w="1415" w:type="dxa"/>
          </w:tcPr>
          <w:p w14:paraId="5BCADA0D" w14:textId="77777777" w:rsidR="00BA59A9" w:rsidRPr="00BA59A9" w:rsidRDefault="00BA59A9" w:rsidP="00BA59A9">
            <w:pPr>
              <w:pStyle w:val="TableParagraph"/>
              <w:spacing w:before="0"/>
              <w:ind w:left="224" w:right="211"/>
              <w:rPr>
                <w:sz w:val="20"/>
                <w:szCs w:val="20"/>
              </w:rPr>
            </w:pPr>
            <w:r w:rsidRPr="00BA59A9">
              <w:rPr>
                <w:sz w:val="20"/>
                <w:szCs w:val="20"/>
              </w:rPr>
              <w:t>4,000</w:t>
            </w:r>
          </w:p>
        </w:tc>
      </w:tr>
      <w:tr w:rsidR="00BA59A9" w:rsidRPr="00BA59A9" w14:paraId="03B78A17" w14:textId="77777777" w:rsidTr="00BA59A9">
        <w:trPr>
          <w:trHeight w:val="20"/>
        </w:trPr>
        <w:tc>
          <w:tcPr>
            <w:tcW w:w="3119" w:type="dxa"/>
          </w:tcPr>
          <w:p w14:paraId="214BBA96" w14:textId="77777777" w:rsidR="00BA59A9" w:rsidRPr="00BA59A9" w:rsidRDefault="00BA59A9" w:rsidP="00BA59A9">
            <w:pPr>
              <w:pStyle w:val="TableParagraph"/>
              <w:spacing w:before="0"/>
              <w:ind w:left="127"/>
              <w:jc w:val="left"/>
              <w:rPr>
                <w:sz w:val="20"/>
                <w:szCs w:val="20"/>
              </w:rPr>
            </w:pPr>
            <w:r w:rsidRPr="00BA59A9">
              <w:rPr>
                <w:sz w:val="20"/>
                <w:szCs w:val="20"/>
              </w:rPr>
              <w:t>Oběhové</w:t>
            </w:r>
            <w:r w:rsidRPr="00BA59A9">
              <w:rPr>
                <w:spacing w:val="-3"/>
                <w:sz w:val="20"/>
                <w:szCs w:val="20"/>
              </w:rPr>
              <w:t xml:space="preserve"> </w:t>
            </w:r>
            <w:r w:rsidRPr="00BA59A9">
              <w:rPr>
                <w:sz w:val="20"/>
                <w:szCs w:val="20"/>
              </w:rPr>
              <w:t>čerpadlo</w:t>
            </w:r>
            <w:r w:rsidRPr="00BA59A9">
              <w:rPr>
                <w:spacing w:val="-4"/>
                <w:sz w:val="20"/>
                <w:szCs w:val="20"/>
              </w:rPr>
              <w:t xml:space="preserve"> </w:t>
            </w:r>
            <w:r w:rsidRPr="00BA59A9">
              <w:rPr>
                <w:sz w:val="20"/>
                <w:szCs w:val="20"/>
              </w:rPr>
              <w:t>TPV</w:t>
            </w:r>
          </w:p>
        </w:tc>
        <w:tc>
          <w:tcPr>
            <w:tcW w:w="1699" w:type="dxa"/>
          </w:tcPr>
          <w:p w14:paraId="7141BE2B" w14:textId="20EB0839" w:rsidR="00BA59A9" w:rsidRPr="00BA59A9" w:rsidRDefault="00BA59A9" w:rsidP="00BA59A9">
            <w:pPr>
              <w:pStyle w:val="TableParagraph"/>
              <w:spacing w:before="0"/>
              <w:ind w:left="226" w:right="213"/>
              <w:rPr>
                <w:sz w:val="20"/>
                <w:szCs w:val="20"/>
              </w:rPr>
            </w:pPr>
            <w:r w:rsidRPr="00BA59A9">
              <w:rPr>
                <w:sz w:val="20"/>
                <w:szCs w:val="20"/>
              </w:rPr>
              <w:t>Sigma</w:t>
            </w:r>
            <w:r>
              <w:rPr>
                <w:spacing w:val="-1"/>
                <w:sz w:val="20"/>
                <w:szCs w:val="20"/>
              </w:rPr>
              <w:t xml:space="preserve"> </w:t>
            </w:r>
            <w:r w:rsidRPr="00BA59A9">
              <w:rPr>
                <w:sz w:val="20"/>
                <w:szCs w:val="20"/>
              </w:rPr>
              <w:t>NTR</w:t>
            </w:r>
          </w:p>
        </w:tc>
        <w:tc>
          <w:tcPr>
            <w:tcW w:w="1415" w:type="dxa"/>
          </w:tcPr>
          <w:p w14:paraId="022961E0" w14:textId="77777777" w:rsidR="00BA59A9" w:rsidRPr="00BA59A9" w:rsidRDefault="00BA59A9" w:rsidP="00BA59A9">
            <w:pPr>
              <w:pStyle w:val="TableParagraph"/>
              <w:spacing w:before="0"/>
              <w:jc w:val="left"/>
              <w:rPr>
                <w:rFonts w:ascii="Times New Roman"/>
                <w:sz w:val="20"/>
                <w:szCs w:val="20"/>
              </w:rPr>
            </w:pPr>
          </w:p>
        </w:tc>
        <w:tc>
          <w:tcPr>
            <w:tcW w:w="1420" w:type="dxa"/>
          </w:tcPr>
          <w:p w14:paraId="089C715F" w14:textId="77777777" w:rsidR="00BA59A9" w:rsidRPr="00BA59A9" w:rsidRDefault="00BA59A9" w:rsidP="00BA59A9">
            <w:pPr>
              <w:pStyle w:val="TableParagraph"/>
              <w:spacing w:before="0"/>
              <w:ind w:left="15"/>
              <w:rPr>
                <w:sz w:val="20"/>
                <w:szCs w:val="20"/>
              </w:rPr>
            </w:pPr>
            <w:r w:rsidRPr="00BA59A9">
              <w:rPr>
                <w:w w:val="99"/>
                <w:sz w:val="20"/>
                <w:szCs w:val="20"/>
              </w:rPr>
              <w:t>1</w:t>
            </w:r>
          </w:p>
        </w:tc>
        <w:tc>
          <w:tcPr>
            <w:tcW w:w="1415" w:type="dxa"/>
          </w:tcPr>
          <w:p w14:paraId="74B5F651" w14:textId="77777777" w:rsidR="00BA59A9" w:rsidRPr="00BA59A9" w:rsidRDefault="00BA59A9" w:rsidP="00BA59A9">
            <w:pPr>
              <w:pStyle w:val="TableParagraph"/>
              <w:spacing w:before="0"/>
              <w:jc w:val="left"/>
              <w:rPr>
                <w:rFonts w:ascii="Times New Roman"/>
                <w:sz w:val="20"/>
                <w:szCs w:val="20"/>
              </w:rPr>
            </w:pPr>
          </w:p>
        </w:tc>
      </w:tr>
      <w:tr w:rsidR="00BA59A9" w:rsidRPr="00BA59A9" w14:paraId="6122F296" w14:textId="77777777" w:rsidTr="00BA59A9">
        <w:trPr>
          <w:trHeight w:val="20"/>
        </w:trPr>
        <w:tc>
          <w:tcPr>
            <w:tcW w:w="3119" w:type="dxa"/>
          </w:tcPr>
          <w:p w14:paraId="333944AF" w14:textId="77777777" w:rsidR="00BA59A9" w:rsidRPr="00BA59A9" w:rsidRDefault="00BA59A9" w:rsidP="00BA59A9">
            <w:pPr>
              <w:pStyle w:val="TableParagraph"/>
              <w:spacing w:before="0"/>
              <w:ind w:left="127"/>
              <w:jc w:val="left"/>
              <w:rPr>
                <w:sz w:val="20"/>
                <w:szCs w:val="20"/>
              </w:rPr>
            </w:pPr>
            <w:r w:rsidRPr="00BA59A9">
              <w:rPr>
                <w:sz w:val="20"/>
                <w:szCs w:val="20"/>
              </w:rPr>
              <w:t>Průtokový</w:t>
            </w:r>
            <w:r w:rsidRPr="00BA59A9">
              <w:rPr>
                <w:spacing w:val="-5"/>
                <w:sz w:val="20"/>
                <w:szCs w:val="20"/>
              </w:rPr>
              <w:t xml:space="preserve"> </w:t>
            </w:r>
            <w:r w:rsidRPr="00BA59A9">
              <w:rPr>
                <w:sz w:val="20"/>
                <w:szCs w:val="20"/>
              </w:rPr>
              <w:t>ohřívač</w:t>
            </w:r>
          </w:p>
        </w:tc>
        <w:tc>
          <w:tcPr>
            <w:tcW w:w="1699" w:type="dxa"/>
          </w:tcPr>
          <w:p w14:paraId="370CCD7C" w14:textId="77777777" w:rsidR="00BA59A9" w:rsidRPr="00BA59A9" w:rsidRDefault="00BA59A9" w:rsidP="00BA59A9">
            <w:pPr>
              <w:pStyle w:val="TableParagraph"/>
              <w:spacing w:before="0"/>
              <w:jc w:val="left"/>
              <w:rPr>
                <w:rFonts w:ascii="Times New Roman"/>
                <w:sz w:val="20"/>
                <w:szCs w:val="20"/>
              </w:rPr>
            </w:pPr>
          </w:p>
        </w:tc>
        <w:tc>
          <w:tcPr>
            <w:tcW w:w="1415" w:type="dxa"/>
          </w:tcPr>
          <w:p w14:paraId="0133D4B5" w14:textId="77777777" w:rsidR="00BA59A9" w:rsidRPr="00BA59A9" w:rsidRDefault="00BA59A9" w:rsidP="00BA59A9">
            <w:pPr>
              <w:pStyle w:val="TableParagraph"/>
              <w:spacing w:before="0"/>
              <w:ind w:left="224" w:right="214"/>
              <w:rPr>
                <w:sz w:val="20"/>
                <w:szCs w:val="20"/>
              </w:rPr>
            </w:pPr>
            <w:r w:rsidRPr="00BA59A9">
              <w:rPr>
                <w:sz w:val="20"/>
                <w:szCs w:val="20"/>
              </w:rPr>
              <w:t>4 400</w:t>
            </w:r>
          </w:p>
        </w:tc>
        <w:tc>
          <w:tcPr>
            <w:tcW w:w="1420" w:type="dxa"/>
          </w:tcPr>
          <w:p w14:paraId="3C73E23F" w14:textId="77777777" w:rsidR="00BA59A9" w:rsidRPr="00BA59A9" w:rsidRDefault="00BA59A9" w:rsidP="00BA59A9">
            <w:pPr>
              <w:pStyle w:val="TableParagraph"/>
              <w:spacing w:before="0"/>
              <w:ind w:left="15"/>
              <w:rPr>
                <w:sz w:val="20"/>
                <w:szCs w:val="20"/>
              </w:rPr>
            </w:pPr>
            <w:r w:rsidRPr="00BA59A9">
              <w:rPr>
                <w:w w:val="99"/>
                <w:sz w:val="20"/>
                <w:szCs w:val="20"/>
              </w:rPr>
              <w:t>1</w:t>
            </w:r>
          </w:p>
        </w:tc>
        <w:tc>
          <w:tcPr>
            <w:tcW w:w="1415" w:type="dxa"/>
          </w:tcPr>
          <w:p w14:paraId="44BB5119" w14:textId="77777777" w:rsidR="00BA59A9" w:rsidRPr="00BA59A9" w:rsidRDefault="00BA59A9" w:rsidP="00BA59A9">
            <w:pPr>
              <w:pStyle w:val="TableParagraph"/>
              <w:spacing w:before="0"/>
              <w:ind w:left="224" w:right="211"/>
              <w:rPr>
                <w:sz w:val="20"/>
                <w:szCs w:val="20"/>
              </w:rPr>
            </w:pPr>
            <w:r w:rsidRPr="00BA59A9">
              <w:rPr>
                <w:sz w:val="20"/>
                <w:szCs w:val="20"/>
              </w:rPr>
              <w:t>4,400</w:t>
            </w:r>
          </w:p>
        </w:tc>
      </w:tr>
      <w:tr w:rsidR="00BA59A9" w:rsidRPr="00BA59A9" w14:paraId="59D0B761" w14:textId="77777777" w:rsidTr="00BA59A9">
        <w:trPr>
          <w:trHeight w:val="20"/>
        </w:trPr>
        <w:tc>
          <w:tcPr>
            <w:tcW w:w="9068" w:type="dxa"/>
            <w:gridSpan w:val="5"/>
            <w:shd w:val="clear" w:color="auto" w:fill="D9D9D9" w:themeFill="background1" w:themeFillShade="D9"/>
          </w:tcPr>
          <w:p w14:paraId="14C161C6" w14:textId="77777777" w:rsidR="00BA59A9" w:rsidRPr="00BA59A9" w:rsidRDefault="00BA59A9" w:rsidP="00BA59A9">
            <w:pPr>
              <w:pStyle w:val="TableParagraph"/>
              <w:spacing w:before="0"/>
              <w:ind w:left="127"/>
              <w:rPr>
                <w:b/>
                <w:bCs/>
                <w:sz w:val="20"/>
                <w:szCs w:val="20"/>
              </w:rPr>
            </w:pPr>
            <w:r w:rsidRPr="00BA59A9">
              <w:rPr>
                <w:b/>
                <w:bCs/>
                <w:sz w:val="20"/>
                <w:szCs w:val="20"/>
              </w:rPr>
              <w:t>Objekt</w:t>
            </w:r>
            <w:r w:rsidRPr="00BA59A9">
              <w:rPr>
                <w:b/>
                <w:bCs/>
                <w:spacing w:val="-4"/>
                <w:sz w:val="20"/>
                <w:szCs w:val="20"/>
              </w:rPr>
              <w:t xml:space="preserve"> </w:t>
            </w:r>
            <w:r w:rsidRPr="00BA59A9">
              <w:rPr>
                <w:b/>
                <w:bCs/>
                <w:sz w:val="20"/>
                <w:szCs w:val="20"/>
              </w:rPr>
              <w:t>stravování</w:t>
            </w:r>
          </w:p>
        </w:tc>
      </w:tr>
      <w:tr w:rsidR="00BA59A9" w:rsidRPr="00BA59A9" w14:paraId="277FE5E1" w14:textId="77777777" w:rsidTr="00BA59A9">
        <w:trPr>
          <w:trHeight w:val="20"/>
        </w:trPr>
        <w:tc>
          <w:tcPr>
            <w:tcW w:w="3119" w:type="dxa"/>
          </w:tcPr>
          <w:p w14:paraId="3717E4E6" w14:textId="77777777" w:rsidR="00BA59A9" w:rsidRPr="00BA59A9" w:rsidRDefault="00BA59A9" w:rsidP="00BA59A9">
            <w:pPr>
              <w:pStyle w:val="TableParagraph"/>
              <w:spacing w:before="0"/>
              <w:ind w:left="127"/>
              <w:jc w:val="left"/>
              <w:rPr>
                <w:sz w:val="20"/>
                <w:szCs w:val="20"/>
              </w:rPr>
            </w:pPr>
            <w:r w:rsidRPr="00BA59A9">
              <w:rPr>
                <w:sz w:val="20"/>
                <w:szCs w:val="20"/>
              </w:rPr>
              <w:t>Zářivka</w:t>
            </w:r>
          </w:p>
        </w:tc>
        <w:tc>
          <w:tcPr>
            <w:tcW w:w="1699" w:type="dxa"/>
          </w:tcPr>
          <w:p w14:paraId="2AB50B2C" w14:textId="77777777" w:rsidR="00BA59A9" w:rsidRPr="00BA59A9" w:rsidRDefault="00BA59A9" w:rsidP="00BA59A9">
            <w:pPr>
              <w:pStyle w:val="TableParagraph"/>
              <w:spacing w:before="0"/>
              <w:ind w:left="226" w:right="213"/>
              <w:rPr>
                <w:sz w:val="20"/>
                <w:szCs w:val="20"/>
              </w:rPr>
            </w:pPr>
            <w:r w:rsidRPr="00BA59A9">
              <w:rPr>
                <w:sz w:val="20"/>
                <w:szCs w:val="20"/>
              </w:rPr>
              <w:t>2x36</w:t>
            </w:r>
          </w:p>
        </w:tc>
        <w:tc>
          <w:tcPr>
            <w:tcW w:w="1415" w:type="dxa"/>
          </w:tcPr>
          <w:p w14:paraId="7E7A52A0" w14:textId="77777777" w:rsidR="00BA59A9" w:rsidRPr="00BA59A9" w:rsidRDefault="00BA59A9" w:rsidP="00BA59A9">
            <w:pPr>
              <w:pStyle w:val="TableParagraph"/>
              <w:spacing w:before="0"/>
              <w:ind w:left="224" w:right="214"/>
              <w:rPr>
                <w:sz w:val="20"/>
                <w:szCs w:val="20"/>
              </w:rPr>
            </w:pPr>
            <w:r w:rsidRPr="00BA59A9">
              <w:rPr>
                <w:sz w:val="20"/>
                <w:szCs w:val="20"/>
              </w:rPr>
              <w:t>72</w:t>
            </w:r>
          </w:p>
        </w:tc>
        <w:tc>
          <w:tcPr>
            <w:tcW w:w="1420" w:type="dxa"/>
          </w:tcPr>
          <w:p w14:paraId="35C0B472" w14:textId="77777777" w:rsidR="00BA59A9" w:rsidRPr="00BA59A9" w:rsidRDefault="00BA59A9" w:rsidP="00BA59A9">
            <w:pPr>
              <w:pStyle w:val="TableParagraph"/>
              <w:spacing w:before="0"/>
              <w:ind w:left="228" w:right="212"/>
              <w:rPr>
                <w:sz w:val="20"/>
                <w:szCs w:val="20"/>
              </w:rPr>
            </w:pPr>
            <w:r w:rsidRPr="00BA59A9">
              <w:rPr>
                <w:sz w:val="20"/>
                <w:szCs w:val="20"/>
              </w:rPr>
              <w:t>78</w:t>
            </w:r>
          </w:p>
        </w:tc>
        <w:tc>
          <w:tcPr>
            <w:tcW w:w="1415" w:type="dxa"/>
          </w:tcPr>
          <w:p w14:paraId="3CD737AE" w14:textId="77777777" w:rsidR="00BA59A9" w:rsidRPr="00BA59A9" w:rsidRDefault="00BA59A9" w:rsidP="00BA59A9">
            <w:pPr>
              <w:pStyle w:val="TableParagraph"/>
              <w:spacing w:before="0"/>
              <w:ind w:left="224" w:right="211"/>
              <w:rPr>
                <w:sz w:val="20"/>
                <w:szCs w:val="20"/>
              </w:rPr>
            </w:pPr>
            <w:r w:rsidRPr="00BA59A9">
              <w:rPr>
                <w:sz w:val="20"/>
                <w:szCs w:val="20"/>
              </w:rPr>
              <w:t>5,616</w:t>
            </w:r>
          </w:p>
        </w:tc>
      </w:tr>
      <w:tr w:rsidR="00BA59A9" w:rsidRPr="00BA59A9" w14:paraId="6D427D09" w14:textId="77777777" w:rsidTr="00BA59A9">
        <w:trPr>
          <w:trHeight w:val="20"/>
        </w:trPr>
        <w:tc>
          <w:tcPr>
            <w:tcW w:w="3119" w:type="dxa"/>
          </w:tcPr>
          <w:p w14:paraId="70A2B024" w14:textId="77777777" w:rsidR="00BA59A9" w:rsidRPr="00BA59A9" w:rsidRDefault="00BA59A9" w:rsidP="00BA59A9">
            <w:pPr>
              <w:pStyle w:val="TableParagraph"/>
              <w:spacing w:before="0"/>
              <w:ind w:left="127"/>
              <w:jc w:val="left"/>
              <w:rPr>
                <w:sz w:val="20"/>
                <w:szCs w:val="20"/>
              </w:rPr>
            </w:pPr>
            <w:r w:rsidRPr="00BA59A9">
              <w:rPr>
                <w:sz w:val="20"/>
                <w:szCs w:val="20"/>
              </w:rPr>
              <w:t>Zářivka</w:t>
            </w:r>
          </w:p>
        </w:tc>
        <w:tc>
          <w:tcPr>
            <w:tcW w:w="1699" w:type="dxa"/>
          </w:tcPr>
          <w:p w14:paraId="2C4C5941" w14:textId="77777777" w:rsidR="00BA59A9" w:rsidRPr="00BA59A9" w:rsidRDefault="00BA59A9" w:rsidP="00BA59A9">
            <w:pPr>
              <w:pStyle w:val="TableParagraph"/>
              <w:spacing w:before="0"/>
              <w:ind w:left="226" w:right="213"/>
              <w:rPr>
                <w:sz w:val="20"/>
                <w:szCs w:val="20"/>
              </w:rPr>
            </w:pPr>
            <w:r w:rsidRPr="00BA59A9">
              <w:rPr>
                <w:sz w:val="20"/>
                <w:szCs w:val="20"/>
              </w:rPr>
              <w:t>2x40</w:t>
            </w:r>
          </w:p>
        </w:tc>
        <w:tc>
          <w:tcPr>
            <w:tcW w:w="1415" w:type="dxa"/>
          </w:tcPr>
          <w:p w14:paraId="0808D5FA" w14:textId="77777777" w:rsidR="00BA59A9" w:rsidRPr="00BA59A9" w:rsidRDefault="00BA59A9" w:rsidP="00BA59A9">
            <w:pPr>
              <w:pStyle w:val="TableParagraph"/>
              <w:spacing w:before="0"/>
              <w:ind w:left="224" w:right="214"/>
              <w:rPr>
                <w:sz w:val="20"/>
                <w:szCs w:val="20"/>
              </w:rPr>
            </w:pPr>
            <w:r w:rsidRPr="00BA59A9">
              <w:rPr>
                <w:sz w:val="20"/>
                <w:szCs w:val="20"/>
              </w:rPr>
              <w:t>80</w:t>
            </w:r>
          </w:p>
        </w:tc>
        <w:tc>
          <w:tcPr>
            <w:tcW w:w="1420" w:type="dxa"/>
          </w:tcPr>
          <w:p w14:paraId="5605969C" w14:textId="77777777" w:rsidR="00BA59A9" w:rsidRPr="00BA59A9" w:rsidRDefault="00BA59A9" w:rsidP="00BA59A9">
            <w:pPr>
              <w:pStyle w:val="TableParagraph"/>
              <w:spacing w:before="0"/>
              <w:ind w:left="15"/>
              <w:rPr>
                <w:sz w:val="20"/>
                <w:szCs w:val="20"/>
              </w:rPr>
            </w:pPr>
            <w:r w:rsidRPr="00BA59A9">
              <w:rPr>
                <w:w w:val="99"/>
                <w:sz w:val="20"/>
                <w:szCs w:val="20"/>
              </w:rPr>
              <w:t>3</w:t>
            </w:r>
          </w:p>
        </w:tc>
        <w:tc>
          <w:tcPr>
            <w:tcW w:w="1415" w:type="dxa"/>
          </w:tcPr>
          <w:p w14:paraId="2F6FC0C1" w14:textId="77777777" w:rsidR="00BA59A9" w:rsidRPr="00BA59A9" w:rsidRDefault="00BA59A9" w:rsidP="00BA59A9">
            <w:pPr>
              <w:pStyle w:val="TableParagraph"/>
              <w:spacing w:before="0"/>
              <w:ind w:left="224" w:right="211"/>
              <w:rPr>
                <w:sz w:val="20"/>
                <w:szCs w:val="20"/>
              </w:rPr>
            </w:pPr>
            <w:r w:rsidRPr="00BA59A9">
              <w:rPr>
                <w:sz w:val="20"/>
                <w:szCs w:val="20"/>
              </w:rPr>
              <w:t>0,240</w:t>
            </w:r>
          </w:p>
        </w:tc>
      </w:tr>
      <w:tr w:rsidR="00BA59A9" w:rsidRPr="00BA59A9" w14:paraId="3BE7E210" w14:textId="77777777" w:rsidTr="00BA59A9">
        <w:trPr>
          <w:trHeight w:val="20"/>
        </w:trPr>
        <w:tc>
          <w:tcPr>
            <w:tcW w:w="3119" w:type="dxa"/>
          </w:tcPr>
          <w:p w14:paraId="2AC3A2B4" w14:textId="77777777" w:rsidR="00BA59A9" w:rsidRPr="00BA59A9" w:rsidRDefault="00BA59A9" w:rsidP="00BA59A9">
            <w:pPr>
              <w:pStyle w:val="TableParagraph"/>
              <w:spacing w:before="0"/>
              <w:ind w:left="127"/>
              <w:jc w:val="left"/>
              <w:rPr>
                <w:sz w:val="20"/>
                <w:szCs w:val="20"/>
              </w:rPr>
            </w:pPr>
            <w:r w:rsidRPr="00BA59A9">
              <w:rPr>
                <w:sz w:val="20"/>
                <w:szCs w:val="20"/>
              </w:rPr>
              <w:t>Světlo</w:t>
            </w:r>
          </w:p>
        </w:tc>
        <w:tc>
          <w:tcPr>
            <w:tcW w:w="1699" w:type="dxa"/>
          </w:tcPr>
          <w:p w14:paraId="2E45A48A" w14:textId="77777777" w:rsidR="00BA59A9" w:rsidRPr="00BA59A9" w:rsidRDefault="00BA59A9" w:rsidP="00BA59A9">
            <w:pPr>
              <w:pStyle w:val="TableParagraph"/>
              <w:spacing w:before="0"/>
              <w:ind w:left="226" w:right="213"/>
              <w:rPr>
                <w:sz w:val="20"/>
                <w:szCs w:val="20"/>
              </w:rPr>
            </w:pPr>
            <w:r w:rsidRPr="00BA59A9">
              <w:rPr>
                <w:sz w:val="20"/>
                <w:szCs w:val="20"/>
              </w:rPr>
              <w:t>40</w:t>
            </w:r>
          </w:p>
        </w:tc>
        <w:tc>
          <w:tcPr>
            <w:tcW w:w="1415" w:type="dxa"/>
          </w:tcPr>
          <w:p w14:paraId="40C6111C" w14:textId="77777777" w:rsidR="00BA59A9" w:rsidRPr="00BA59A9" w:rsidRDefault="00BA59A9" w:rsidP="00BA59A9">
            <w:pPr>
              <w:pStyle w:val="TableParagraph"/>
              <w:spacing w:before="0"/>
              <w:ind w:left="224" w:right="214"/>
              <w:rPr>
                <w:sz w:val="20"/>
                <w:szCs w:val="20"/>
              </w:rPr>
            </w:pPr>
            <w:r w:rsidRPr="00BA59A9">
              <w:rPr>
                <w:sz w:val="20"/>
                <w:szCs w:val="20"/>
              </w:rPr>
              <w:t>40</w:t>
            </w:r>
          </w:p>
        </w:tc>
        <w:tc>
          <w:tcPr>
            <w:tcW w:w="1420" w:type="dxa"/>
          </w:tcPr>
          <w:p w14:paraId="098B23E3" w14:textId="77777777" w:rsidR="00BA59A9" w:rsidRPr="00BA59A9" w:rsidRDefault="00BA59A9" w:rsidP="00BA59A9">
            <w:pPr>
              <w:pStyle w:val="TableParagraph"/>
              <w:spacing w:before="0"/>
              <w:ind w:left="15"/>
              <w:rPr>
                <w:sz w:val="20"/>
                <w:szCs w:val="20"/>
              </w:rPr>
            </w:pPr>
            <w:r w:rsidRPr="00BA59A9">
              <w:rPr>
                <w:w w:val="99"/>
                <w:sz w:val="20"/>
                <w:szCs w:val="20"/>
              </w:rPr>
              <w:t>4</w:t>
            </w:r>
          </w:p>
        </w:tc>
        <w:tc>
          <w:tcPr>
            <w:tcW w:w="1415" w:type="dxa"/>
          </w:tcPr>
          <w:p w14:paraId="39EC5E3B" w14:textId="77777777" w:rsidR="00BA59A9" w:rsidRPr="00BA59A9" w:rsidRDefault="00BA59A9" w:rsidP="00BA59A9">
            <w:pPr>
              <w:pStyle w:val="TableParagraph"/>
              <w:spacing w:before="0"/>
              <w:ind w:left="224" w:right="211"/>
              <w:rPr>
                <w:sz w:val="20"/>
                <w:szCs w:val="20"/>
              </w:rPr>
            </w:pPr>
            <w:r w:rsidRPr="00BA59A9">
              <w:rPr>
                <w:sz w:val="20"/>
                <w:szCs w:val="20"/>
              </w:rPr>
              <w:t>0,160</w:t>
            </w:r>
          </w:p>
        </w:tc>
      </w:tr>
      <w:tr w:rsidR="00BA59A9" w:rsidRPr="00BA59A9" w14:paraId="3F6A0453" w14:textId="77777777" w:rsidTr="00BA59A9">
        <w:trPr>
          <w:trHeight w:val="20"/>
        </w:trPr>
        <w:tc>
          <w:tcPr>
            <w:tcW w:w="3119" w:type="dxa"/>
          </w:tcPr>
          <w:p w14:paraId="49D8577A" w14:textId="77777777" w:rsidR="00BA59A9" w:rsidRPr="00BA59A9" w:rsidRDefault="00BA59A9" w:rsidP="00BA59A9">
            <w:pPr>
              <w:pStyle w:val="TableParagraph"/>
              <w:spacing w:before="0"/>
              <w:ind w:left="127"/>
              <w:jc w:val="left"/>
              <w:rPr>
                <w:sz w:val="20"/>
                <w:szCs w:val="20"/>
              </w:rPr>
            </w:pPr>
            <w:r w:rsidRPr="00BA59A9">
              <w:rPr>
                <w:sz w:val="20"/>
                <w:szCs w:val="20"/>
              </w:rPr>
              <w:t>Světlo</w:t>
            </w:r>
          </w:p>
        </w:tc>
        <w:tc>
          <w:tcPr>
            <w:tcW w:w="1699" w:type="dxa"/>
          </w:tcPr>
          <w:p w14:paraId="0BA0D118" w14:textId="77777777" w:rsidR="00BA59A9" w:rsidRPr="00BA59A9" w:rsidRDefault="00BA59A9" w:rsidP="00BA59A9">
            <w:pPr>
              <w:pStyle w:val="TableParagraph"/>
              <w:spacing w:before="0"/>
              <w:ind w:left="226" w:right="213"/>
              <w:rPr>
                <w:sz w:val="20"/>
                <w:szCs w:val="20"/>
              </w:rPr>
            </w:pPr>
            <w:r w:rsidRPr="00BA59A9">
              <w:rPr>
                <w:sz w:val="20"/>
                <w:szCs w:val="20"/>
              </w:rPr>
              <w:t>1x200</w:t>
            </w:r>
          </w:p>
        </w:tc>
        <w:tc>
          <w:tcPr>
            <w:tcW w:w="1415" w:type="dxa"/>
          </w:tcPr>
          <w:p w14:paraId="33823D2B" w14:textId="77777777" w:rsidR="00BA59A9" w:rsidRPr="00BA59A9" w:rsidRDefault="00BA59A9" w:rsidP="00BA59A9">
            <w:pPr>
              <w:pStyle w:val="TableParagraph"/>
              <w:spacing w:before="0"/>
              <w:ind w:left="224" w:right="214"/>
              <w:rPr>
                <w:sz w:val="20"/>
                <w:szCs w:val="20"/>
              </w:rPr>
            </w:pPr>
            <w:r w:rsidRPr="00BA59A9">
              <w:rPr>
                <w:sz w:val="20"/>
                <w:szCs w:val="20"/>
              </w:rPr>
              <w:t>200</w:t>
            </w:r>
          </w:p>
        </w:tc>
        <w:tc>
          <w:tcPr>
            <w:tcW w:w="1420" w:type="dxa"/>
          </w:tcPr>
          <w:p w14:paraId="26715DFC" w14:textId="77777777" w:rsidR="00BA59A9" w:rsidRPr="00BA59A9" w:rsidRDefault="00BA59A9" w:rsidP="00BA59A9">
            <w:pPr>
              <w:pStyle w:val="TableParagraph"/>
              <w:spacing w:before="0"/>
              <w:ind w:left="228" w:right="212"/>
              <w:rPr>
                <w:sz w:val="20"/>
                <w:szCs w:val="20"/>
              </w:rPr>
            </w:pPr>
            <w:r w:rsidRPr="00BA59A9">
              <w:rPr>
                <w:sz w:val="20"/>
                <w:szCs w:val="20"/>
              </w:rPr>
              <w:t>10</w:t>
            </w:r>
          </w:p>
        </w:tc>
        <w:tc>
          <w:tcPr>
            <w:tcW w:w="1415" w:type="dxa"/>
          </w:tcPr>
          <w:p w14:paraId="662F4B56" w14:textId="77777777" w:rsidR="00BA59A9" w:rsidRPr="00BA59A9" w:rsidRDefault="00BA59A9" w:rsidP="00BA59A9">
            <w:pPr>
              <w:pStyle w:val="TableParagraph"/>
              <w:spacing w:before="0"/>
              <w:ind w:left="224" w:right="211"/>
              <w:rPr>
                <w:sz w:val="20"/>
                <w:szCs w:val="20"/>
              </w:rPr>
            </w:pPr>
            <w:r w:rsidRPr="00BA59A9">
              <w:rPr>
                <w:sz w:val="20"/>
                <w:szCs w:val="20"/>
              </w:rPr>
              <w:t>2,000</w:t>
            </w:r>
          </w:p>
        </w:tc>
      </w:tr>
      <w:tr w:rsidR="00BA59A9" w:rsidRPr="00BA59A9" w14:paraId="0FD1474A" w14:textId="77777777" w:rsidTr="00BA59A9">
        <w:trPr>
          <w:trHeight w:val="20"/>
        </w:trPr>
        <w:tc>
          <w:tcPr>
            <w:tcW w:w="3119" w:type="dxa"/>
          </w:tcPr>
          <w:p w14:paraId="6134B513" w14:textId="77777777" w:rsidR="00BA59A9" w:rsidRPr="00BA59A9" w:rsidRDefault="00BA59A9" w:rsidP="00BA59A9">
            <w:pPr>
              <w:pStyle w:val="TableParagraph"/>
              <w:spacing w:before="0"/>
              <w:ind w:left="127"/>
              <w:jc w:val="left"/>
              <w:rPr>
                <w:sz w:val="20"/>
                <w:szCs w:val="20"/>
              </w:rPr>
            </w:pPr>
            <w:r w:rsidRPr="00BA59A9">
              <w:rPr>
                <w:sz w:val="20"/>
                <w:szCs w:val="20"/>
              </w:rPr>
              <w:t>Světlo</w:t>
            </w:r>
            <w:r w:rsidRPr="00BA59A9">
              <w:rPr>
                <w:spacing w:val="-6"/>
                <w:sz w:val="20"/>
                <w:szCs w:val="20"/>
              </w:rPr>
              <w:t xml:space="preserve"> </w:t>
            </w:r>
            <w:r w:rsidRPr="00BA59A9">
              <w:rPr>
                <w:sz w:val="20"/>
                <w:szCs w:val="20"/>
              </w:rPr>
              <w:t>nouzové</w:t>
            </w:r>
          </w:p>
        </w:tc>
        <w:tc>
          <w:tcPr>
            <w:tcW w:w="1699" w:type="dxa"/>
          </w:tcPr>
          <w:p w14:paraId="3E137A56" w14:textId="77777777" w:rsidR="00BA59A9" w:rsidRPr="00BA59A9" w:rsidRDefault="00BA59A9" w:rsidP="00BA59A9">
            <w:pPr>
              <w:pStyle w:val="TableParagraph"/>
              <w:spacing w:before="0"/>
              <w:ind w:left="226" w:right="213"/>
              <w:rPr>
                <w:sz w:val="20"/>
                <w:szCs w:val="20"/>
              </w:rPr>
            </w:pPr>
            <w:r w:rsidRPr="00BA59A9">
              <w:rPr>
                <w:sz w:val="20"/>
                <w:szCs w:val="20"/>
              </w:rPr>
              <w:t>1x11</w:t>
            </w:r>
          </w:p>
        </w:tc>
        <w:tc>
          <w:tcPr>
            <w:tcW w:w="1415" w:type="dxa"/>
          </w:tcPr>
          <w:p w14:paraId="0C490651" w14:textId="77777777" w:rsidR="00BA59A9" w:rsidRPr="00BA59A9" w:rsidRDefault="00BA59A9" w:rsidP="00BA59A9">
            <w:pPr>
              <w:pStyle w:val="TableParagraph"/>
              <w:spacing w:before="0"/>
              <w:ind w:left="224" w:right="214"/>
              <w:rPr>
                <w:sz w:val="20"/>
                <w:szCs w:val="20"/>
              </w:rPr>
            </w:pPr>
            <w:r w:rsidRPr="00BA59A9">
              <w:rPr>
                <w:sz w:val="20"/>
                <w:szCs w:val="20"/>
              </w:rPr>
              <w:t>11</w:t>
            </w:r>
          </w:p>
        </w:tc>
        <w:tc>
          <w:tcPr>
            <w:tcW w:w="1420" w:type="dxa"/>
          </w:tcPr>
          <w:p w14:paraId="6884196E" w14:textId="77777777" w:rsidR="00BA59A9" w:rsidRPr="00BA59A9" w:rsidRDefault="00BA59A9" w:rsidP="00BA59A9">
            <w:pPr>
              <w:pStyle w:val="TableParagraph"/>
              <w:spacing w:before="0"/>
              <w:ind w:left="228" w:right="212"/>
              <w:rPr>
                <w:sz w:val="20"/>
                <w:szCs w:val="20"/>
              </w:rPr>
            </w:pPr>
            <w:r w:rsidRPr="00BA59A9">
              <w:rPr>
                <w:sz w:val="20"/>
                <w:szCs w:val="20"/>
              </w:rPr>
              <w:t>18</w:t>
            </w:r>
          </w:p>
        </w:tc>
        <w:tc>
          <w:tcPr>
            <w:tcW w:w="1415" w:type="dxa"/>
          </w:tcPr>
          <w:p w14:paraId="2ED08028" w14:textId="77777777" w:rsidR="00BA59A9" w:rsidRPr="00BA59A9" w:rsidRDefault="00BA59A9" w:rsidP="00BA59A9">
            <w:pPr>
              <w:pStyle w:val="TableParagraph"/>
              <w:spacing w:before="0"/>
              <w:ind w:left="224" w:right="211"/>
              <w:rPr>
                <w:sz w:val="20"/>
                <w:szCs w:val="20"/>
              </w:rPr>
            </w:pPr>
            <w:r w:rsidRPr="00BA59A9">
              <w:rPr>
                <w:sz w:val="20"/>
                <w:szCs w:val="20"/>
              </w:rPr>
              <w:t>0,198</w:t>
            </w:r>
          </w:p>
        </w:tc>
      </w:tr>
      <w:tr w:rsidR="00BA59A9" w:rsidRPr="00BA59A9" w14:paraId="4DF1B64F" w14:textId="77777777" w:rsidTr="00BA59A9">
        <w:trPr>
          <w:trHeight w:val="20"/>
        </w:trPr>
        <w:tc>
          <w:tcPr>
            <w:tcW w:w="3119" w:type="dxa"/>
          </w:tcPr>
          <w:p w14:paraId="6AA8A3AB" w14:textId="77777777" w:rsidR="00BA59A9" w:rsidRPr="00BA59A9" w:rsidRDefault="00BA59A9" w:rsidP="00BA59A9">
            <w:pPr>
              <w:pStyle w:val="TableParagraph"/>
              <w:spacing w:before="0"/>
              <w:ind w:left="127"/>
              <w:jc w:val="left"/>
              <w:rPr>
                <w:sz w:val="20"/>
                <w:szCs w:val="20"/>
              </w:rPr>
            </w:pPr>
            <w:r w:rsidRPr="00BA59A9">
              <w:rPr>
                <w:sz w:val="20"/>
                <w:szCs w:val="20"/>
              </w:rPr>
              <w:t>Světlo</w:t>
            </w:r>
          </w:p>
        </w:tc>
        <w:tc>
          <w:tcPr>
            <w:tcW w:w="1699" w:type="dxa"/>
          </w:tcPr>
          <w:p w14:paraId="629BC364" w14:textId="77777777" w:rsidR="00BA59A9" w:rsidRPr="00BA59A9" w:rsidRDefault="00BA59A9" w:rsidP="00BA59A9">
            <w:pPr>
              <w:pStyle w:val="TableParagraph"/>
              <w:spacing w:before="0"/>
              <w:ind w:left="226" w:right="213"/>
              <w:rPr>
                <w:sz w:val="20"/>
                <w:szCs w:val="20"/>
              </w:rPr>
            </w:pPr>
            <w:r w:rsidRPr="00BA59A9">
              <w:rPr>
                <w:sz w:val="20"/>
                <w:szCs w:val="20"/>
              </w:rPr>
              <w:t>1x60</w:t>
            </w:r>
          </w:p>
        </w:tc>
        <w:tc>
          <w:tcPr>
            <w:tcW w:w="1415" w:type="dxa"/>
          </w:tcPr>
          <w:p w14:paraId="0CA3BF3A" w14:textId="77777777" w:rsidR="00BA59A9" w:rsidRPr="00BA59A9" w:rsidRDefault="00BA59A9" w:rsidP="00BA59A9">
            <w:pPr>
              <w:pStyle w:val="TableParagraph"/>
              <w:spacing w:before="0"/>
              <w:ind w:left="224" w:right="214"/>
              <w:rPr>
                <w:sz w:val="20"/>
                <w:szCs w:val="20"/>
              </w:rPr>
            </w:pPr>
            <w:r w:rsidRPr="00BA59A9">
              <w:rPr>
                <w:sz w:val="20"/>
                <w:szCs w:val="20"/>
              </w:rPr>
              <w:t>60</w:t>
            </w:r>
          </w:p>
        </w:tc>
        <w:tc>
          <w:tcPr>
            <w:tcW w:w="1420" w:type="dxa"/>
          </w:tcPr>
          <w:p w14:paraId="00EBDD21" w14:textId="77777777" w:rsidR="00BA59A9" w:rsidRPr="00BA59A9" w:rsidRDefault="00BA59A9" w:rsidP="00BA59A9">
            <w:pPr>
              <w:pStyle w:val="TableParagraph"/>
              <w:spacing w:before="0"/>
              <w:ind w:left="228" w:right="212"/>
              <w:rPr>
                <w:sz w:val="20"/>
                <w:szCs w:val="20"/>
              </w:rPr>
            </w:pPr>
            <w:r w:rsidRPr="00BA59A9">
              <w:rPr>
                <w:sz w:val="20"/>
                <w:szCs w:val="20"/>
              </w:rPr>
              <w:t>21</w:t>
            </w:r>
          </w:p>
        </w:tc>
        <w:tc>
          <w:tcPr>
            <w:tcW w:w="1415" w:type="dxa"/>
          </w:tcPr>
          <w:p w14:paraId="738EF248" w14:textId="77777777" w:rsidR="00BA59A9" w:rsidRPr="00BA59A9" w:rsidRDefault="00BA59A9" w:rsidP="00BA59A9">
            <w:pPr>
              <w:pStyle w:val="TableParagraph"/>
              <w:spacing w:before="0"/>
              <w:ind w:left="224" w:right="211"/>
              <w:rPr>
                <w:sz w:val="20"/>
                <w:szCs w:val="20"/>
              </w:rPr>
            </w:pPr>
            <w:r w:rsidRPr="00BA59A9">
              <w:rPr>
                <w:sz w:val="20"/>
                <w:szCs w:val="20"/>
              </w:rPr>
              <w:t>1,260</w:t>
            </w:r>
          </w:p>
        </w:tc>
      </w:tr>
      <w:tr w:rsidR="00BA59A9" w:rsidRPr="00BA59A9" w14:paraId="04CA6BC0" w14:textId="77777777" w:rsidTr="00BA59A9">
        <w:trPr>
          <w:trHeight w:val="20"/>
        </w:trPr>
        <w:tc>
          <w:tcPr>
            <w:tcW w:w="3119" w:type="dxa"/>
          </w:tcPr>
          <w:p w14:paraId="4CEBC758" w14:textId="77777777" w:rsidR="00BA59A9" w:rsidRPr="00BA59A9" w:rsidRDefault="00BA59A9" w:rsidP="00BA59A9">
            <w:pPr>
              <w:pStyle w:val="TableParagraph"/>
              <w:spacing w:before="0"/>
              <w:ind w:left="127"/>
              <w:jc w:val="left"/>
              <w:rPr>
                <w:sz w:val="20"/>
                <w:szCs w:val="20"/>
              </w:rPr>
            </w:pPr>
            <w:r w:rsidRPr="00BA59A9">
              <w:rPr>
                <w:sz w:val="20"/>
                <w:szCs w:val="20"/>
              </w:rPr>
              <w:t>Světlo</w:t>
            </w:r>
          </w:p>
        </w:tc>
        <w:tc>
          <w:tcPr>
            <w:tcW w:w="1699" w:type="dxa"/>
          </w:tcPr>
          <w:p w14:paraId="0C4B6239" w14:textId="77777777" w:rsidR="00BA59A9" w:rsidRPr="00BA59A9" w:rsidRDefault="00BA59A9" w:rsidP="00BA59A9">
            <w:pPr>
              <w:pStyle w:val="TableParagraph"/>
              <w:spacing w:before="0"/>
              <w:ind w:left="226" w:right="213"/>
              <w:rPr>
                <w:sz w:val="20"/>
                <w:szCs w:val="20"/>
              </w:rPr>
            </w:pPr>
            <w:r w:rsidRPr="00BA59A9">
              <w:rPr>
                <w:sz w:val="20"/>
                <w:szCs w:val="20"/>
              </w:rPr>
              <w:t>1x100</w:t>
            </w:r>
          </w:p>
        </w:tc>
        <w:tc>
          <w:tcPr>
            <w:tcW w:w="1415" w:type="dxa"/>
          </w:tcPr>
          <w:p w14:paraId="4303E3B9" w14:textId="77777777" w:rsidR="00BA59A9" w:rsidRPr="00BA59A9" w:rsidRDefault="00BA59A9" w:rsidP="00BA59A9">
            <w:pPr>
              <w:pStyle w:val="TableParagraph"/>
              <w:spacing w:before="0"/>
              <w:ind w:left="224" w:right="214"/>
              <w:rPr>
                <w:sz w:val="20"/>
                <w:szCs w:val="20"/>
              </w:rPr>
            </w:pPr>
            <w:r w:rsidRPr="00BA59A9">
              <w:rPr>
                <w:sz w:val="20"/>
                <w:szCs w:val="20"/>
              </w:rPr>
              <w:t>100</w:t>
            </w:r>
          </w:p>
        </w:tc>
        <w:tc>
          <w:tcPr>
            <w:tcW w:w="1420" w:type="dxa"/>
          </w:tcPr>
          <w:p w14:paraId="074400D5" w14:textId="77777777" w:rsidR="00BA59A9" w:rsidRPr="00BA59A9" w:rsidRDefault="00BA59A9" w:rsidP="00BA59A9">
            <w:pPr>
              <w:pStyle w:val="TableParagraph"/>
              <w:spacing w:before="0"/>
              <w:ind w:left="15"/>
              <w:rPr>
                <w:sz w:val="20"/>
                <w:szCs w:val="20"/>
              </w:rPr>
            </w:pPr>
            <w:r w:rsidRPr="00BA59A9">
              <w:rPr>
                <w:w w:val="99"/>
                <w:sz w:val="20"/>
                <w:szCs w:val="20"/>
              </w:rPr>
              <w:t>1</w:t>
            </w:r>
          </w:p>
        </w:tc>
        <w:tc>
          <w:tcPr>
            <w:tcW w:w="1415" w:type="dxa"/>
          </w:tcPr>
          <w:p w14:paraId="56E0AFF0" w14:textId="77777777" w:rsidR="00BA59A9" w:rsidRPr="00BA59A9" w:rsidRDefault="00BA59A9" w:rsidP="00BA59A9">
            <w:pPr>
              <w:pStyle w:val="TableParagraph"/>
              <w:spacing w:before="0"/>
              <w:ind w:left="224" w:right="211"/>
              <w:rPr>
                <w:sz w:val="20"/>
                <w:szCs w:val="20"/>
              </w:rPr>
            </w:pPr>
            <w:r w:rsidRPr="00BA59A9">
              <w:rPr>
                <w:sz w:val="20"/>
                <w:szCs w:val="20"/>
              </w:rPr>
              <w:t>0,100</w:t>
            </w:r>
          </w:p>
        </w:tc>
      </w:tr>
      <w:tr w:rsidR="00BA59A9" w:rsidRPr="00BA59A9" w14:paraId="25D8CCD7" w14:textId="77777777" w:rsidTr="00BA59A9">
        <w:trPr>
          <w:trHeight w:val="20"/>
        </w:trPr>
        <w:tc>
          <w:tcPr>
            <w:tcW w:w="3119" w:type="dxa"/>
          </w:tcPr>
          <w:p w14:paraId="649444E4" w14:textId="77777777" w:rsidR="00BA59A9" w:rsidRPr="00BA59A9" w:rsidRDefault="00BA59A9" w:rsidP="00BA59A9">
            <w:pPr>
              <w:pStyle w:val="TableParagraph"/>
              <w:spacing w:before="0"/>
              <w:ind w:left="127"/>
              <w:jc w:val="left"/>
              <w:rPr>
                <w:sz w:val="20"/>
                <w:szCs w:val="20"/>
              </w:rPr>
            </w:pPr>
            <w:r w:rsidRPr="00BA59A9">
              <w:rPr>
                <w:sz w:val="20"/>
                <w:szCs w:val="20"/>
              </w:rPr>
              <w:t>Sporák</w:t>
            </w:r>
          </w:p>
        </w:tc>
        <w:tc>
          <w:tcPr>
            <w:tcW w:w="1699" w:type="dxa"/>
          </w:tcPr>
          <w:p w14:paraId="2723DC1C" w14:textId="77777777" w:rsidR="00BA59A9" w:rsidRPr="00BA59A9" w:rsidRDefault="00BA59A9" w:rsidP="00BA59A9">
            <w:pPr>
              <w:pStyle w:val="TableParagraph"/>
              <w:spacing w:before="0"/>
              <w:jc w:val="left"/>
              <w:rPr>
                <w:rFonts w:ascii="Times New Roman"/>
                <w:sz w:val="20"/>
                <w:szCs w:val="20"/>
              </w:rPr>
            </w:pPr>
          </w:p>
        </w:tc>
        <w:tc>
          <w:tcPr>
            <w:tcW w:w="1415" w:type="dxa"/>
          </w:tcPr>
          <w:p w14:paraId="25BFECA0" w14:textId="77777777" w:rsidR="00BA59A9" w:rsidRPr="00BA59A9" w:rsidRDefault="00BA59A9" w:rsidP="00BA59A9">
            <w:pPr>
              <w:pStyle w:val="TableParagraph"/>
              <w:spacing w:before="0"/>
              <w:ind w:left="224" w:right="214"/>
              <w:rPr>
                <w:sz w:val="20"/>
                <w:szCs w:val="20"/>
              </w:rPr>
            </w:pPr>
            <w:r w:rsidRPr="00BA59A9">
              <w:rPr>
                <w:sz w:val="20"/>
                <w:szCs w:val="20"/>
              </w:rPr>
              <w:t>15 200</w:t>
            </w:r>
          </w:p>
        </w:tc>
        <w:tc>
          <w:tcPr>
            <w:tcW w:w="1420" w:type="dxa"/>
          </w:tcPr>
          <w:p w14:paraId="4EE5706B" w14:textId="77777777" w:rsidR="00BA59A9" w:rsidRPr="00BA59A9" w:rsidRDefault="00BA59A9" w:rsidP="00BA59A9">
            <w:pPr>
              <w:pStyle w:val="TableParagraph"/>
              <w:spacing w:before="0"/>
              <w:ind w:left="15"/>
              <w:rPr>
                <w:sz w:val="20"/>
                <w:szCs w:val="20"/>
              </w:rPr>
            </w:pPr>
            <w:r w:rsidRPr="00BA59A9">
              <w:rPr>
                <w:w w:val="99"/>
                <w:sz w:val="20"/>
                <w:szCs w:val="20"/>
              </w:rPr>
              <w:t>1</w:t>
            </w:r>
          </w:p>
        </w:tc>
        <w:tc>
          <w:tcPr>
            <w:tcW w:w="1415" w:type="dxa"/>
          </w:tcPr>
          <w:p w14:paraId="53169ED9" w14:textId="77777777" w:rsidR="00BA59A9" w:rsidRPr="00BA59A9" w:rsidRDefault="00BA59A9" w:rsidP="00BA59A9">
            <w:pPr>
              <w:pStyle w:val="TableParagraph"/>
              <w:spacing w:before="0"/>
              <w:ind w:left="224" w:right="211"/>
              <w:rPr>
                <w:sz w:val="20"/>
                <w:szCs w:val="20"/>
              </w:rPr>
            </w:pPr>
            <w:r w:rsidRPr="00BA59A9">
              <w:rPr>
                <w:sz w:val="20"/>
                <w:szCs w:val="20"/>
              </w:rPr>
              <w:t>15,200</w:t>
            </w:r>
          </w:p>
        </w:tc>
      </w:tr>
      <w:tr w:rsidR="00BA59A9" w:rsidRPr="00BA59A9" w14:paraId="22FBCDE1" w14:textId="77777777" w:rsidTr="00BA59A9">
        <w:trPr>
          <w:trHeight w:val="20"/>
        </w:trPr>
        <w:tc>
          <w:tcPr>
            <w:tcW w:w="3119" w:type="dxa"/>
          </w:tcPr>
          <w:p w14:paraId="09371E10" w14:textId="77777777" w:rsidR="00BA59A9" w:rsidRPr="00BA59A9" w:rsidRDefault="00BA59A9" w:rsidP="00BA59A9">
            <w:pPr>
              <w:pStyle w:val="TableParagraph"/>
              <w:spacing w:before="0"/>
              <w:ind w:left="127"/>
              <w:jc w:val="left"/>
              <w:rPr>
                <w:sz w:val="20"/>
                <w:szCs w:val="20"/>
              </w:rPr>
            </w:pPr>
            <w:r w:rsidRPr="00BA59A9">
              <w:rPr>
                <w:sz w:val="20"/>
                <w:szCs w:val="20"/>
              </w:rPr>
              <w:t>Pánev</w:t>
            </w:r>
            <w:r w:rsidRPr="00BA59A9">
              <w:rPr>
                <w:spacing w:val="-2"/>
                <w:sz w:val="20"/>
                <w:szCs w:val="20"/>
              </w:rPr>
              <w:t xml:space="preserve"> </w:t>
            </w:r>
            <w:r w:rsidRPr="00BA59A9">
              <w:rPr>
                <w:sz w:val="20"/>
                <w:szCs w:val="20"/>
              </w:rPr>
              <w:t>4</w:t>
            </w:r>
          </w:p>
        </w:tc>
        <w:tc>
          <w:tcPr>
            <w:tcW w:w="1699" w:type="dxa"/>
          </w:tcPr>
          <w:p w14:paraId="22890A01" w14:textId="77777777" w:rsidR="00BA59A9" w:rsidRPr="00BA59A9" w:rsidRDefault="00BA59A9" w:rsidP="00BA59A9">
            <w:pPr>
              <w:pStyle w:val="TableParagraph"/>
              <w:spacing w:before="0"/>
              <w:jc w:val="left"/>
              <w:rPr>
                <w:rFonts w:ascii="Times New Roman"/>
                <w:sz w:val="20"/>
                <w:szCs w:val="20"/>
              </w:rPr>
            </w:pPr>
          </w:p>
        </w:tc>
        <w:tc>
          <w:tcPr>
            <w:tcW w:w="1415" w:type="dxa"/>
          </w:tcPr>
          <w:p w14:paraId="7E51990F" w14:textId="77777777" w:rsidR="00BA59A9" w:rsidRPr="00BA59A9" w:rsidRDefault="00BA59A9" w:rsidP="00BA59A9">
            <w:pPr>
              <w:pStyle w:val="TableParagraph"/>
              <w:spacing w:before="0"/>
              <w:jc w:val="left"/>
              <w:rPr>
                <w:rFonts w:ascii="Times New Roman"/>
                <w:sz w:val="20"/>
                <w:szCs w:val="20"/>
              </w:rPr>
            </w:pPr>
          </w:p>
        </w:tc>
        <w:tc>
          <w:tcPr>
            <w:tcW w:w="1420" w:type="dxa"/>
          </w:tcPr>
          <w:p w14:paraId="1B69C658" w14:textId="77777777" w:rsidR="00BA59A9" w:rsidRPr="00BA59A9" w:rsidRDefault="00BA59A9" w:rsidP="00BA59A9">
            <w:pPr>
              <w:pStyle w:val="TableParagraph"/>
              <w:spacing w:before="0"/>
              <w:jc w:val="left"/>
              <w:rPr>
                <w:rFonts w:ascii="Times New Roman"/>
                <w:sz w:val="20"/>
                <w:szCs w:val="20"/>
              </w:rPr>
            </w:pPr>
          </w:p>
        </w:tc>
        <w:tc>
          <w:tcPr>
            <w:tcW w:w="1415" w:type="dxa"/>
          </w:tcPr>
          <w:p w14:paraId="43EAD50B" w14:textId="77777777" w:rsidR="00BA59A9" w:rsidRPr="00BA59A9" w:rsidRDefault="00BA59A9" w:rsidP="00BA59A9">
            <w:pPr>
              <w:pStyle w:val="TableParagraph"/>
              <w:spacing w:before="0"/>
              <w:jc w:val="left"/>
              <w:rPr>
                <w:rFonts w:ascii="Times New Roman"/>
                <w:sz w:val="20"/>
                <w:szCs w:val="20"/>
              </w:rPr>
            </w:pPr>
          </w:p>
        </w:tc>
      </w:tr>
      <w:tr w:rsidR="00BA59A9" w:rsidRPr="00BA59A9" w14:paraId="70C5F610" w14:textId="77777777" w:rsidTr="00BA59A9">
        <w:trPr>
          <w:trHeight w:val="20"/>
        </w:trPr>
        <w:tc>
          <w:tcPr>
            <w:tcW w:w="3119" w:type="dxa"/>
          </w:tcPr>
          <w:p w14:paraId="31160422" w14:textId="77777777" w:rsidR="00BA59A9" w:rsidRPr="00BA59A9" w:rsidRDefault="00BA59A9" w:rsidP="00BA59A9">
            <w:pPr>
              <w:pStyle w:val="TableParagraph"/>
              <w:spacing w:before="0"/>
              <w:ind w:left="127"/>
              <w:jc w:val="left"/>
              <w:rPr>
                <w:sz w:val="20"/>
                <w:szCs w:val="20"/>
              </w:rPr>
            </w:pPr>
            <w:r w:rsidRPr="00BA59A9">
              <w:rPr>
                <w:sz w:val="20"/>
                <w:szCs w:val="20"/>
              </w:rPr>
              <w:t>Pánev</w:t>
            </w:r>
          </w:p>
        </w:tc>
        <w:tc>
          <w:tcPr>
            <w:tcW w:w="1699" w:type="dxa"/>
          </w:tcPr>
          <w:p w14:paraId="34A96C8F" w14:textId="77777777" w:rsidR="00BA59A9" w:rsidRPr="00BA59A9" w:rsidRDefault="00BA59A9" w:rsidP="00BA59A9">
            <w:pPr>
              <w:pStyle w:val="TableParagraph"/>
              <w:spacing w:before="0"/>
              <w:jc w:val="left"/>
              <w:rPr>
                <w:rFonts w:ascii="Times New Roman"/>
                <w:sz w:val="20"/>
                <w:szCs w:val="20"/>
              </w:rPr>
            </w:pPr>
          </w:p>
        </w:tc>
        <w:tc>
          <w:tcPr>
            <w:tcW w:w="1415" w:type="dxa"/>
          </w:tcPr>
          <w:p w14:paraId="62B68C7A" w14:textId="77777777" w:rsidR="00BA59A9" w:rsidRPr="00BA59A9" w:rsidRDefault="00BA59A9" w:rsidP="00BA59A9">
            <w:pPr>
              <w:pStyle w:val="TableParagraph"/>
              <w:spacing w:before="0"/>
              <w:ind w:left="224" w:right="214"/>
              <w:rPr>
                <w:sz w:val="20"/>
                <w:szCs w:val="20"/>
              </w:rPr>
            </w:pPr>
            <w:r w:rsidRPr="00BA59A9">
              <w:rPr>
                <w:sz w:val="20"/>
                <w:szCs w:val="20"/>
              </w:rPr>
              <w:t>14 520</w:t>
            </w:r>
          </w:p>
        </w:tc>
        <w:tc>
          <w:tcPr>
            <w:tcW w:w="1420" w:type="dxa"/>
          </w:tcPr>
          <w:p w14:paraId="10381F0E" w14:textId="77777777" w:rsidR="00BA59A9" w:rsidRPr="00BA59A9" w:rsidRDefault="00BA59A9" w:rsidP="00BA59A9">
            <w:pPr>
              <w:pStyle w:val="TableParagraph"/>
              <w:spacing w:before="0"/>
              <w:ind w:left="15"/>
              <w:rPr>
                <w:sz w:val="20"/>
                <w:szCs w:val="20"/>
              </w:rPr>
            </w:pPr>
            <w:r w:rsidRPr="00BA59A9">
              <w:rPr>
                <w:w w:val="99"/>
                <w:sz w:val="20"/>
                <w:szCs w:val="20"/>
              </w:rPr>
              <w:t>2</w:t>
            </w:r>
          </w:p>
        </w:tc>
        <w:tc>
          <w:tcPr>
            <w:tcW w:w="1415" w:type="dxa"/>
          </w:tcPr>
          <w:p w14:paraId="540C23CB" w14:textId="77777777" w:rsidR="00BA59A9" w:rsidRPr="00BA59A9" w:rsidRDefault="00BA59A9" w:rsidP="00BA59A9">
            <w:pPr>
              <w:pStyle w:val="TableParagraph"/>
              <w:spacing w:before="0"/>
              <w:ind w:left="224" w:right="211"/>
              <w:rPr>
                <w:sz w:val="20"/>
                <w:szCs w:val="20"/>
              </w:rPr>
            </w:pPr>
            <w:r w:rsidRPr="00BA59A9">
              <w:rPr>
                <w:sz w:val="20"/>
                <w:szCs w:val="20"/>
              </w:rPr>
              <w:t>29,040</w:t>
            </w:r>
          </w:p>
        </w:tc>
      </w:tr>
      <w:tr w:rsidR="00BA59A9" w:rsidRPr="00BA59A9" w14:paraId="7276D711" w14:textId="77777777" w:rsidTr="00BA59A9">
        <w:trPr>
          <w:trHeight w:val="20"/>
        </w:trPr>
        <w:tc>
          <w:tcPr>
            <w:tcW w:w="3119" w:type="dxa"/>
          </w:tcPr>
          <w:p w14:paraId="757DC36A" w14:textId="77777777" w:rsidR="00BA59A9" w:rsidRPr="00BA59A9" w:rsidRDefault="00BA59A9" w:rsidP="00BA59A9">
            <w:pPr>
              <w:pStyle w:val="TableParagraph"/>
              <w:spacing w:before="0"/>
              <w:ind w:left="127"/>
              <w:jc w:val="left"/>
              <w:rPr>
                <w:sz w:val="20"/>
                <w:szCs w:val="20"/>
              </w:rPr>
            </w:pPr>
            <w:r w:rsidRPr="00BA59A9">
              <w:rPr>
                <w:sz w:val="20"/>
                <w:szCs w:val="20"/>
              </w:rPr>
              <w:t>Konvektomat</w:t>
            </w:r>
          </w:p>
        </w:tc>
        <w:tc>
          <w:tcPr>
            <w:tcW w:w="1699" w:type="dxa"/>
          </w:tcPr>
          <w:p w14:paraId="74BEA03B" w14:textId="77777777" w:rsidR="00BA59A9" w:rsidRPr="00BA59A9" w:rsidRDefault="00BA59A9" w:rsidP="00BA59A9">
            <w:pPr>
              <w:pStyle w:val="TableParagraph"/>
              <w:spacing w:before="0"/>
              <w:jc w:val="left"/>
              <w:rPr>
                <w:rFonts w:ascii="Times New Roman"/>
                <w:sz w:val="20"/>
                <w:szCs w:val="20"/>
              </w:rPr>
            </w:pPr>
          </w:p>
        </w:tc>
        <w:tc>
          <w:tcPr>
            <w:tcW w:w="1415" w:type="dxa"/>
          </w:tcPr>
          <w:p w14:paraId="5015F8D6" w14:textId="77777777" w:rsidR="00BA59A9" w:rsidRPr="00BA59A9" w:rsidRDefault="00BA59A9" w:rsidP="00BA59A9">
            <w:pPr>
              <w:pStyle w:val="TableParagraph"/>
              <w:spacing w:before="0"/>
              <w:ind w:left="224" w:right="214"/>
              <w:rPr>
                <w:sz w:val="20"/>
                <w:szCs w:val="20"/>
              </w:rPr>
            </w:pPr>
            <w:r w:rsidRPr="00BA59A9">
              <w:rPr>
                <w:sz w:val="20"/>
                <w:szCs w:val="20"/>
              </w:rPr>
              <w:t>24 500</w:t>
            </w:r>
          </w:p>
        </w:tc>
        <w:tc>
          <w:tcPr>
            <w:tcW w:w="1420" w:type="dxa"/>
          </w:tcPr>
          <w:p w14:paraId="75F7F7E4" w14:textId="77777777" w:rsidR="00BA59A9" w:rsidRPr="00BA59A9" w:rsidRDefault="00BA59A9" w:rsidP="00BA59A9">
            <w:pPr>
              <w:pStyle w:val="TableParagraph"/>
              <w:spacing w:before="0"/>
              <w:ind w:left="15"/>
              <w:rPr>
                <w:sz w:val="20"/>
                <w:szCs w:val="20"/>
              </w:rPr>
            </w:pPr>
            <w:r w:rsidRPr="00BA59A9">
              <w:rPr>
                <w:w w:val="99"/>
                <w:sz w:val="20"/>
                <w:szCs w:val="20"/>
              </w:rPr>
              <w:t>2</w:t>
            </w:r>
          </w:p>
        </w:tc>
        <w:tc>
          <w:tcPr>
            <w:tcW w:w="1415" w:type="dxa"/>
          </w:tcPr>
          <w:p w14:paraId="44EDD0FA" w14:textId="77777777" w:rsidR="00BA59A9" w:rsidRPr="00BA59A9" w:rsidRDefault="00BA59A9" w:rsidP="00BA59A9">
            <w:pPr>
              <w:pStyle w:val="TableParagraph"/>
              <w:spacing w:before="0"/>
              <w:ind w:left="224" w:right="211"/>
              <w:rPr>
                <w:sz w:val="20"/>
                <w:szCs w:val="20"/>
              </w:rPr>
            </w:pPr>
            <w:r w:rsidRPr="00BA59A9">
              <w:rPr>
                <w:sz w:val="20"/>
                <w:szCs w:val="20"/>
              </w:rPr>
              <w:t>49,000</w:t>
            </w:r>
          </w:p>
        </w:tc>
      </w:tr>
      <w:tr w:rsidR="00BA59A9" w:rsidRPr="00BA59A9" w14:paraId="56A6E3B7" w14:textId="77777777" w:rsidTr="00BA59A9">
        <w:trPr>
          <w:trHeight w:val="20"/>
        </w:trPr>
        <w:tc>
          <w:tcPr>
            <w:tcW w:w="3119" w:type="dxa"/>
          </w:tcPr>
          <w:p w14:paraId="5425959F" w14:textId="77777777" w:rsidR="00BA59A9" w:rsidRPr="00BA59A9" w:rsidRDefault="00BA59A9" w:rsidP="00BA59A9">
            <w:pPr>
              <w:pStyle w:val="TableParagraph"/>
              <w:spacing w:before="0"/>
              <w:ind w:left="127"/>
              <w:jc w:val="left"/>
              <w:rPr>
                <w:sz w:val="20"/>
                <w:szCs w:val="20"/>
              </w:rPr>
            </w:pPr>
            <w:r w:rsidRPr="00BA59A9">
              <w:rPr>
                <w:sz w:val="20"/>
                <w:szCs w:val="20"/>
              </w:rPr>
              <w:t>Kotel</w:t>
            </w:r>
            <w:r w:rsidRPr="00BA59A9">
              <w:rPr>
                <w:spacing w:val="-3"/>
                <w:sz w:val="20"/>
                <w:szCs w:val="20"/>
              </w:rPr>
              <w:t xml:space="preserve"> </w:t>
            </w:r>
            <w:r w:rsidRPr="00BA59A9">
              <w:rPr>
                <w:sz w:val="20"/>
                <w:szCs w:val="20"/>
              </w:rPr>
              <w:t>Alba</w:t>
            </w:r>
          </w:p>
        </w:tc>
        <w:tc>
          <w:tcPr>
            <w:tcW w:w="1699" w:type="dxa"/>
          </w:tcPr>
          <w:p w14:paraId="40E9C4B6" w14:textId="77777777" w:rsidR="00BA59A9" w:rsidRPr="00BA59A9" w:rsidRDefault="00BA59A9" w:rsidP="00BA59A9">
            <w:pPr>
              <w:pStyle w:val="TableParagraph"/>
              <w:spacing w:before="0"/>
              <w:jc w:val="left"/>
              <w:rPr>
                <w:rFonts w:ascii="Times New Roman"/>
                <w:sz w:val="20"/>
                <w:szCs w:val="20"/>
              </w:rPr>
            </w:pPr>
          </w:p>
        </w:tc>
        <w:tc>
          <w:tcPr>
            <w:tcW w:w="1415" w:type="dxa"/>
          </w:tcPr>
          <w:p w14:paraId="632C4CB0" w14:textId="77777777" w:rsidR="00BA59A9" w:rsidRPr="00BA59A9" w:rsidRDefault="00BA59A9" w:rsidP="00BA59A9">
            <w:pPr>
              <w:pStyle w:val="TableParagraph"/>
              <w:spacing w:before="0"/>
              <w:ind w:left="224" w:right="214"/>
              <w:rPr>
                <w:sz w:val="20"/>
                <w:szCs w:val="20"/>
              </w:rPr>
            </w:pPr>
            <w:r w:rsidRPr="00BA59A9">
              <w:rPr>
                <w:sz w:val="20"/>
                <w:szCs w:val="20"/>
              </w:rPr>
              <w:t>13 500</w:t>
            </w:r>
          </w:p>
        </w:tc>
        <w:tc>
          <w:tcPr>
            <w:tcW w:w="1420" w:type="dxa"/>
          </w:tcPr>
          <w:p w14:paraId="3586DC39" w14:textId="77777777" w:rsidR="00BA59A9" w:rsidRPr="00BA59A9" w:rsidRDefault="00BA59A9" w:rsidP="00BA59A9">
            <w:pPr>
              <w:pStyle w:val="TableParagraph"/>
              <w:spacing w:before="0"/>
              <w:ind w:left="15"/>
              <w:rPr>
                <w:sz w:val="20"/>
                <w:szCs w:val="20"/>
              </w:rPr>
            </w:pPr>
            <w:r w:rsidRPr="00BA59A9">
              <w:rPr>
                <w:w w:val="99"/>
                <w:sz w:val="20"/>
                <w:szCs w:val="20"/>
              </w:rPr>
              <w:t>3</w:t>
            </w:r>
          </w:p>
        </w:tc>
        <w:tc>
          <w:tcPr>
            <w:tcW w:w="1415" w:type="dxa"/>
          </w:tcPr>
          <w:p w14:paraId="11BB39D9" w14:textId="77777777" w:rsidR="00BA59A9" w:rsidRPr="00BA59A9" w:rsidRDefault="00BA59A9" w:rsidP="00BA59A9">
            <w:pPr>
              <w:pStyle w:val="TableParagraph"/>
              <w:spacing w:before="0"/>
              <w:ind w:left="224" w:right="211"/>
              <w:rPr>
                <w:sz w:val="20"/>
                <w:szCs w:val="20"/>
              </w:rPr>
            </w:pPr>
            <w:r w:rsidRPr="00BA59A9">
              <w:rPr>
                <w:sz w:val="20"/>
                <w:szCs w:val="20"/>
              </w:rPr>
              <w:t>40,500</w:t>
            </w:r>
          </w:p>
        </w:tc>
      </w:tr>
      <w:tr w:rsidR="00BA59A9" w:rsidRPr="00BA59A9" w14:paraId="769B5156" w14:textId="77777777" w:rsidTr="00BA59A9">
        <w:trPr>
          <w:trHeight w:val="20"/>
        </w:trPr>
        <w:tc>
          <w:tcPr>
            <w:tcW w:w="3119" w:type="dxa"/>
          </w:tcPr>
          <w:p w14:paraId="5B7AD1EC" w14:textId="77777777" w:rsidR="00BA59A9" w:rsidRPr="00BA59A9" w:rsidRDefault="00BA59A9" w:rsidP="00BA59A9">
            <w:pPr>
              <w:pStyle w:val="TableParagraph"/>
              <w:spacing w:before="0"/>
              <w:ind w:left="127"/>
              <w:jc w:val="left"/>
              <w:rPr>
                <w:sz w:val="20"/>
                <w:szCs w:val="20"/>
              </w:rPr>
            </w:pPr>
            <w:r w:rsidRPr="00BA59A9">
              <w:rPr>
                <w:sz w:val="20"/>
                <w:szCs w:val="20"/>
              </w:rPr>
              <w:t>Stolička</w:t>
            </w:r>
          </w:p>
        </w:tc>
        <w:tc>
          <w:tcPr>
            <w:tcW w:w="1699" w:type="dxa"/>
          </w:tcPr>
          <w:p w14:paraId="11D440E6" w14:textId="77777777" w:rsidR="00BA59A9" w:rsidRPr="00BA59A9" w:rsidRDefault="00BA59A9" w:rsidP="00BA59A9">
            <w:pPr>
              <w:pStyle w:val="TableParagraph"/>
              <w:spacing w:before="0"/>
              <w:jc w:val="left"/>
              <w:rPr>
                <w:rFonts w:ascii="Times New Roman"/>
                <w:sz w:val="20"/>
                <w:szCs w:val="20"/>
              </w:rPr>
            </w:pPr>
          </w:p>
        </w:tc>
        <w:tc>
          <w:tcPr>
            <w:tcW w:w="1415" w:type="dxa"/>
          </w:tcPr>
          <w:p w14:paraId="16CA7C31" w14:textId="77777777" w:rsidR="00BA59A9" w:rsidRPr="00BA59A9" w:rsidRDefault="00BA59A9" w:rsidP="00BA59A9">
            <w:pPr>
              <w:pStyle w:val="TableParagraph"/>
              <w:spacing w:before="0"/>
              <w:ind w:left="224" w:right="214"/>
              <w:rPr>
                <w:sz w:val="20"/>
                <w:szCs w:val="20"/>
              </w:rPr>
            </w:pPr>
            <w:r w:rsidRPr="00BA59A9">
              <w:rPr>
                <w:sz w:val="20"/>
                <w:szCs w:val="20"/>
              </w:rPr>
              <w:t>5 000</w:t>
            </w:r>
          </w:p>
        </w:tc>
        <w:tc>
          <w:tcPr>
            <w:tcW w:w="1420" w:type="dxa"/>
          </w:tcPr>
          <w:p w14:paraId="710B25F6" w14:textId="77777777" w:rsidR="00BA59A9" w:rsidRPr="00BA59A9" w:rsidRDefault="00BA59A9" w:rsidP="00BA59A9">
            <w:pPr>
              <w:pStyle w:val="TableParagraph"/>
              <w:spacing w:before="0"/>
              <w:ind w:left="15"/>
              <w:rPr>
                <w:sz w:val="20"/>
                <w:szCs w:val="20"/>
              </w:rPr>
            </w:pPr>
            <w:r w:rsidRPr="00BA59A9">
              <w:rPr>
                <w:w w:val="99"/>
                <w:sz w:val="20"/>
                <w:szCs w:val="20"/>
              </w:rPr>
              <w:t>2</w:t>
            </w:r>
          </w:p>
        </w:tc>
        <w:tc>
          <w:tcPr>
            <w:tcW w:w="1415" w:type="dxa"/>
          </w:tcPr>
          <w:p w14:paraId="53BC371E" w14:textId="77777777" w:rsidR="00BA59A9" w:rsidRPr="00BA59A9" w:rsidRDefault="00BA59A9" w:rsidP="00BA59A9">
            <w:pPr>
              <w:pStyle w:val="TableParagraph"/>
              <w:spacing w:before="0"/>
              <w:ind w:left="224" w:right="211"/>
              <w:rPr>
                <w:sz w:val="20"/>
                <w:szCs w:val="20"/>
              </w:rPr>
            </w:pPr>
            <w:r w:rsidRPr="00BA59A9">
              <w:rPr>
                <w:sz w:val="20"/>
                <w:szCs w:val="20"/>
              </w:rPr>
              <w:t>10,000</w:t>
            </w:r>
          </w:p>
        </w:tc>
      </w:tr>
      <w:tr w:rsidR="00BA59A9" w:rsidRPr="00BA59A9" w14:paraId="3CE54F5F" w14:textId="77777777" w:rsidTr="00BA59A9">
        <w:trPr>
          <w:trHeight w:val="20"/>
        </w:trPr>
        <w:tc>
          <w:tcPr>
            <w:tcW w:w="3119" w:type="dxa"/>
          </w:tcPr>
          <w:p w14:paraId="3F8C4F79" w14:textId="77777777" w:rsidR="00BA59A9" w:rsidRPr="00BA59A9" w:rsidRDefault="00BA59A9" w:rsidP="00BA59A9">
            <w:pPr>
              <w:pStyle w:val="TableParagraph"/>
              <w:spacing w:before="0"/>
              <w:ind w:left="127"/>
              <w:jc w:val="left"/>
              <w:rPr>
                <w:sz w:val="20"/>
                <w:szCs w:val="20"/>
              </w:rPr>
            </w:pPr>
            <w:r w:rsidRPr="00BA59A9">
              <w:rPr>
                <w:sz w:val="20"/>
                <w:szCs w:val="20"/>
              </w:rPr>
              <w:t>Vodní</w:t>
            </w:r>
            <w:r w:rsidRPr="00BA59A9">
              <w:rPr>
                <w:spacing w:val="-3"/>
                <w:sz w:val="20"/>
                <w:szCs w:val="20"/>
              </w:rPr>
              <w:t xml:space="preserve"> </w:t>
            </w:r>
            <w:r w:rsidRPr="00BA59A9">
              <w:rPr>
                <w:sz w:val="20"/>
                <w:szCs w:val="20"/>
              </w:rPr>
              <w:t>lázeň</w:t>
            </w:r>
          </w:p>
        </w:tc>
        <w:tc>
          <w:tcPr>
            <w:tcW w:w="1699" w:type="dxa"/>
          </w:tcPr>
          <w:p w14:paraId="04D198EC" w14:textId="77777777" w:rsidR="00BA59A9" w:rsidRPr="00BA59A9" w:rsidRDefault="00BA59A9" w:rsidP="00BA59A9">
            <w:pPr>
              <w:pStyle w:val="TableParagraph"/>
              <w:spacing w:before="0"/>
              <w:jc w:val="left"/>
              <w:rPr>
                <w:rFonts w:ascii="Times New Roman"/>
                <w:sz w:val="20"/>
                <w:szCs w:val="20"/>
              </w:rPr>
            </w:pPr>
          </w:p>
        </w:tc>
        <w:tc>
          <w:tcPr>
            <w:tcW w:w="1415" w:type="dxa"/>
          </w:tcPr>
          <w:p w14:paraId="77E43F8B" w14:textId="77777777" w:rsidR="00BA59A9" w:rsidRPr="00BA59A9" w:rsidRDefault="00BA59A9" w:rsidP="00BA59A9">
            <w:pPr>
              <w:pStyle w:val="TableParagraph"/>
              <w:spacing w:before="0"/>
              <w:ind w:left="224" w:right="214"/>
              <w:rPr>
                <w:sz w:val="20"/>
                <w:szCs w:val="20"/>
              </w:rPr>
            </w:pPr>
            <w:r w:rsidRPr="00BA59A9">
              <w:rPr>
                <w:sz w:val="20"/>
                <w:szCs w:val="20"/>
              </w:rPr>
              <w:t>6 000</w:t>
            </w:r>
          </w:p>
        </w:tc>
        <w:tc>
          <w:tcPr>
            <w:tcW w:w="1420" w:type="dxa"/>
          </w:tcPr>
          <w:p w14:paraId="0A669EFA" w14:textId="77777777" w:rsidR="00BA59A9" w:rsidRPr="00BA59A9" w:rsidRDefault="00BA59A9" w:rsidP="00BA59A9">
            <w:pPr>
              <w:pStyle w:val="TableParagraph"/>
              <w:spacing w:before="0"/>
              <w:ind w:left="15"/>
              <w:rPr>
                <w:sz w:val="20"/>
                <w:szCs w:val="20"/>
              </w:rPr>
            </w:pPr>
            <w:r w:rsidRPr="00BA59A9">
              <w:rPr>
                <w:w w:val="99"/>
                <w:sz w:val="20"/>
                <w:szCs w:val="20"/>
              </w:rPr>
              <w:t>1</w:t>
            </w:r>
          </w:p>
        </w:tc>
        <w:tc>
          <w:tcPr>
            <w:tcW w:w="1415" w:type="dxa"/>
          </w:tcPr>
          <w:p w14:paraId="1DED8A74" w14:textId="77777777" w:rsidR="00BA59A9" w:rsidRPr="00BA59A9" w:rsidRDefault="00BA59A9" w:rsidP="00BA59A9">
            <w:pPr>
              <w:pStyle w:val="TableParagraph"/>
              <w:spacing w:before="0"/>
              <w:ind w:left="224" w:right="211"/>
              <w:rPr>
                <w:sz w:val="20"/>
                <w:szCs w:val="20"/>
              </w:rPr>
            </w:pPr>
            <w:r w:rsidRPr="00BA59A9">
              <w:rPr>
                <w:sz w:val="20"/>
                <w:szCs w:val="20"/>
              </w:rPr>
              <w:t>6,000</w:t>
            </w:r>
          </w:p>
        </w:tc>
      </w:tr>
      <w:tr w:rsidR="00BA59A9" w:rsidRPr="00BA59A9" w14:paraId="14A31FCF" w14:textId="77777777" w:rsidTr="00BA59A9">
        <w:trPr>
          <w:trHeight w:val="20"/>
        </w:trPr>
        <w:tc>
          <w:tcPr>
            <w:tcW w:w="3119" w:type="dxa"/>
          </w:tcPr>
          <w:p w14:paraId="4422B113" w14:textId="77777777" w:rsidR="00BA59A9" w:rsidRPr="00BA59A9" w:rsidRDefault="00BA59A9" w:rsidP="00BA59A9">
            <w:pPr>
              <w:pStyle w:val="TableParagraph"/>
              <w:spacing w:before="0"/>
              <w:ind w:left="127"/>
              <w:jc w:val="left"/>
              <w:rPr>
                <w:sz w:val="20"/>
                <w:szCs w:val="20"/>
              </w:rPr>
            </w:pPr>
            <w:r w:rsidRPr="00BA59A9">
              <w:rPr>
                <w:sz w:val="20"/>
                <w:szCs w:val="20"/>
              </w:rPr>
              <w:t>Myčka</w:t>
            </w:r>
          </w:p>
        </w:tc>
        <w:tc>
          <w:tcPr>
            <w:tcW w:w="1699" w:type="dxa"/>
          </w:tcPr>
          <w:p w14:paraId="01EFFD46" w14:textId="77777777" w:rsidR="00BA59A9" w:rsidRPr="00BA59A9" w:rsidRDefault="00BA59A9" w:rsidP="00BA59A9">
            <w:pPr>
              <w:pStyle w:val="TableParagraph"/>
              <w:spacing w:before="0"/>
              <w:jc w:val="left"/>
              <w:rPr>
                <w:rFonts w:ascii="Times New Roman"/>
                <w:sz w:val="20"/>
                <w:szCs w:val="20"/>
              </w:rPr>
            </w:pPr>
          </w:p>
        </w:tc>
        <w:tc>
          <w:tcPr>
            <w:tcW w:w="1415" w:type="dxa"/>
          </w:tcPr>
          <w:p w14:paraId="6ED411F6" w14:textId="77777777" w:rsidR="00BA59A9" w:rsidRPr="00BA59A9" w:rsidRDefault="00BA59A9" w:rsidP="00BA59A9">
            <w:pPr>
              <w:pStyle w:val="TableParagraph"/>
              <w:spacing w:before="0"/>
              <w:ind w:left="224" w:right="214"/>
              <w:rPr>
                <w:sz w:val="20"/>
                <w:szCs w:val="20"/>
              </w:rPr>
            </w:pPr>
            <w:r w:rsidRPr="00BA59A9">
              <w:rPr>
                <w:sz w:val="20"/>
                <w:szCs w:val="20"/>
              </w:rPr>
              <w:t>13 100</w:t>
            </w:r>
          </w:p>
        </w:tc>
        <w:tc>
          <w:tcPr>
            <w:tcW w:w="1420" w:type="dxa"/>
          </w:tcPr>
          <w:p w14:paraId="58C1F8AA" w14:textId="77777777" w:rsidR="00BA59A9" w:rsidRPr="00BA59A9" w:rsidRDefault="00BA59A9" w:rsidP="00BA59A9">
            <w:pPr>
              <w:pStyle w:val="TableParagraph"/>
              <w:spacing w:before="0"/>
              <w:ind w:left="15"/>
              <w:rPr>
                <w:sz w:val="20"/>
                <w:szCs w:val="20"/>
              </w:rPr>
            </w:pPr>
            <w:r w:rsidRPr="00BA59A9">
              <w:rPr>
                <w:w w:val="99"/>
                <w:sz w:val="20"/>
                <w:szCs w:val="20"/>
              </w:rPr>
              <w:t>1</w:t>
            </w:r>
          </w:p>
        </w:tc>
        <w:tc>
          <w:tcPr>
            <w:tcW w:w="1415" w:type="dxa"/>
          </w:tcPr>
          <w:p w14:paraId="246D6AB3" w14:textId="77777777" w:rsidR="00BA59A9" w:rsidRPr="00BA59A9" w:rsidRDefault="00BA59A9" w:rsidP="00BA59A9">
            <w:pPr>
              <w:pStyle w:val="TableParagraph"/>
              <w:spacing w:before="0"/>
              <w:ind w:left="224" w:right="211"/>
              <w:rPr>
                <w:sz w:val="20"/>
                <w:szCs w:val="20"/>
              </w:rPr>
            </w:pPr>
            <w:r w:rsidRPr="00BA59A9">
              <w:rPr>
                <w:sz w:val="20"/>
                <w:szCs w:val="20"/>
              </w:rPr>
              <w:t>13,100</w:t>
            </w:r>
          </w:p>
        </w:tc>
      </w:tr>
      <w:tr w:rsidR="00BA59A9" w:rsidRPr="00BA59A9" w14:paraId="63E21CE1" w14:textId="77777777" w:rsidTr="00BA59A9">
        <w:trPr>
          <w:trHeight w:val="20"/>
        </w:trPr>
        <w:tc>
          <w:tcPr>
            <w:tcW w:w="3119" w:type="dxa"/>
          </w:tcPr>
          <w:p w14:paraId="51080650" w14:textId="77777777" w:rsidR="00BA59A9" w:rsidRPr="00BA59A9" w:rsidRDefault="00BA59A9" w:rsidP="00BA59A9">
            <w:pPr>
              <w:pStyle w:val="TableParagraph"/>
              <w:spacing w:before="0"/>
              <w:ind w:left="127"/>
              <w:jc w:val="left"/>
              <w:rPr>
                <w:sz w:val="20"/>
                <w:szCs w:val="20"/>
              </w:rPr>
            </w:pPr>
            <w:r w:rsidRPr="00BA59A9">
              <w:rPr>
                <w:sz w:val="20"/>
                <w:szCs w:val="20"/>
              </w:rPr>
              <w:t>Vysoušeč</w:t>
            </w:r>
            <w:r w:rsidRPr="00BA59A9">
              <w:rPr>
                <w:spacing w:val="-6"/>
                <w:sz w:val="20"/>
                <w:szCs w:val="20"/>
              </w:rPr>
              <w:t xml:space="preserve"> </w:t>
            </w:r>
            <w:r w:rsidRPr="00BA59A9">
              <w:rPr>
                <w:sz w:val="20"/>
                <w:szCs w:val="20"/>
              </w:rPr>
              <w:t>rukou</w:t>
            </w:r>
          </w:p>
        </w:tc>
        <w:tc>
          <w:tcPr>
            <w:tcW w:w="1699" w:type="dxa"/>
          </w:tcPr>
          <w:p w14:paraId="3BE71B28" w14:textId="77777777" w:rsidR="00BA59A9" w:rsidRPr="00BA59A9" w:rsidRDefault="00BA59A9" w:rsidP="00BA59A9">
            <w:pPr>
              <w:pStyle w:val="TableParagraph"/>
              <w:spacing w:before="0"/>
              <w:jc w:val="left"/>
              <w:rPr>
                <w:rFonts w:ascii="Times New Roman"/>
                <w:sz w:val="20"/>
                <w:szCs w:val="20"/>
              </w:rPr>
            </w:pPr>
          </w:p>
        </w:tc>
        <w:tc>
          <w:tcPr>
            <w:tcW w:w="1415" w:type="dxa"/>
          </w:tcPr>
          <w:p w14:paraId="2C099D2E" w14:textId="77777777" w:rsidR="00BA59A9" w:rsidRPr="00BA59A9" w:rsidRDefault="00BA59A9" w:rsidP="00BA59A9">
            <w:pPr>
              <w:pStyle w:val="TableParagraph"/>
              <w:spacing w:before="0"/>
              <w:ind w:left="224" w:right="214"/>
              <w:rPr>
                <w:sz w:val="20"/>
                <w:szCs w:val="20"/>
              </w:rPr>
            </w:pPr>
            <w:r w:rsidRPr="00BA59A9">
              <w:rPr>
                <w:sz w:val="20"/>
                <w:szCs w:val="20"/>
              </w:rPr>
              <w:t>1 000</w:t>
            </w:r>
          </w:p>
        </w:tc>
        <w:tc>
          <w:tcPr>
            <w:tcW w:w="1420" w:type="dxa"/>
          </w:tcPr>
          <w:p w14:paraId="07DFCAC7" w14:textId="77777777" w:rsidR="00BA59A9" w:rsidRPr="00BA59A9" w:rsidRDefault="00BA59A9" w:rsidP="00BA59A9">
            <w:pPr>
              <w:pStyle w:val="TableParagraph"/>
              <w:spacing w:before="0"/>
              <w:ind w:left="15"/>
              <w:rPr>
                <w:sz w:val="20"/>
                <w:szCs w:val="20"/>
              </w:rPr>
            </w:pPr>
            <w:r w:rsidRPr="00BA59A9">
              <w:rPr>
                <w:w w:val="99"/>
                <w:sz w:val="20"/>
                <w:szCs w:val="20"/>
              </w:rPr>
              <w:t>1</w:t>
            </w:r>
          </w:p>
        </w:tc>
        <w:tc>
          <w:tcPr>
            <w:tcW w:w="1415" w:type="dxa"/>
          </w:tcPr>
          <w:p w14:paraId="2F72D856" w14:textId="77777777" w:rsidR="00BA59A9" w:rsidRPr="00BA59A9" w:rsidRDefault="00BA59A9" w:rsidP="00BA59A9">
            <w:pPr>
              <w:pStyle w:val="TableParagraph"/>
              <w:spacing w:before="0"/>
              <w:ind w:left="224" w:right="211"/>
              <w:rPr>
                <w:sz w:val="20"/>
                <w:szCs w:val="20"/>
              </w:rPr>
            </w:pPr>
            <w:r w:rsidRPr="00BA59A9">
              <w:rPr>
                <w:sz w:val="20"/>
                <w:szCs w:val="20"/>
              </w:rPr>
              <w:t>1,000</w:t>
            </w:r>
          </w:p>
        </w:tc>
      </w:tr>
      <w:tr w:rsidR="00BA59A9" w:rsidRPr="00BA59A9" w14:paraId="435E75E3" w14:textId="77777777" w:rsidTr="00BA59A9">
        <w:trPr>
          <w:trHeight w:val="20"/>
        </w:trPr>
        <w:tc>
          <w:tcPr>
            <w:tcW w:w="3119" w:type="dxa"/>
          </w:tcPr>
          <w:p w14:paraId="747AC212" w14:textId="77777777" w:rsidR="00BA59A9" w:rsidRPr="00BA59A9" w:rsidRDefault="00BA59A9" w:rsidP="00BA59A9">
            <w:pPr>
              <w:pStyle w:val="TableParagraph"/>
              <w:spacing w:before="0"/>
              <w:ind w:left="127"/>
              <w:jc w:val="left"/>
              <w:rPr>
                <w:sz w:val="20"/>
                <w:szCs w:val="20"/>
              </w:rPr>
            </w:pPr>
            <w:r w:rsidRPr="00BA59A9">
              <w:rPr>
                <w:sz w:val="20"/>
                <w:szCs w:val="20"/>
              </w:rPr>
              <w:t>3</w:t>
            </w:r>
            <w:r w:rsidRPr="00BA59A9">
              <w:rPr>
                <w:spacing w:val="-1"/>
                <w:sz w:val="20"/>
                <w:szCs w:val="20"/>
              </w:rPr>
              <w:t xml:space="preserve"> </w:t>
            </w:r>
            <w:r w:rsidRPr="00BA59A9">
              <w:rPr>
                <w:sz w:val="20"/>
                <w:szCs w:val="20"/>
              </w:rPr>
              <w:t>trouba</w:t>
            </w:r>
          </w:p>
        </w:tc>
        <w:tc>
          <w:tcPr>
            <w:tcW w:w="1699" w:type="dxa"/>
          </w:tcPr>
          <w:p w14:paraId="247420AE" w14:textId="77777777" w:rsidR="00BA59A9" w:rsidRPr="00BA59A9" w:rsidRDefault="00BA59A9" w:rsidP="00BA59A9">
            <w:pPr>
              <w:pStyle w:val="TableParagraph"/>
              <w:spacing w:before="0"/>
              <w:jc w:val="left"/>
              <w:rPr>
                <w:rFonts w:ascii="Times New Roman"/>
                <w:sz w:val="20"/>
                <w:szCs w:val="20"/>
              </w:rPr>
            </w:pPr>
          </w:p>
        </w:tc>
        <w:tc>
          <w:tcPr>
            <w:tcW w:w="1415" w:type="dxa"/>
          </w:tcPr>
          <w:p w14:paraId="16167BAB" w14:textId="77777777" w:rsidR="00BA59A9" w:rsidRPr="00BA59A9" w:rsidRDefault="00BA59A9" w:rsidP="00BA59A9">
            <w:pPr>
              <w:pStyle w:val="TableParagraph"/>
              <w:spacing w:before="0"/>
              <w:ind w:left="224" w:right="214"/>
              <w:rPr>
                <w:sz w:val="20"/>
                <w:szCs w:val="20"/>
              </w:rPr>
            </w:pPr>
            <w:r w:rsidRPr="00BA59A9">
              <w:rPr>
                <w:sz w:val="20"/>
                <w:szCs w:val="20"/>
              </w:rPr>
              <w:t>12 000</w:t>
            </w:r>
          </w:p>
        </w:tc>
        <w:tc>
          <w:tcPr>
            <w:tcW w:w="1420" w:type="dxa"/>
          </w:tcPr>
          <w:p w14:paraId="77931B65" w14:textId="77777777" w:rsidR="00BA59A9" w:rsidRPr="00BA59A9" w:rsidRDefault="00BA59A9" w:rsidP="00BA59A9">
            <w:pPr>
              <w:pStyle w:val="TableParagraph"/>
              <w:spacing w:before="0"/>
              <w:ind w:left="15"/>
              <w:rPr>
                <w:sz w:val="20"/>
                <w:szCs w:val="20"/>
              </w:rPr>
            </w:pPr>
            <w:r w:rsidRPr="00BA59A9">
              <w:rPr>
                <w:w w:val="99"/>
                <w:sz w:val="20"/>
                <w:szCs w:val="20"/>
              </w:rPr>
              <w:t>1</w:t>
            </w:r>
          </w:p>
        </w:tc>
        <w:tc>
          <w:tcPr>
            <w:tcW w:w="1415" w:type="dxa"/>
          </w:tcPr>
          <w:p w14:paraId="618EEE72" w14:textId="77777777" w:rsidR="00BA59A9" w:rsidRPr="00BA59A9" w:rsidRDefault="00BA59A9" w:rsidP="00BA59A9">
            <w:pPr>
              <w:pStyle w:val="TableParagraph"/>
              <w:spacing w:before="0"/>
              <w:ind w:left="224" w:right="211"/>
              <w:rPr>
                <w:sz w:val="20"/>
                <w:szCs w:val="20"/>
              </w:rPr>
            </w:pPr>
            <w:r w:rsidRPr="00BA59A9">
              <w:rPr>
                <w:sz w:val="20"/>
                <w:szCs w:val="20"/>
              </w:rPr>
              <w:t>12,000</w:t>
            </w:r>
          </w:p>
        </w:tc>
      </w:tr>
      <w:tr w:rsidR="00BA59A9" w:rsidRPr="00BA59A9" w14:paraId="15135DE3" w14:textId="77777777" w:rsidTr="00BA59A9">
        <w:trPr>
          <w:trHeight w:val="20"/>
        </w:trPr>
        <w:tc>
          <w:tcPr>
            <w:tcW w:w="3119" w:type="dxa"/>
          </w:tcPr>
          <w:p w14:paraId="19DD6394" w14:textId="77777777" w:rsidR="00BA59A9" w:rsidRPr="00BA59A9" w:rsidRDefault="00BA59A9" w:rsidP="00BA59A9">
            <w:pPr>
              <w:pStyle w:val="TableParagraph"/>
              <w:spacing w:before="0"/>
              <w:ind w:left="127"/>
              <w:jc w:val="left"/>
              <w:rPr>
                <w:sz w:val="20"/>
                <w:szCs w:val="20"/>
              </w:rPr>
            </w:pPr>
            <w:r w:rsidRPr="00BA59A9">
              <w:rPr>
                <w:sz w:val="20"/>
                <w:szCs w:val="20"/>
              </w:rPr>
              <w:t>Robot</w:t>
            </w:r>
          </w:p>
        </w:tc>
        <w:tc>
          <w:tcPr>
            <w:tcW w:w="1699" w:type="dxa"/>
          </w:tcPr>
          <w:p w14:paraId="5D41DDA2" w14:textId="77777777" w:rsidR="00BA59A9" w:rsidRPr="00BA59A9" w:rsidRDefault="00BA59A9" w:rsidP="00BA59A9">
            <w:pPr>
              <w:pStyle w:val="TableParagraph"/>
              <w:spacing w:before="0"/>
              <w:jc w:val="left"/>
              <w:rPr>
                <w:rFonts w:ascii="Times New Roman"/>
                <w:sz w:val="20"/>
                <w:szCs w:val="20"/>
              </w:rPr>
            </w:pPr>
          </w:p>
        </w:tc>
        <w:tc>
          <w:tcPr>
            <w:tcW w:w="1415" w:type="dxa"/>
          </w:tcPr>
          <w:p w14:paraId="42E08AE2" w14:textId="77777777" w:rsidR="00BA59A9" w:rsidRPr="00BA59A9" w:rsidRDefault="00BA59A9" w:rsidP="00BA59A9">
            <w:pPr>
              <w:pStyle w:val="TableParagraph"/>
              <w:spacing w:before="0"/>
              <w:jc w:val="left"/>
              <w:rPr>
                <w:rFonts w:ascii="Times New Roman"/>
                <w:sz w:val="20"/>
                <w:szCs w:val="20"/>
              </w:rPr>
            </w:pPr>
          </w:p>
        </w:tc>
        <w:tc>
          <w:tcPr>
            <w:tcW w:w="1420" w:type="dxa"/>
          </w:tcPr>
          <w:p w14:paraId="3B3CE3AF" w14:textId="77777777" w:rsidR="00BA59A9" w:rsidRPr="00BA59A9" w:rsidRDefault="00BA59A9" w:rsidP="00BA59A9">
            <w:pPr>
              <w:pStyle w:val="TableParagraph"/>
              <w:spacing w:before="0"/>
              <w:ind w:left="15"/>
              <w:rPr>
                <w:sz w:val="20"/>
                <w:szCs w:val="20"/>
              </w:rPr>
            </w:pPr>
            <w:r w:rsidRPr="00BA59A9">
              <w:rPr>
                <w:w w:val="99"/>
                <w:sz w:val="20"/>
                <w:szCs w:val="20"/>
              </w:rPr>
              <w:t>1</w:t>
            </w:r>
          </w:p>
        </w:tc>
        <w:tc>
          <w:tcPr>
            <w:tcW w:w="1415" w:type="dxa"/>
          </w:tcPr>
          <w:p w14:paraId="29F77369" w14:textId="77777777" w:rsidR="00BA59A9" w:rsidRPr="00BA59A9" w:rsidRDefault="00BA59A9" w:rsidP="00BA59A9">
            <w:pPr>
              <w:pStyle w:val="TableParagraph"/>
              <w:spacing w:before="0"/>
              <w:jc w:val="left"/>
              <w:rPr>
                <w:rFonts w:ascii="Times New Roman"/>
                <w:sz w:val="20"/>
                <w:szCs w:val="20"/>
              </w:rPr>
            </w:pPr>
          </w:p>
        </w:tc>
      </w:tr>
      <w:tr w:rsidR="00BA59A9" w:rsidRPr="00BA59A9" w14:paraId="5A2BBE94" w14:textId="77777777" w:rsidTr="00BA59A9">
        <w:trPr>
          <w:trHeight w:val="20"/>
        </w:trPr>
        <w:tc>
          <w:tcPr>
            <w:tcW w:w="3119" w:type="dxa"/>
          </w:tcPr>
          <w:p w14:paraId="23057FAB" w14:textId="77777777" w:rsidR="00BA59A9" w:rsidRPr="00BA59A9" w:rsidRDefault="00BA59A9" w:rsidP="00BA59A9">
            <w:pPr>
              <w:pStyle w:val="TableParagraph"/>
              <w:spacing w:before="0"/>
              <w:ind w:left="127"/>
              <w:jc w:val="left"/>
              <w:rPr>
                <w:sz w:val="20"/>
                <w:szCs w:val="20"/>
              </w:rPr>
            </w:pPr>
            <w:r w:rsidRPr="00BA59A9">
              <w:rPr>
                <w:sz w:val="20"/>
                <w:szCs w:val="20"/>
              </w:rPr>
              <w:t>Nářezový</w:t>
            </w:r>
            <w:r w:rsidRPr="00BA59A9">
              <w:rPr>
                <w:spacing w:val="-5"/>
                <w:sz w:val="20"/>
                <w:szCs w:val="20"/>
              </w:rPr>
              <w:t xml:space="preserve"> </w:t>
            </w:r>
            <w:r w:rsidRPr="00BA59A9">
              <w:rPr>
                <w:sz w:val="20"/>
                <w:szCs w:val="20"/>
              </w:rPr>
              <w:t>stroj</w:t>
            </w:r>
          </w:p>
        </w:tc>
        <w:tc>
          <w:tcPr>
            <w:tcW w:w="1699" w:type="dxa"/>
          </w:tcPr>
          <w:p w14:paraId="24FF916C" w14:textId="77777777" w:rsidR="00BA59A9" w:rsidRPr="00BA59A9" w:rsidRDefault="00BA59A9" w:rsidP="00BA59A9">
            <w:pPr>
              <w:pStyle w:val="TableParagraph"/>
              <w:spacing w:before="0"/>
              <w:jc w:val="left"/>
              <w:rPr>
                <w:rFonts w:ascii="Times New Roman"/>
                <w:sz w:val="20"/>
                <w:szCs w:val="20"/>
              </w:rPr>
            </w:pPr>
          </w:p>
        </w:tc>
        <w:tc>
          <w:tcPr>
            <w:tcW w:w="1415" w:type="dxa"/>
          </w:tcPr>
          <w:p w14:paraId="7B7AAEF4" w14:textId="77777777" w:rsidR="00BA59A9" w:rsidRPr="00BA59A9" w:rsidRDefault="00BA59A9" w:rsidP="00BA59A9">
            <w:pPr>
              <w:pStyle w:val="TableParagraph"/>
              <w:spacing w:before="0"/>
              <w:jc w:val="left"/>
              <w:rPr>
                <w:rFonts w:ascii="Times New Roman"/>
                <w:sz w:val="20"/>
                <w:szCs w:val="20"/>
              </w:rPr>
            </w:pPr>
          </w:p>
        </w:tc>
        <w:tc>
          <w:tcPr>
            <w:tcW w:w="1420" w:type="dxa"/>
          </w:tcPr>
          <w:p w14:paraId="2C96B4DD" w14:textId="77777777" w:rsidR="00BA59A9" w:rsidRPr="00BA59A9" w:rsidRDefault="00BA59A9" w:rsidP="00BA59A9">
            <w:pPr>
              <w:pStyle w:val="TableParagraph"/>
              <w:spacing w:before="0"/>
              <w:ind w:left="15"/>
              <w:rPr>
                <w:sz w:val="20"/>
                <w:szCs w:val="20"/>
              </w:rPr>
            </w:pPr>
            <w:r w:rsidRPr="00BA59A9">
              <w:rPr>
                <w:w w:val="99"/>
                <w:sz w:val="20"/>
                <w:szCs w:val="20"/>
              </w:rPr>
              <w:t>1</w:t>
            </w:r>
          </w:p>
        </w:tc>
        <w:tc>
          <w:tcPr>
            <w:tcW w:w="1415" w:type="dxa"/>
          </w:tcPr>
          <w:p w14:paraId="2CA53D41" w14:textId="77777777" w:rsidR="00BA59A9" w:rsidRPr="00BA59A9" w:rsidRDefault="00BA59A9" w:rsidP="00BA59A9">
            <w:pPr>
              <w:pStyle w:val="TableParagraph"/>
              <w:spacing w:before="0"/>
              <w:jc w:val="left"/>
              <w:rPr>
                <w:rFonts w:ascii="Times New Roman"/>
                <w:sz w:val="20"/>
                <w:szCs w:val="20"/>
              </w:rPr>
            </w:pPr>
          </w:p>
        </w:tc>
      </w:tr>
      <w:tr w:rsidR="00BA59A9" w:rsidRPr="00BA59A9" w14:paraId="6DB44FB6" w14:textId="77777777" w:rsidTr="00BA59A9">
        <w:trPr>
          <w:trHeight w:val="20"/>
        </w:trPr>
        <w:tc>
          <w:tcPr>
            <w:tcW w:w="3119" w:type="dxa"/>
          </w:tcPr>
          <w:p w14:paraId="5B3B170B" w14:textId="77777777" w:rsidR="00BA59A9" w:rsidRPr="00BA59A9" w:rsidRDefault="00BA59A9" w:rsidP="00BA59A9">
            <w:pPr>
              <w:pStyle w:val="TableParagraph"/>
              <w:spacing w:before="0"/>
              <w:ind w:left="127"/>
              <w:jc w:val="left"/>
              <w:rPr>
                <w:sz w:val="20"/>
                <w:szCs w:val="20"/>
              </w:rPr>
            </w:pPr>
            <w:r w:rsidRPr="00BA59A9">
              <w:rPr>
                <w:sz w:val="20"/>
                <w:szCs w:val="20"/>
              </w:rPr>
              <w:t>Průtokový</w:t>
            </w:r>
            <w:r w:rsidRPr="00BA59A9">
              <w:rPr>
                <w:spacing w:val="-5"/>
                <w:sz w:val="20"/>
                <w:szCs w:val="20"/>
              </w:rPr>
              <w:t xml:space="preserve"> </w:t>
            </w:r>
            <w:r w:rsidRPr="00BA59A9">
              <w:rPr>
                <w:sz w:val="20"/>
                <w:szCs w:val="20"/>
              </w:rPr>
              <w:t>ohřívač</w:t>
            </w:r>
          </w:p>
        </w:tc>
        <w:tc>
          <w:tcPr>
            <w:tcW w:w="1699" w:type="dxa"/>
          </w:tcPr>
          <w:p w14:paraId="04EFF4B0" w14:textId="77777777" w:rsidR="00BA59A9" w:rsidRPr="00BA59A9" w:rsidRDefault="00BA59A9" w:rsidP="00BA59A9">
            <w:pPr>
              <w:pStyle w:val="TableParagraph"/>
              <w:spacing w:before="0"/>
              <w:jc w:val="left"/>
              <w:rPr>
                <w:rFonts w:ascii="Times New Roman"/>
                <w:sz w:val="20"/>
                <w:szCs w:val="20"/>
              </w:rPr>
            </w:pPr>
          </w:p>
        </w:tc>
        <w:tc>
          <w:tcPr>
            <w:tcW w:w="1415" w:type="dxa"/>
          </w:tcPr>
          <w:p w14:paraId="048AC8CD" w14:textId="77777777" w:rsidR="00BA59A9" w:rsidRPr="00BA59A9" w:rsidRDefault="00BA59A9" w:rsidP="00BA59A9">
            <w:pPr>
              <w:pStyle w:val="TableParagraph"/>
              <w:spacing w:before="0"/>
              <w:ind w:left="224" w:right="214"/>
              <w:rPr>
                <w:sz w:val="20"/>
                <w:szCs w:val="20"/>
              </w:rPr>
            </w:pPr>
            <w:r w:rsidRPr="00BA59A9">
              <w:rPr>
                <w:sz w:val="20"/>
                <w:szCs w:val="20"/>
              </w:rPr>
              <w:t>3 500</w:t>
            </w:r>
          </w:p>
        </w:tc>
        <w:tc>
          <w:tcPr>
            <w:tcW w:w="1420" w:type="dxa"/>
          </w:tcPr>
          <w:p w14:paraId="5B46112D" w14:textId="77777777" w:rsidR="00BA59A9" w:rsidRPr="00BA59A9" w:rsidRDefault="00BA59A9" w:rsidP="00BA59A9">
            <w:pPr>
              <w:pStyle w:val="TableParagraph"/>
              <w:spacing w:before="0"/>
              <w:ind w:left="15"/>
              <w:rPr>
                <w:sz w:val="20"/>
                <w:szCs w:val="20"/>
              </w:rPr>
            </w:pPr>
            <w:r w:rsidRPr="00BA59A9">
              <w:rPr>
                <w:w w:val="99"/>
                <w:sz w:val="20"/>
                <w:szCs w:val="20"/>
              </w:rPr>
              <w:t>1</w:t>
            </w:r>
          </w:p>
        </w:tc>
        <w:tc>
          <w:tcPr>
            <w:tcW w:w="1415" w:type="dxa"/>
          </w:tcPr>
          <w:p w14:paraId="2A0DC7BC" w14:textId="77777777" w:rsidR="00BA59A9" w:rsidRPr="00BA59A9" w:rsidRDefault="00BA59A9" w:rsidP="00BA59A9">
            <w:pPr>
              <w:pStyle w:val="TableParagraph"/>
              <w:spacing w:before="0"/>
              <w:ind w:left="224" w:right="211"/>
              <w:rPr>
                <w:sz w:val="20"/>
                <w:szCs w:val="20"/>
              </w:rPr>
            </w:pPr>
            <w:r w:rsidRPr="00BA59A9">
              <w:rPr>
                <w:sz w:val="20"/>
                <w:szCs w:val="20"/>
              </w:rPr>
              <w:t>3,500</w:t>
            </w:r>
          </w:p>
        </w:tc>
      </w:tr>
      <w:tr w:rsidR="00BA59A9" w:rsidRPr="00BA59A9" w14:paraId="53A0F919" w14:textId="77777777" w:rsidTr="00BA59A9">
        <w:trPr>
          <w:trHeight w:val="20"/>
        </w:trPr>
        <w:tc>
          <w:tcPr>
            <w:tcW w:w="3119" w:type="dxa"/>
          </w:tcPr>
          <w:p w14:paraId="3962DFD8" w14:textId="77777777" w:rsidR="00BA59A9" w:rsidRPr="00BA59A9" w:rsidRDefault="00BA59A9" w:rsidP="00BA59A9">
            <w:pPr>
              <w:pStyle w:val="TableParagraph"/>
              <w:spacing w:before="0"/>
              <w:ind w:left="127"/>
              <w:jc w:val="left"/>
              <w:rPr>
                <w:sz w:val="20"/>
                <w:szCs w:val="20"/>
              </w:rPr>
            </w:pPr>
            <w:r w:rsidRPr="00BA59A9">
              <w:rPr>
                <w:sz w:val="20"/>
                <w:szCs w:val="20"/>
              </w:rPr>
              <w:t>Kompresor</w:t>
            </w:r>
            <w:r w:rsidRPr="00BA59A9">
              <w:rPr>
                <w:spacing w:val="-6"/>
                <w:sz w:val="20"/>
                <w:szCs w:val="20"/>
              </w:rPr>
              <w:t xml:space="preserve"> </w:t>
            </w:r>
            <w:r w:rsidRPr="00BA59A9">
              <w:rPr>
                <w:sz w:val="20"/>
                <w:szCs w:val="20"/>
              </w:rPr>
              <w:t>chlazení</w:t>
            </w:r>
          </w:p>
        </w:tc>
        <w:tc>
          <w:tcPr>
            <w:tcW w:w="1699" w:type="dxa"/>
          </w:tcPr>
          <w:p w14:paraId="21323C82" w14:textId="77777777" w:rsidR="00BA59A9" w:rsidRPr="00BA59A9" w:rsidRDefault="00BA59A9" w:rsidP="00BA59A9">
            <w:pPr>
              <w:pStyle w:val="TableParagraph"/>
              <w:spacing w:before="0"/>
              <w:jc w:val="left"/>
              <w:rPr>
                <w:rFonts w:ascii="Times New Roman"/>
                <w:sz w:val="20"/>
                <w:szCs w:val="20"/>
              </w:rPr>
            </w:pPr>
          </w:p>
        </w:tc>
        <w:tc>
          <w:tcPr>
            <w:tcW w:w="1415" w:type="dxa"/>
          </w:tcPr>
          <w:p w14:paraId="1F48154E" w14:textId="77777777" w:rsidR="00BA59A9" w:rsidRPr="00BA59A9" w:rsidRDefault="00BA59A9" w:rsidP="00BA59A9">
            <w:pPr>
              <w:pStyle w:val="TableParagraph"/>
              <w:spacing w:before="0"/>
              <w:ind w:left="224" w:right="214"/>
              <w:rPr>
                <w:sz w:val="20"/>
                <w:szCs w:val="20"/>
              </w:rPr>
            </w:pPr>
            <w:r w:rsidRPr="00BA59A9">
              <w:rPr>
                <w:sz w:val="20"/>
                <w:szCs w:val="20"/>
              </w:rPr>
              <w:t>660</w:t>
            </w:r>
          </w:p>
        </w:tc>
        <w:tc>
          <w:tcPr>
            <w:tcW w:w="1420" w:type="dxa"/>
          </w:tcPr>
          <w:p w14:paraId="2B660F27" w14:textId="77777777" w:rsidR="00BA59A9" w:rsidRPr="00BA59A9" w:rsidRDefault="00BA59A9" w:rsidP="00BA59A9">
            <w:pPr>
              <w:pStyle w:val="TableParagraph"/>
              <w:spacing w:before="0"/>
              <w:ind w:left="15"/>
              <w:rPr>
                <w:sz w:val="20"/>
                <w:szCs w:val="20"/>
              </w:rPr>
            </w:pPr>
            <w:r w:rsidRPr="00BA59A9">
              <w:rPr>
                <w:w w:val="99"/>
                <w:sz w:val="20"/>
                <w:szCs w:val="20"/>
              </w:rPr>
              <w:t>2</w:t>
            </w:r>
          </w:p>
        </w:tc>
        <w:tc>
          <w:tcPr>
            <w:tcW w:w="1415" w:type="dxa"/>
          </w:tcPr>
          <w:p w14:paraId="05601F64" w14:textId="77777777" w:rsidR="00BA59A9" w:rsidRPr="00BA59A9" w:rsidRDefault="00BA59A9" w:rsidP="00BA59A9">
            <w:pPr>
              <w:pStyle w:val="TableParagraph"/>
              <w:spacing w:before="0"/>
              <w:ind w:left="224" w:right="211"/>
              <w:rPr>
                <w:sz w:val="20"/>
                <w:szCs w:val="20"/>
              </w:rPr>
            </w:pPr>
            <w:r w:rsidRPr="00BA59A9">
              <w:rPr>
                <w:sz w:val="20"/>
                <w:szCs w:val="20"/>
              </w:rPr>
              <w:t>1,320</w:t>
            </w:r>
          </w:p>
        </w:tc>
      </w:tr>
      <w:tr w:rsidR="00BA59A9" w:rsidRPr="00BA59A9" w14:paraId="4BA72B56" w14:textId="77777777" w:rsidTr="00BA59A9">
        <w:trPr>
          <w:trHeight w:val="20"/>
        </w:trPr>
        <w:tc>
          <w:tcPr>
            <w:tcW w:w="3119" w:type="dxa"/>
          </w:tcPr>
          <w:p w14:paraId="61810FA5" w14:textId="77777777" w:rsidR="00BA59A9" w:rsidRPr="00BA59A9" w:rsidRDefault="00BA59A9" w:rsidP="00BA59A9">
            <w:pPr>
              <w:pStyle w:val="TableParagraph"/>
              <w:spacing w:before="0"/>
              <w:ind w:left="127"/>
              <w:jc w:val="left"/>
              <w:rPr>
                <w:sz w:val="20"/>
                <w:szCs w:val="20"/>
              </w:rPr>
            </w:pPr>
            <w:r w:rsidRPr="00BA59A9">
              <w:rPr>
                <w:sz w:val="20"/>
                <w:szCs w:val="20"/>
              </w:rPr>
              <w:t>Boiler</w:t>
            </w:r>
          </w:p>
        </w:tc>
        <w:tc>
          <w:tcPr>
            <w:tcW w:w="1699" w:type="dxa"/>
          </w:tcPr>
          <w:p w14:paraId="2F42056F" w14:textId="77777777" w:rsidR="00BA59A9" w:rsidRPr="00BA59A9" w:rsidRDefault="00BA59A9" w:rsidP="00BA59A9">
            <w:pPr>
              <w:pStyle w:val="TableParagraph"/>
              <w:spacing w:before="0"/>
              <w:jc w:val="left"/>
              <w:rPr>
                <w:rFonts w:ascii="Times New Roman"/>
                <w:sz w:val="20"/>
                <w:szCs w:val="20"/>
              </w:rPr>
            </w:pPr>
          </w:p>
        </w:tc>
        <w:tc>
          <w:tcPr>
            <w:tcW w:w="1415" w:type="dxa"/>
          </w:tcPr>
          <w:p w14:paraId="12D73AA9" w14:textId="77777777" w:rsidR="00BA59A9" w:rsidRPr="00BA59A9" w:rsidRDefault="00BA59A9" w:rsidP="00BA59A9">
            <w:pPr>
              <w:pStyle w:val="TableParagraph"/>
              <w:spacing w:before="0"/>
              <w:ind w:left="224" w:right="214"/>
              <w:rPr>
                <w:sz w:val="20"/>
                <w:szCs w:val="20"/>
              </w:rPr>
            </w:pPr>
            <w:r w:rsidRPr="00BA59A9">
              <w:rPr>
                <w:sz w:val="20"/>
                <w:szCs w:val="20"/>
              </w:rPr>
              <w:t>6 000</w:t>
            </w:r>
          </w:p>
        </w:tc>
        <w:tc>
          <w:tcPr>
            <w:tcW w:w="1420" w:type="dxa"/>
          </w:tcPr>
          <w:p w14:paraId="65F215DF" w14:textId="77777777" w:rsidR="00BA59A9" w:rsidRPr="00BA59A9" w:rsidRDefault="00BA59A9" w:rsidP="00BA59A9">
            <w:pPr>
              <w:pStyle w:val="TableParagraph"/>
              <w:spacing w:before="0"/>
              <w:ind w:left="15"/>
              <w:rPr>
                <w:sz w:val="20"/>
                <w:szCs w:val="20"/>
              </w:rPr>
            </w:pPr>
            <w:r w:rsidRPr="00BA59A9">
              <w:rPr>
                <w:w w:val="99"/>
                <w:sz w:val="20"/>
                <w:szCs w:val="20"/>
              </w:rPr>
              <w:t>1</w:t>
            </w:r>
          </w:p>
        </w:tc>
        <w:tc>
          <w:tcPr>
            <w:tcW w:w="1415" w:type="dxa"/>
          </w:tcPr>
          <w:p w14:paraId="133DF9DC" w14:textId="77777777" w:rsidR="00BA59A9" w:rsidRPr="00BA59A9" w:rsidRDefault="00BA59A9" w:rsidP="00BA59A9">
            <w:pPr>
              <w:pStyle w:val="TableParagraph"/>
              <w:spacing w:before="0"/>
              <w:ind w:left="224" w:right="211"/>
              <w:rPr>
                <w:sz w:val="20"/>
                <w:szCs w:val="20"/>
              </w:rPr>
            </w:pPr>
            <w:r w:rsidRPr="00BA59A9">
              <w:rPr>
                <w:sz w:val="20"/>
                <w:szCs w:val="20"/>
              </w:rPr>
              <w:t>6,000</w:t>
            </w:r>
          </w:p>
        </w:tc>
      </w:tr>
      <w:tr w:rsidR="00BA59A9" w:rsidRPr="00BA59A9" w14:paraId="284BA8C2" w14:textId="77777777" w:rsidTr="00BA59A9">
        <w:trPr>
          <w:trHeight w:val="20"/>
        </w:trPr>
        <w:tc>
          <w:tcPr>
            <w:tcW w:w="3119" w:type="dxa"/>
          </w:tcPr>
          <w:p w14:paraId="673667D8" w14:textId="77777777" w:rsidR="00BA59A9" w:rsidRPr="00BA59A9" w:rsidRDefault="00BA59A9" w:rsidP="00BA59A9">
            <w:pPr>
              <w:pStyle w:val="TableParagraph"/>
              <w:spacing w:before="0"/>
              <w:ind w:left="127"/>
              <w:jc w:val="left"/>
              <w:rPr>
                <w:sz w:val="20"/>
                <w:szCs w:val="20"/>
              </w:rPr>
            </w:pPr>
            <w:r w:rsidRPr="00BA59A9">
              <w:rPr>
                <w:sz w:val="20"/>
                <w:szCs w:val="20"/>
              </w:rPr>
              <w:t>Boiler</w:t>
            </w:r>
          </w:p>
        </w:tc>
        <w:tc>
          <w:tcPr>
            <w:tcW w:w="1699" w:type="dxa"/>
          </w:tcPr>
          <w:p w14:paraId="2D3AAF00" w14:textId="77777777" w:rsidR="00BA59A9" w:rsidRPr="00BA59A9" w:rsidRDefault="00BA59A9" w:rsidP="00BA59A9">
            <w:pPr>
              <w:pStyle w:val="TableParagraph"/>
              <w:spacing w:before="0"/>
              <w:jc w:val="left"/>
              <w:rPr>
                <w:rFonts w:ascii="Times New Roman"/>
                <w:sz w:val="20"/>
                <w:szCs w:val="20"/>
              </w:rPr>
            </w:pPr>
          </w:p>
        </w:tc>
        <w:tc>
          <w:tcPr>
            <w:tcW w:w="1415" w:type="dxa"/>
          </w:tcPr>
          <w:p w14:paraId="3F584B32" w14:textId="77777777" w:rsidR="00BA59A9" w:rsidRPr="00BA59A9" w:rsidRDefault="00BA59A9" w:rsidP="00BA59A9">
            <w:pPr>
              <w:pStyle w:val="TableParagraph"/>
              <w:spacing w:before="0"/>
              <w:ind w:left="224" w:right="214"/>
              <w:rPr>
                <w:sz w:val="20"/>
                <w:szCs w:val="20"/>
              </w:rPr>
            </w:pPr>
            <w:r w:rsidRPr="00BA59A9">
              <w:rPr>
                <w:sz w:val="20"/>
                <w:szCs w:val="20"/>
              </w:rPr>
              <w:t>2 200</w:t>
            </w:r>
          </w:p>
        </w:tc>
        <w:tc>
          <w:tcPr>
            <w:tcW w:w="1420" w:type="dxa"/>
          </w:tcPr>
          <w:p w14:paraId="39499FD8" w14:textId="77777777" w:rsidR="00BA59A9" w:rsidRPr="00BA59A9" w:rsidRDefault="00BA59A9" w:rsidP="00BA59A9">
            <w:pPr>
              <w:pStyle w:val="TableParagraph"/>
              <w:spacing w:before="0"/>
              <w:ind w:left="15"/>
              <w:rPr>
                <w:sz w:val="20"/>
                <w:szCs w:val="20"/>
              </w:rPr>
            </w:pPr>
            <w:r w:rsidRPr="00BA59A9">
              <w:rPr>
                <w:w w:val="99"/>
                <w:sz w:val="20"/>
                <w:szCs w:val="20"/>
              </w:rPr>
              <w:t>1</w:t>
            </w:r>
          </w:p>
        </w:tc>
        <w:tc>
          <w:tcPr>
            <w:tcW w:w="1415" w:type="dxa"/>
          </w:tcPr>
          <w:p w14:paraId="588603C6" w14:textId="77777777" w:rsidR="00BA59A9" w:rsidRPr="00BA59A9" w:rsidRDefault="00BA59A9" w:rsidP="00BA59A9">
            <w:pPr>
              <w:pStyle w:val="TableParagraph"/>
              <w:spacing w:before="0"/>
              <w:ind w:left="224" w:right="211"/>
              <w:rPr>
                <w:sz w:val="20"/>
                <w:szCs w:val="20"/>
              </w:rPr>
            </w:pPr>
            <w:r w:rsidRPr="00BA59A9">
              <w:rPr>
                <w:sz w:val="20"/>
                <w:szCs w:val="20"/>
              </w:rPr>
              <w:t>2,200</w:t>
            </w:r>
          </w:p>
        </w:tc>
      </w:tr>
      <w:tr w:rsidR="00BA59A9" w:rsidRPr="00BA59A9" w14:paraId="07ED430F" w14:textId="77777777" w:rsidTr="00BA59A9">
        <w:trPr>
          <w:trHeight w:val="20"/>
        </w:trPr>
        <w:tc>
          <w:tcPr>
            <w:tcW w:w="9068" w:type="dxa"/>
            <w:gridSpan w:val="5"/>
            <w:shd w:val="clear" w:color="auto" w:fill="D9D9D9" w:themeFill="background1" w:themeFillShade="D9"/>
          </w:tcPr>
          <w:p w14:paraId="7995EE8B" w14:textId="77777777" w:rsidR="00BA59A9" w:rsidRPr="00BA59A9" w:rsidRDefault="00BA59A9" w:rsidP="00BA59A9">
            <w:pPr>
              <w:pStyle w:val="TableParagraph"/>
              <w:spacing w:before="0"/>
              <w:ind w:left="127"/>
              <w:rPr>
                <w:b/>
                <w:bCs/>
                <w:sz w:val="20"/>
                <w:szCs w:val="20"/>
              </w:rPr>
            </w:pPr>
            <w:r w:rsidRPr="00BA59A9">
              <w:rPr>
                <w:b/>
                <w:bCs/>
                <w:sz w:val="20"/>
                <w:szCs w:val="20"/>
              </w:rPr>
              <w:t>Budova</w:t>
            </w:r>
            <w:r w:rsidRPr="00BA59A9">
              <w:rPr>
                <w:b/>
                <w:bCs/>
                <w:spacing w:val="-1"/>
                <w:sz w:val="20"/>
                <w:szCs w:val="20"/>
              </w:rPr>
              <w:t xml:space="preserve"> </w:t>
            </w:r>
            <w:r w:rsidRPr="00BA59A9">
              <w:rPr>
                <w:b/>
                <w:bCs/>
                <w:sz w:val="20"/>
                <w:szCs w:val="20"/>
              </w:rPr>
              <w:t>9</w:t>
            </w:r>
            <w:r w:rsidRPr="00BA59A9">
              <w:rPr>
                <w:b/>
                <w:bCs/>
                <w:spacing w:val="-2"/>
                <w:sz w:val="20"/>
                <w:szCs w:val="20"/>
              </w:rPr>
              <w:t xml:space="preserve"> </w:t>
            </w:r>
            <w:r w:rsidRPr="00BA59A9">
              <w:rPr>
                <w:b/>
                <w:bCs/>
                <w:sz w:val="20"/>
                <w:szCs w:val="20"/>
              </w:rPr>
              <w:t>-</w:t>
            </w:r>
            <w:r w:rsidRPr="00BA59A9">
              <w:rPr>
                <w:b/>
                <w:bCs/>
                <w:spacing w:val="-2"/>
                <w:sz w:val="20"/>
                <w:szCs w:val="20"/>
              </w:rPr>
              <w:t xml:space="preserve"> </w:t>
            </w:r>
            <w:r w:rsidRPr="00BA59A9">
              <w:rPr>
                <w:b/>
                <w:bCs/>
                <w:sz w:val="20"/>
                <w:szCs w:val="20"/>
              </w:rPr>
              <w:t>domov</w:t>
            </w:r>
            <w:r w:rsidRPr="00BA59A9">
              <w:rPr>
                <w:b/>
                <w:bCs/>
                <w:spacing w:val="-2"/>
                <w:sz w:val="20"/>
                <w:szCs w:val="20"/>
              </w:rPr>
              <w:t xml:space="preserve"> </w:t>
            </w:r>
            <w:r w:rsidRPr="00BA59A9">
              <w:rPr>
                <w:b/>
                <w:bCs/>
                <w:sz w:val="20"/>
                <w:szCs w:val="20"/>
              </w:rPr>
              <w:t>mládeže</w:t>
            </w:r>
            <w:r w:rsidRPr="00BA59A9">
              <w:rPr>
                <w:b/>
                <w:bCs/>
                <w:spacing w:val="-2"/>
                <w:sz w:val="20"/>
                <w:szCs w:val="20"/>
              </w:rPr>
              <w:t xml:space="preserve"> </w:t>
            </w:r>
            <w:r w:rsidRPr="00BA59A9">
              <w:rPr>
                <w:b/>
                <w:bCs/>
                <w:sz w:val="20"/>
                <w:szCs w:val="20"/>
              </w:rPr>
              <w:t>1</w:t>
            </w:r>
          </w:p>
        </w:tc>
      </w:tr>
      <w:tr w:rsidR="00BA59A9" w:rsidRPr="00BA59A9" w14:paraId="6FD7369E" w14:textId="77777777" w:rsidTr="00BA59A9">
        <w:trPr>
          <w:trHeight w:val="20"/>
        </w:trPr>
        <w:tc>
          <w:tcPr>
            <w:tcW w:w="3119" w:type="dxa"/>
          </w:tcPr>
          <w:p w14:paraId="343253F7" w14:textId="77777777" w:rsidR="00BA59A9" w:rsidRPr="00BA59A9" w:rsidRDefault="00BA59A9" w:rsidP="00BA59A9">
            <w:pPr>
              <w:pStyle w:val="TableParagraph"/>
              <w:spacing w:before="0"/>
              <w:ind w:left="127"/>
              <w:jc w:val="left"/>
              <w:rPr>
                <w:sz w:val="20"/>
                <w:szCs w:val="20"/>
              </w:rPr>
            </w:pPr>
            <w:r w:rsidRPr="00BA59A9">
              <w:rPr>
                <w:sz w:val="20"/>
                <w:szCs w:val="20"/>
              </w:rPr>
              <w:lastRenderedPageBreak/>
              <w:t>Zářivka</w:t>
            </w:r>
          </w:p>
        </w:tc>
        <w:tc>
          <w:tcPr>
            <w:tcW w:w="1699" w:type="dxa"/>
          </w:tcPr>
          <w:p w14:paraId="09CC0972" w14:textId="77777777" w:rsidR="00BA59A9" w:rsidRPr="00BA59A9" w:rsidRDefault="00BA59A9" w:rsidP="00BA59A9">
            <w:pPr>
              <w:pStyle w:val="TableParagraph"/>
              <w:spacing w:before="0"/>
              <w:ind w:left="226" w:right="213"/>
              <w:rPr>
                <w:sz w:val="20"/>
                <w:szCs w:val="20"/>
              </w:rPr>
            </w:pPr>
            <w:r w:rsidRPr="00BA59A9">
              <w:rPr>
                <w:sz w:val="20"/>
                <w:szCs w:val="20"/>
              </w:rPr>
              <w:t>2x36</w:t>
            </w:r>
          </w:p>
        </w:tc>
        <w:tc>
          <w:tcPr>
            <w:tcW w:w="1415" w:type="dxa"/>
          </w:tcPr>
          <w:p w14:paraId="7392FE4D" w14:textId="77777777" w:rsidR="00BA59A9" w:rsidRPr="00BA59A9" w:rsidRDefault="00BA59A9" w:rsidP="00BA59A9">
            <w:pPr>
              <w:pStyle w:val="TableParagraph"/>
              <w:spacing w:before="0"/>
              <w:ind w:left="224" w:right="214"/>
              <w:rPr>
                <w:sz w:val="20"/>
                <w:szCs w:val="20"/>
              </w:rPr>
            </w:pPr>
            <w:r w:rsidRPr="00BA59A9">
              <w:rPr>
                <w:sz w:val="20"/>
                <w:szCs w:val="20"/>
              </w:rPr>
              <w:t>72</w:t>
            </w:r>
          </w:p>
        </w:tc>
        <w:tc>
          <w:tcPr>
            <w:tcW w:w="1420" w:type="dxa"/>
          </w:tcPr>
          <w:p w14:paraId="6932D066" w14:textId="77777777" w:rsidR="00BA59A9" w:rsidRPr="00BA59A9" w:rsidRDefault="00BA59A9" w:rsidP="00BA59A9">
            <w:pPr>
              <w:pStyle w:val="TableParagraph"/>
              <w:spacing w:before="0"/>
              <w:ind w:left="228" w:right="212"/>
              <w:rPr>
                <w:sz w:val="20"/>
                <w:szCs w:val="20"/>
              </w:rPr>
            </w:pPr>
            <w:r w:rsidRPr="00BA59A9">
              <w:rPr>
                <w:sz w:val="20"/>
                <w:szCs w:val="20"/>
              </w:rPr>
              <w:t>47</w:t>
            </w:r>
          </w:p>
        </w:tc>
        <w:tc>
          <w:tcPr>
            <w:tcW w:w="1415" w:type="dxa"/>
          </w:tcPr>
          <w:p w14:paraId="5D71BFC8" w14:textId="77777777" w:rsidR="00BA59A9" w:rsidRPr="00BA59A9" w:rsidRDefault="00BA59A9" w:rsidP="00BA59A9">
            <w:pPr>
              <w:pStyle w:val="TableParagraph"/>
              <w:spacing w:before="0"/>
              <w:ind w:left="224" w:right="211"/>
              <w:rPr>
                <w:sz w:val="20"/>
                <w:szCs w:val="20"/>
              </w:rPr>
            </w:pPr>
            <w:r w:rsidRPr="00BA59A9">
              <w:rPr>
                <w:sz w:val="20"/>
                <w:szCs w:val="20"/>
              </w:rPr>
              <w:t>3,384</w:t>
            </w:r>
          </w:p>
        </w:tc>
      </w:tr>
      <w:tr w:rsidR="00BA59A9" w:rsidRPr="00BA59A9" w14:paraId="2F218B56" w14:textId="77777777" w:rsidTr="00BA59A9">
        <w:trPr>
          <w:trHeight w:val="20"/>
        </w:trPr>
        <w:tc>
          <w:tcPr>
            <w:tcW w:w="3119" w:type="dxa"/>
          </w:tcPr>
          <w:p w14:paraId="2E5738DF" w14:textId="77777777" w:rsidR="00BA59A9" w:rsidRPr="00BA59A9" w:rsidRDefault="00BA59A9" w:rsidP="00BA59A9">
            <w:pPr>
              <w:pStyle w:val="TableParagraph"/>
              <w:spacing w:before="0"/>
              <w:ind w:left="127"/>
              <w:jc w:val="left"/>
              <w:rPr>
                <w:sz w:val="20"/>
                <w:szCs w:val="20"/>
              </w:rPr>
            </w:pPr>
            <w:r w:rsidRPr="00BA59A9">
              <w:rPr>
                <w:sz w:val="20"/>
                <w:szCs w:val="20"/>
              </w:rPr>
              <w:t>Zářivka</w:t>
            </w:r>
          </w:p>
        </w:tc>
        <w:tc>
          <w:tcPr>
            <w:tcW w:w="1699" w:type="dxa"/>
          </w:tcPr>
          <w:p w14:paraId="632D8506" w14:textId="77777777" w:rsidR="00BA59A9" w:rsidRPr="00BA59A9" w:rsidRDefault="00BA59A9" w:rsidP="00BA59A9">
            <w:pPr>
              <w:pStyle w:val="TableParagraph"/>
              <w:spacing w:before="0"/>
              <w:ind w:left="226" w:right="213"/>
              <w:rPr>
                <w:sz w:val="20"/>
                <w:szCs w:val="20"/>
              </w:rPr>
            </w:pPr>
            <w:r w:rsidRPr="00BA59A9">
              <w:rPr>
                <w:sz w:val="20"/>
                <w:szCs w:val="20"/>
              </w:rPr>
              <w:t>4x18</w:t>
            </w:r>
          </w:p>
        </w:tc>
        <w:tc>
          <w:tcPr>
            <w:tcW w:w="1415" w:type="dxa"/>
          </w:tcPr>
          <w:p w14:paraId="645511FE" w14:textId="77777777" w:rsidR="00BA59A9" w:rsidRPr="00BA59A9" w:rsidRDefault="00BA59A9" w:rsidP="00BA59A9">
            <w:pPr>
              <w:pStyle w:val="TableParagraph"/>
              <w:spacing w:before="0"/>
              <w:ind w:left="224" w:right="214"/>
              <w:rPr>
                <w:sz w:val="20"/>
                <w:szCs w:val="20"/>
              </w:rPr>
            </w:pPr>
            <w:r w:rsidRPr="00BA59A9">
              <w:rPr>
                <w:sz w:val="20"/>
                <w:szCs w:val="20"/>
              </w:rPr>
              <w:t>72</w:t>
            </w:r>
          </w:p>
        </w:tc>
        <w:tc>
          <w:tcPr>
            <w:tcW w:w="1420" w:type="dxa"/>
          </w:tcPr>
          <w:p w14:paraId="2EA01CCF" w14:textId="77777777" w:rsidR="00BA59A9" w:rsidRPr="00BA59A9" w:rsidRDefault="00BA59A9" w:rsidP="00BA59A9">
            <w:pPr>
              <w:pStyle w:val="TableParagraph"/>
              <w:spacing w:before="0"/>
              <w:ind w:left="228" w:right="212"/>
              <w:rPr>
                <w:sz w:val="20"/>
                <w:szCs w:val="20"/>
              </w:rPr>
            </w:pPr>
            <w:r w:rsidRPr="00BA59A9">
              <w:rPr>
                <w:sz w:val="20"/>
                <w:szCs w:val="20"/>
              </w:rPr>
              <w:t>12</w:t>
            </w:r>
          </w:p>
        </w:tc>
        <w:tc>
          <w:tcPr>
            <w:tcW w:w="1415" w:type="dxa"/>
          </w:tcPr>
          <w:p w14:paraId="4F7DFB61" w14:textId="77777777" w:rsidR="00BA59A9" w:rsidRPr="00BA59A9" w:rsidRDefault="00BA59A9" w:rsidP="00BA59A9">
            <w:pPr>
              <w:pStyle w:val="TableParagraph"/>
              <w:spacing w:before="0"/>
              <w:ind w:left="224" w:right="211"/>
              <w:rPr>
                <w:sz w:val="20"/>
                <w:szCs w:val="20"/>
              </w:rPr>
            </w:pPr>
            <w:r w:rsidRPr="00BA59A9">
              <w:rPr>
                <w:sz w:val="20"/>
                <w:szCs w:val="20"/>
              </w:rPr>
              <w:t>0,864</w:t>
            </w:r>
          </w:p>
        </w:tc>
      </w:tr>
      <w:tr w:rsidR="00BA59A9" w:rsidRPr="00BA59A9" w14:paraId="1BE2FE4D" w14:textId="77777777" w:rsidTr="00BA59A9">
        <w:trPr>
          <w:trHeight w:val="20"/>
        </w:trPr>
        <w:tc>
          <w:tcPr>
            <w:tcW w:w="3119" w:type="dxa"/>
          </w:tcPr>
          <w:p w14:paraId="34EB2694" w14:textId="77777777" w:rsidR="00BA59A9" w:rsidRPr="00BA59A9" w:rsidRDefault="00BA59A9" w:rsidP="00BA59A9">
            <w:pPr>
              <w:pStyle w:val="TableParagraph"/>
              <w:spacing w:before="0"/>
              <w:ind w:left="127"/>
              <w:jc w:val="left"/>
              <w:rPr>
                <w:sz w:val="20"/>
                <w:szCs w:val="20"/>
              </w:rPr>
            </w:pPr>
            <w:r w:rsidRPr="00BA59A9">
              <w:rPr>
                <w:sz w:val="20"/>
                <w:szCs w:val="20"/>
              </w:rPr>
              <w:t>Zářivka</w:t>
            </w:r>
          </w:p>
        </w:tc>
        <w:tc>
          <w:tcPr>
            <w:tcW w:w="1699" w:type="dxa"/>
          </w:tcPr>
          <w:p w14:paraId="3C33C86B" w14:textId="77777777" w:rsidR="00BA59A9" w:rsidRPr="00BA59A9" w:rsidRDefault="00BA59A9" w:rsidP="00BA59A9">
            <w:pPr>
              <w:pStyle w:val="TableParagraph"/>
              <w:spacing w:before="0"/>
              <w:ind w:left="226" w:right="213"/>
              <w:rPr>
                <w:sz w:val="20"/>
                <w:szCs w:val="20"/>
              </w:rPr>
            </w:pPr>
            <w:r w:rsidRPr="00BA59A9">
              <w:rPr>
                <w:sz w:val="20"/>
                <w:szCs w:val="20"/>
              </w:rPr>
              <w:t>2x18</w:t>
            </w:r>
          </w:p>
        </w:tc>
        <w:tc>
          <w:tcPr>
            <w:tcW w:w="1415" w:type="dxa"/>
          </w:tcPr>
          <w:p w14:paraId="299C83BE" w14:textId="77777777" w:rsidR="00BA59A9" w:rsidRPr="00BA59A9" w:rsidRDefault="00BA59A9" w:rsidP="00BA59A9">
            <w:pPr>
              <w:pStyle w:val="TableParagraph"/>
              <w:spacing w:before="0"/>
              <w:ind w:left="224" w:right="214"/>
              <w:rPr>
                <w:sz w:val="20"/>
                <w:szCs w:val="20"/>
              </w:rPr>
            </w:pPr>
            <w:r w:rsidRPr="00BA59A9">
              <w:rPr>
                <w:sz w:val="20"/>
                <w:szCs w:val="20"/>
              </w:rPr>
              <w:t>36</w:t>
            </w:r>
          </w:p>
        </w:tc>
        <w:tc>
          <w:tcPr>
            <w:tcW w:w="1420" w:type="dxa"/>
          </w:tcPr>
          <w:p w14:paraId="7476E5D0" w14:textId="77777777" w:rsidR="00BA59A9" w:rsidRPr="00BA59A9" w:rsidRDefault="00BA59A9" w:rsidP="00BA59A9">
            <w:pPr>
              <w:pStyle w:val="TableParagraph"/>
              <w:spacing w:before="0"/>
              <w:ind w:left="228" w:right="212"/>
              <w:rPr>
                <w:sz w:val="20"/>
                <w:szCs w:val="20"/>
              </w:rPr>
            </w:pPr>
            <w:r w:rsidRPr="00BA59A9">
              <w:rPr>
                <w:sz w:val="20"/>
                <w:szCs w:val="20"/>
              </w:rPr>
              <w:t>16</w:t>
            </w:r>
          </w:p>
        </w:tc>
        <w:tc>
          <w:tcPr>
            <w:tcW w:w="1415" w:type="dxa"/>
          </w:tcPr>
          <w:p w14:paraId="105B5BF2" w14:textId="77777777" w:rsidR="00BA59A9" w:rsidRPr="00BA59A9" w:rsidRDefault="00BA59A9" w:rsidP="00BA59A9">
            <w:pPr>
              <w:pStyle w:val="TableParagraph"/>
              <w:spacing w:before="0"/>
              <w:ind w:left="224" w:right="211"/>
              <w:rPr>
                <w:sz w:val="20"/>
                <w:szCs w:val="20"/>
              </w:rPr>
            </w:pPr>
            <w:r w:rsidRPr="00BA59A9">
              <w:rPr>
                <w:sz w:val="20"/>
                <w:szCs w:val="20"/>
              </w:rPr>
              <w:t>0,576</w:t>
            </w:r>
          </w:p>
        </w:tc>
      </w:tr>
      <w:tr w:rsidR="00BA59A9" w:rsidRPr="00BA59A9" w14:paraId="72AF2788" w14:textId="77777777" w:rsidTr="00BA59A9">
        <w:trPr>
          <w:trHeight w:val="20"/>
        </w:trPr>
        <w:tc>
          <w:tcPr>
            <w:tcW w:w="3119" w:type="dxa"/>
          </w:tcPr>
          <w:p w14:paraId="6E4289F7" w14:textId="77777777" w:rsidR="00BA59A9" w:rsidRPr="00BA59A9" w:rsidRDefault="00BA59A9" w:rsidP="00BA59A9">
            <w:pPr>
              <w:pStyle w:val="TableParagraph"/>
              <w:spacing w:before="0"/>
              <w:ind w:left="127"/>
              <w:jc w:val="left"/>
              <w:rPr>
                <w:sz w:val="20"/>
                <w:szCs w:val="20"/>
              </w:rPr>
            </w:pPr>
            <w:r w:rsidRPr="00BA59A9">
              <w:rPr>
                <w:sz w:val="20"/>
                <w:szCs w:val="20"/>
              </w:rPr>
              <w:t>Zářivka</w:t>
            </w:r>
          </w:p>
        </w:tc>
        <w:tc>
          <w:tcPr>
            <w:tcW w:w="1699" w:type="dxa"/>
          </w:tcPr>
          <w:p w14:paraId="09B3B934" w14:textId="77777777" w:rsidR="00BA59A9" w:rsidRPr="00BA59A9" w:rsidRDefault="00BA59A9" w:rsidP="00BA59A9">
            <w:pPr>
              <w:pStyle w:val="TableParagraph"/>
              <w:spacing w:before="0"/>
              <w:ind w:left="225" w:right="213"/>
              <w:rPr>
                <w:sz w:val="20"/>
                <w:szCs w:val="20"/>
              </w:rPr>
            </w:pPr>
            <w:r w:rsidRPr="00BA59A9">
              <w:rPr>
                <w:sz w:val="20"/>
                <w:szCs w:val="20"/>
              </w:rPr>
              <w:t>4x</w:t>
            </w:r>
            <w:r w:rsidRPr="00BA59A9">
              <w:rPr>
                <w:spacing w:val="-1"/>
                <w:sz w:val="20"/>
                <w:szCs w:val="20"/>
              </w:rPr>
              <w:t xml:space="preserve"> </w:t>
            </w:r>
            <w:r w:rsidRPr="00BA59A9">
              <w:rPr>
                <w:sz w:val="20"/>
                <w:szCs w:val="20"/>
              </w:rPr>
              <w:t>LED</w:t>
            </w:r>
          </w:p>
        </w:tc>
        <w:tc>
          <w:tcPr>
            <w:tcW w:w="1415" w:type="dxa"/>
          </w:tcPr>
          <w:p w14:paraId="4ED4A5BB" w14:textId="77777777" w:rsidR="00BA59A9" w:rsidRPr="00BA59A9" w:rsidRDefault="00BA59A9" w:rsidP="00BA59A9">
            <w:pPr>
              <w:pStyle w:val="TableParagraph"/>
              <w:spacing w:before="0"/>
              <w:ind w:left="224" w:right="214"/>
              <w:rPr>
                <w:sz w:val="20"/>
                <w:szCs w:val="20"/>
              </w:rPr>
            </w:pPr>
            <w:r w:rsidRPr="00BA59A9">
              <w:rPr>
                <w:sz w:val="20"/>
                <w:szCs w:val="20"/>
              </w:rPr>
              <w:t>11</w:t>
            </w:r>
          </w:p>
        </w:tc>
        <w:tc>
          <w:tcPr>
            <w:tcW w:w="1420" w:type="dxa"/>
          </w:tcPr>
          <w:p w14:paraId="4EE6C65B" w14:textId="77777777" w:rsidR="00BA59A9" w:rsidRPr="00BA59A9" w:rsidRDefault="00BA59A9" w:rsidP="00BA59A9">
            <w:pPr>
              <w:pStyle w:val="TableParagraph"/>
              <w:spacing w:before="0"/>
              <w:ind w:left="15"/>
              <w:rPr>
                <w:sz w:val="20"/>
                <w:szCs w:val="20"/>
              </w:rPr>
            </w:pPr>
            <w:r w:rsidRPr="00BA59A9">
              <w:rPr>
                <w:w w:val="99"/>
                <w:sz w:val="20"/>
                <w:szCs w:val="20"/>
              </w:rPr>
              <w:t>4</w:t>
            </w:r>
          </w:p>
        </w:tc>
        <w:tc>
          <w:tcPr>
            <w:tcW w:w="1415" w:type="dxa"/>
          </w:tcPr>
          <w:p w14:paraId="06547F95" w14:textId="77777777" w:rsidR="00BA59A9" w:rsidRPr="00BA59A9" w:rsidRDefault="00BA59A9" w:rsidP="00BA59A9">
            <w:pPr>
              <w:pStyle w:val="TableParagraph"/>
              <w:spacing w:before="0"/>
              <w:ind w:left="224" w:right="211"/>
              <w:rPr>
                <w:sz w:val="20"/>
                <w:szCs w:val="20"/>
              </w:rPr>
            </w:pPr>
            <w:r w:rsidRPr="00BA59A9">
              <w:rPr>
                <w:sz w:val="20"/>
                <w:szCs w:val="20"/>
              </w:rPr>
              <w:t>0,044</w:t>
            </w:r>
          </w:p>
        </w:tc>
      </w:tr>
      <w:tr w:rsidR="00BA59A9" w:rsidRPr="00BA59A9" w14:paraId="2861326C" w14:textId="77777777" w:rsidTr="00BA59A9">
        <w:trPr>
          <w:trHeight w:val="20"/>
        </w:trPr>
        <w:tc>
          <w:tcPr>
            <w:tcW w:w="3119" w:type="dxa"/>
          </w:tcPr>
          <w:p w14:paraId="448C7348" w14:textId="77777777" w:rsidR="00BA59A9" w:rsidRPr="00BA59A9" w:rsidRDefault="00BA59A9" w:rsidP="00BA59A9">
            <w:pPr>
              <w:pStyle w:val="TableParagraph"/>
              <w:spacing w:before="0"/>
              <w:ind w:left="127"/>
              <w:jc w:val="left"/>
              <w:rPr>
                <w:sz w:val="20"/>
                <w:szCs w:val="20"/>
              </w:rPr>
            </w:pPr>
            <w:r w:rsidRPr="00BA59A9">
              <w:rPr>
                <w:sz w:val="20"/>
                <w:szCs w:val="20"/>
              </w:rPr>
              <w:t>Světlo</w:t>
            </w:r>
            <w:r w:rsidRPr="00BA59A9">
              <w:rPr>
                <w:spacing w:val="-3"/>
                <w:sz w:val="20"/>
                <w:szCs w:val="20"/>
              </w:rPr>
              <w:t xml:space="preserve"> </w:t>
            </w:r>
            <w:r w:rsidRPr="00BA59A9">
              <w:rPr>
                <w:sz w:val="20"/>
                <w:szCs w:val="20"/>
              </w:rPr>
              <w:t>nouzové</w:t>
            </w:r>
          </w:p>
        </w:tc>
        <w:tc>
          <w:tcPr>
            <w:tcW w:w="1699" w:type="dxa"/>
          </w:tcPr>
          <w:p w14:paraId="5B2F7A21" w14:textId="77777777" w:rsidR="00BA59A9" w:rsidRPr="00BA59A9" w:rsidRDefault="00BA59A9" w:rsidP="00BA59A9">
            <w:pPr>
              <w:pStyle w:val="TableParagraph"/>
              <w:spacing w:before="0"/>
              <w:ind w:left="226" w:right="213"/>
              <w:rPr>
                <w:sz w:val="20"/>
                <w:szCs w:val="20"/>
              </w:rPr>
            </w:pPr>
            <w:r w:rsidRPr="00BA59A9">
              <w:rPr>
                <w:sz w:val="20"/>
                <w:szCs w:val="20"/>
              </w:rPr>
              <w:t>1x11</w:t>
            </w:r>
          </w:p>
        </w:tc>
        <w:tc>
          <w:tcPr>
            <w:tcW w:w="1415" w:type="dxa"/>
          </w:tcPr>
          <w:p w14:paraId="476D302F" w14:textId="77777777" w:rsidR="00BA59A9" w:rsidRPr="00BA59A9" w:rsidRDefault="00BA59A9" w:rsidP="00BA59A9">
            <w:pPr>
              <w:pStyle w:val="TableParagraph"/>
              <w:spacing w:before="0"/>
              <w:ind w:left="224" w:right="214"/>
              <w:rPr>
                <w:sz w:val="20"/>
                <w:szCs w:val="20"/>
              </w:rPr>
            </w:pPr>
            <w:r w:rsidRPr="00BA59A9">
              <w:rPr>
                <w:sz w:val="20"/>
                <w:szCs w:val="20"/>
              </w:rPr>
              <w:t>11</w:t>
            </w:r>
          </w:p>
        </w:tc>
        <w:tc>
          <w:tcPr>
            <w:tcW w:w="1420" w:type="dxa"/>
          </w:tcPr>
          <w:p w14:paraId="42DE6001" w14:textId="77777777" w:rsidR="00BA59A9" w:rsidRPr="00BA59A9" w:rsidRDefault="00BA59A9" w:rsidP="00BA59A9">
            <w:pPr>
              <w:pStyle w:val="TableParagraph"/>
              <w:spacing w:before="0"/>
              <w:ind w:left="15"/>
              <w:rPr>
                <w:sz w:val="20"/>
                <w:szCs w:val="20"/>
              </w:rPr>
            </w:pPr>
            <w:r w:rsidRPr="00BA59A9">
              <w:rPr>
                <w:w w:val="99"/>
                <w:sz w:val="20"/>
                <w:szCs w:val="20"/>
              </w:rPr>
              <w:t>4</w:t>
            </w:r>
          </w:p>
        </w:tc>
        <w:tc>
          <w:tcPr>
            <w:tcW w:w="1415" w:type="dxa"/>
          </w:tcPr>
          <w:p w14:paraId="6815D38A" w14:textId="77777777" w:rsidR="00BA59A9" w:rsidRPr="00BA59A9" w:rsidRDefault="00BA59A9" w:rsidP="00BA59A9">
            <w:pPr>
              <w:pStyle w:val="TableParagraph"/>
              <w:spacing w:before="0"/>
              <w:ind w:left="224" w:right="211"/>
              <w:rPr>
                <w:sz w:val="20"/>
                <w:szCs w:val="20"/>
              </w:rPr>
            </w:pPr>
            <w:r w:rsidRPr="00BA59A9">
              <w:rPr>
                <w:sz w:val="20"/>
                <w:szCs w:val="20"/>
              </w:rPr>
              <w:t>0,044</w:t>
            </w:r>
          </w:p>
        </w:tc>
      </w:tr>
      <w:tr w:rsidR="00BA59A9" w:rsidRPr="00BA59A9" w14:paraId="080491FE" w14:textId="77777777" w:rsidTr="00BA59A9">
        <w:trPr>
          <w:trHeight w:val="20"/>
        </w:trPr>
        <w:tc>
          <w:tcPr>
            <w:tcW w:w="3119" w:type="dxa"/>
          </w:tcPr>
          <w:p w14:paraId="33D8122E" w14:textId="77777777" w:rsidR="00BA59A9" w:rsidRPr="00BA59A9" w:rsidRDefault="00BA59A9" w:rsidP="00BA59A9">
            <w:pPr>
              <w:pStyle w:val="TableParagraph"/>
              <w:spacing w:before="0"/>
              <w:ind w:left="127"/>
              <w:jc w:val="left"/>
              <w:rPr>
                <w:sz w:val="20"/>
                <w:szCs w:val="20"/>
              </w:rPr>
            </w:pPr>
            <w:r w:rsidRPr="00BA59A9">
              <w:rPr>
                <w:sz w:val="20"/>
                <w:szCs w:val="20"/>
              </w:rPr>
              <w:t>Světlo</w:t>
            </w:r>
          </w:p>
        </w:tc>
        <w:tc>
          <w:tcPr>
            <w:tcW w:w="1699" w:type="dxa"/>
          </w:tcPr>
          <w:p w14:paraId="033E4A5A" w14:textId="77777777" w:rsidR="00BA59A9" w:rsidRPr="00BA59A9" w:rsidRDefault="00BA59A9" w:rsidP="00BA59A9">
            <w:pPr>
              <w:pStyle w:val="TableParagraph"/>
              <w:spacing w:before="0"/>
              <w:ind w:left="226" w:right="213"/>
              <w:rPr>
                <w:sz w:val="20"/>
                <w:szCs w:val="20"/>
              </w:rPr>
            </w:pPr>
            <w:r w:rsidRPr="00BA59A9">
              <w:rPr>
                <w:sz w:val="20"/>
                <w:szCs w:val="20"/>
              </w:rPr>
              <w:t>1x60</w:t>
            </w:r>
          </w:p>
        </w:tc>
        <w:tc>
          <w:tcPr>
            <w:tcW w:w="1415" w:type="dxa"/>
          </w:tcPr>
          <w:p w14:paraId="07B717CB" w14:textId="77777777" w:rsidR="00BA59A9" w:rsidRPr="00BA59A9" w:rsidRDefault="00BA59A9" w:rsidP="00BA59A9">
            <w:pPr>
              <w:pStyle w:val="TableParagraph"/>
              <w:spacing w:before="0"/>
              <w:ind w:left="224" w:right="214"/>
              <w:rPr>
                <w:sz w:val="20"/>
                <w:szCs w:val="20"/>
              </w:rPr>
            </w:pPr>
            <w:r w:rsidRPr="00BA59A9">
              <w:rPr>
                <w:sz w:val="20"/>
                <w:szCs w:val="20"/>
              </w:rPr>
              <w:t>60</w:t>
            </w:r>
          </w:p>
        </w:tc>
        <w:tc>
          <w:tcPr>
            <w:tcW w:w="1420" w:type="dxa"/>
          </w:tcPr>
          <w:p w14:paraId="161889F6" w14:textId="77777777" w:rsidR="00BA59A9" w:rsidRPr="00BA59A9" w:rsidRDefault="00BA59A9" w:rsidP="00BA59A9">
            <w:pPr>
              <w:pStyle w:val="TableParagraph"/>
              <w:spacing w:before="0"/>
              <w:ind w:left="228" w:right="212"/>
              <w:rPr>
                <w:sz w:val="20"/>
                <w:szCs w:val="20"/>
              </w:rPr>
            </w:pPr>
            <w:r w:rsidRPr="00BA59A9">
              <w:rPr>
                <w:sz w:val="20"/>
                <w:szCs w:val="20"/>
              </w:rPr>
              <w:t>32</w:t>
            </w:r>
          </w:p>
        </w:tc>
        <w:tc>
          <w:tcPr>
            <w:tcW w:w="1415" w:type="dxa"/>
          </w:tcPr>
          <w:p w14:paraId="46716A37" w14:textId="77777777" w:rsidR="00BA59A9" w:rsidRPr="00BA59A9" w:rsidRDefault="00BA59A9" w:rsidP="00BA59A9">
            <w:pPr>
              <w:pStyle w:val="TableParagraph"/>
              <w:spacing w:before="0"/>
              <w:ind w:left="224" w:right="211"/>
              <w:rPr>
                <w:sz w:val="20"/>
                <w:szCs w:val="20"/>
              </w:rPr>
            </w:pPr>
            <w:r w:rsidRPr="00BA59A9">
              <w:rPr>
                <w:sz w:val="20"/>
                <w:szCs w:val="20"/>
              </w:rPr>
              <w:t>1,920</w:t>
            </w:r>
          </w:p>
        </w:tc>
      </w:tr>
      <w:tr w:rsidR="00BA59A9" w:rsidRPr="00BA59A9" w14:paraId="59955F11" w14:textId="77777777" w:rsidTr="00BA59A9">
        <w:trPr>
          <w:trHeight w:val="20"/>
        </w:trPr>
        <w:tc>
          <w:tcPr>
            <w:tcW w:w="3119" w:type="dxa"/>
          </w:tcPr>
          <w:p w14:paraId="32617C84" w14:textId="77777777" w:rsidR="00BA59A9" w:rsidRPr="00BA59A9" w:rsidRDefault="00BA59A9" w:rsidP="00BA59A9">
            <w:pPr>
              <w:pStyle w:val="TableParagraph"/>
              <w:spacing w:before="0"/>
              <w:ind w:left="127"/>
              <w:jc w:val="left"/>
              <w:rPr>
                <w:sz w:val="20"/>
                <w:szCs w:val="20"/>
              </w:rPr>
            </w:pPr>
            <w:r w:rsidRPr="00BA59A9">
              <w:rPr>
                <w:sz w:val="20"/>
                <w:szCs w:val="20"/>
              </w:rPr>
              <w:t>Světlo</w:t>
            </w:r>
          </w:p>
        </w:tc>
        <w:tc>
          <w:tcPr>
            <w:tcW w:w="1699" w:type="dxa"/>
          </w:tcPr>
          <w:p w14:paraId="60F2931E" w14:textId="77777777" w:rsidR="00BA59A9" w:rsidRPr="00BA59A9" w:rsidRDefault="00BA59A9" w:rsidP="00BA59A9">
            <w:pPr>
              <w:pStyle w:val="TableParagraph"/>
              <w:spacing w:before="0"/>
              <w:ind w:left="226" w:right="213"/>
              <w:rPr>
                <w:sz w:val="20"/>
                <w:szCs w:val="20"/>
              </w:rPr>
            </w:pPr>
            <w:r w:rsidRPr="00BA59A9">
              <w:rPr>
                <w:sz w:val="20"/>
                <w:szCs w:val="20"/>
              </w:rPr>
              <w:t>1x100</w:t>
            </w:r>
          </w:p>
        </w:tc>
        <w:tc>
          <w:tcPr>
            <w:tcW w:w="1415" w:type="dxa"/>
          </w:tcPr>
          <w:p w14:paraId="5502C475" w14:textId="77777777" w:rsidR="00BA59A9" w:rsidRPr="00BA59A9" w:rsidRDefault="00BA59A9" w:rsidP="00BA59A9">
            <w:pPr>
              <w:pStyle w:val="TableParagraph"/>
              <w:spacing w:before="0"/>
              <w:ind w:left="224" w:right="214"/>
              <w:rPr>
                <w:sz w:val="20"/>
                <w:szCs w:val="20"/>
              </w:rPr>
            </w:pPr>
            <w:r w:rsidRPr="00BA59A9">
              <w:rPr>
                <w:sz w:val="20"/>
                <w:szCs w:val="20"/>
              </w:rPr>
              <w:t>100</w:t>
            </w:r>
          </w:p>
        </w:tc>
        <w:tc>
          <w:tcPr>
            <w:tcW w:w="1420" w:type="dxa"/>
          </w:tcPr>
          <w:p w14:paraId="66379F2F" w14:textId="77777777" w:rsidR="00BA59A9" w:rsidRPr="00BA59A9" w:rsidRDefault="00BA59A9" w:rsidP="00BA59A9">
            <w:pPr>
              <w:pStyle w:val="TableParagraph"/>
              <w:spacing w:before="0"/>
              <w:ind w:left="15"/>
              <w:rPr>
                <w:sz w:val="20"/>
                <w:szCs w:val="20"/>
              </w:rPr>
            </w:pPr>
            <w:r w:rsidRPr="00BA59A9">
              <w:rPr>
                <w:w w:val="99"/>
                <w:sz w:val="20"/>
                <w:szCs w:val="20"/>
              </w:rPr>
              <w:t>6</w:t>
            </w:r>
          </w:p>
        </w:tc>
        <w:tc>
          <w:tcPr>
            <w:tcW w:w="1415" w:type="dxa"/>
          </w:tcPr>
          <w:p w14:paraId="7EE2B060" w14:textId="77777777" w:rsidR="00BA59A9" w:rsidRPr="00BA59A9" w:rsidRDefault="00BA59A9" w:rsidP="00BA59A9">
            <w:pPr>
              <w:pStyle w:val="TableParagraph"/>
              <w:spacing w:before="0"/>
              <w:ind w:left="224" w:right="211"/>
              <w:rPr>
                <w:sz w:val="20"/>
                <w:szCs w:val="20"/>
              </w:rPr>
            </w:pPr>
            <w:r w:rsidRPr="00BA59A9">
              <w:rPr>
                <w:sz w:val="20"/>
                <w:szCs w:val="20"/>
              </w:rPr>
              <w:t>0,600</w:t>
            </w:r>
          </w:p>
        </w:tc>
      </w:tr>
      <w:tr w:rsidR="00BA59A9" w:rsidRPr="00BA59A9" w14:paraId="0DAAC0D2" w14:textId="77777777" w:rsidTr="00BA59A9">
        <w:trPr>
          <w:trHeight w:val="20"/>
        </w:trPr>
        <w:tc>
          <w:tcPr>
            <w:tcW w:w="3119" w:type="dxa"/>
          </w:tcPr>
          <w:p w14:paraId="526CE352" w14:textId="77777777" w:rsidR="00BA59A9" w:rsidRPr="00BA59A9" w:rsidRDefault="00BA59A9" w:rsidP="00BA59A9">
            <w:pPr>
              <w:pStyle w:val="TableParagraph"/>
              <w:spacing w:before="0"/>
              <w:ind w:left="127"/>
              <w:jc w:val="left"/>
              <w:rPr>
                <w:sz w:val="20"/>
                <w:szCs w:val="20"/>
              </w:rPr>
            </w:pPr>
            <w:r w:rsidRPr="00BA59A9">
              <w:rPr>
                <w:sz w:val="20"/>
                <w:szCs w:val="20"/>
              </w:rPr>
              <w:t>Světlo</w:t>
            </w:r>
          </w:p>
        </w:tc>
        <w:tc>
          <w:tcPr>
            <w:tcW w:w="1699" w:type="dxa"/>
          </w:tcPr>
          <w:p w14:paraId="365999F4" w14:textId="77777777" w:rsidR="00BA59A9" w:rsidRPr="00BA59A9" w:rsidRDefault="00BA59A9" w:rsidP="00BA59A9">
            <w:pPr>
              <w:pStyle w:val="TableParagraph"/>
              <w:spacing w:before="0"/>
              <w:ind w:left="226" w:right="213"/>
              <w:rPr>
                <w:sz w:val="20"/>
                <w:szCs w:val="20"/>
              </w:rPr>
            </w:pPr>
            <w:r w:rsidRPr="00BA59A9">
              <w:rPr>
                <w:sz w:val="20"/>
                <w:szCs w:val="20"/>
              </w:rPr>
              <w:t>2x100</w:t>
            </w:r>
          </w:p>
        </w:tc>
        <w:tc>
          <w:tcPr>
            <w:tcW w:w="1415" w:type="dxa"/>
          </w:tcPr>
          <w:p w14:paraId="26740553" w14:textId="77777777" w:rsidR="00BA59A9" w:rsidRPr="00BA59A9" w:rsidRDefault="00BA59A9" w:rsidP="00BA59A9">
            <w:pPr>
              <w:pStyle w:val="TableParagraph"/>
              <w:spacing w:before="0"/>
              <w:ind w:left="224" w:right="214"/>
              <w:rPr>
                <w:sz w:val="20"/>
                <w:szCs w:val="20"/>
              </w:rPr>
            </w:pPr>
            <w:r w:rsidRPr="00BA59A9">
              <w:rPr>
                <w:sz w:val="20"/>
                <w:szCs w:val="20"/>
              </w:rPr>
              <w:t>200</w:t>
            </w:r>
          </w:p>
        </w:tc>
        <w:tc>
          <w:tcPr>
            <w:tcW w:w="1420" w:type="dxa"/>
          </w:tcPr>
          <w:p w14:paraId="4BFD1945" w14:textId="77777777" w:rsidR="00BA59A9" w:rsidRPr="00BA59A9" w:rsidRDefault="00BA59A9" w:rsidP="00BA59A9">
            <w:pPr>
              <w:pStyle w:val="TableParagraph"/>
              <w:spacing w:before="0"/>
              <w:ind w:left="15"/>
              <w:rPr>
                <w:sz w:val="20"/>
                <w:szCs w:val="20"/>
              </w:rPr>
            </w:pPr>
            <w:r w:rsidRPr="00BA59A9">
              <w:rPr>
                <w:w w:val="99"/>
                <w:sz w:val="20"/>
                <w:szCs w:val="20"/>
              </w:rPr>
              <w:t>2</w:t>
            </w:r>
          </w:p>
        </w:tc>
        <w:tc>
          <w:tcPr>
            <w:tcW w:w="1415" w:type="dxa"/>
          </w:tcPr>
          <w:p w14:paraId="47BF36EB" w14:textId="77777777" w:rsidR="00BA59A9" w:rsidRPr="00BA59A9" w:rsidRDefault="00BA59A9" w:rsidP="00BA59A9">
            <w:pPr>
              <w:pStyle w:val="TableParagraph"/>
              <w:spacing w:before="0"/>
              <w:ind w:left="224" w:right="211"/>
              <w:rPr>
                <w:sz w:val="20"/>
                <w:szCs w:val="20"/>
              </w:rPr>
            </w:pPr>
            <w:r w:rsidRPr="00BA59A9">
              <w:rPr>
                <w:sz w:val="20"/>
                <w:szCs w:val="20"/>
              </w:rPr>
              <w:t>0,400</w:t>
            </w:r>
          </w:p>
        </w:tc>
      </w:tr>
      <w:tr w:rsidR="00BA59A9" w:rsidRPr="00BA59A9" w14:paraId="3AFA288F" w14:textId="77777777" w:rsidTr="00BA59A9">
        <w:trPr>
          <w:trHeight w:val="20"/>
        </w:trPr>
        <w:tc>
          <w:tcPr>
            <w:tcW w:w="3119" w:type="dxa"/>
          </w:tcPr>
          <w:p w14:paraId="6AB3FDE5" w14:textId="77777777" w:rsidR="00BA59A9" w:rsidRPr="00BA59A9" w:rsidRDefault="00BA59A9" w:rsidP="00BA59A9">
            <w:pPr>
              <w:pStyle w:val="TableParagraph"/>
              <w:spacing w:before="0"/>
              <w:ind w:left="127"/>
              <w:jc w:val="left"/>
              <w:rPr>
                <w:sz w:val="20"/>
                <w:szCs w:val="20"/>
              </w:rPr>
            </w:pPr>
            <w:r w:rsidRPr="00BA59A9">
              <w:rPr>
                <w:sz w:val="20"/>
                <w:szCs w:val="20"/>
              </w:rPr>
              <w:t>Motor</w:t>
            </w:r>
          </w:p>
        </w:tc>
        <w:tc>
          <w:tcPr>
            <w:tcW w:w="1699" w:type="dxa"/>
          </w:tcPr>
          <w:p w14:paraId="16203095" w14:textId="77777777" w:rsidR="00BA59A9" w:rsidRPr="00BA59A9" w:rsidRDefault="00BA59A9" w:rsidP="00BA59A9">
            <w:pPr>
              <w:pStyle w:val="TableParagraph"/>
              <w:spacing w:before="0"/>
              <w:jc w:val="left"/>
              <w:rPr>
                <w:rFonts w:ascii="Times New Roman"/>
                <w:sz w:val="20"/>
                <w:szCs w:val="20"/>
              </w:rPr>
            </w:pPr>
          </w:p>
        </w:tc>
        <w:tc>
          <w:tcPr>
            <w:tcW w:w="1415" w:type="dxa"/>
          </w:tcPr>
          <w:p w14:paraId="6BF4774D" w14:textId="77777777" w:rsidR="00BA59A9" w:rsidRPr="00BA59A9" w:rsidRDefault="00BA59A9" w:rsidP="00BA59A9">
            <w:pPr>
              <w:pStyle w:val="TableParagraph"/>
              <w:spacing w:before="0"/>
              <w:ind w:left="224" w:right="214"/>
              <w:rPr>
                <w:sz w:val="20"/>
                <w:szCs w:val="20"/>
              </w:rPr>
            </w:pPr>
            <w:r w:rsidRPr="00BA59A9">
              <w:rPr>
                <w:sz w:val="20"/>
                <w:szCs w:val="20"/>
              </w:rPr>
              <w:t>2 200</w:t>
            </w:r>
          </w:p>
        </w:tc>
        <w:tc>
          <w:tcPr>
            <w:tcW w:w="1420" w:type="dxa"/>
          </w:tcPr>
          <w:p w14:paraId="1C91C780" w14:textId="77777777" w:rsidR="00BA59A9" w:rsidRPr="00BA59A9" w:rsidRDefault="00BA59A9" w:rsidP="00BA59A9">
            <w:pPr>
              <w:pStyle w:val="TableParagraph"/>
              <w:spacing w:before="0"/>
              <w:ind w:left="15"/>
              <w:rPr>
                <w:sz w:val="20"/>
                <w:szCs w:val="20"/>
              </w:rPr>
            </w:pPr>
            <w:r w:rsidRPr="00BA59A9">
              <w:rPr>
                <w:w w:val="99"/>
                <w:sz w:val="20"/>
                <w:szCs w:val="20"/>
              </w:rPr>
              <w:t>1</w:t>
            </w:r>
          </w:p>
        </w:tc>
        <w:tc>
          <w:tcPr>
            <w:tcW w:w="1415" w:type="dxa"/>
          </w:tcPr>
          <w:p w14:paraId="1F9F3D2A" w14:textId="77777777" w:rsidR="00BA59A9" w:rsidRPr="00BA59A9" w:rsidRDefault="00BA59A9" w:rsidP="00BA59A9">
            <w:pPr>
              <w:pStyle w:val="TableParagraph"/>
              <w:spacing w:before="0"/>
              <w:ind w:left="224" w:right="211"/>
              <w:rPr>
                <w:sz w:val="20"/>
                <w:szCs w:val="20"/>
              </w:rPr>
            </w:pPr>
            <w:r w:rsidRPr="00BA59A9">
              <w:rPr>
                <w:sz w:val="20"/>
                <w:szCs w:val="20"/>
              </w:rPr>
              <w:t>2,200</w:t>
            </w:r>
          </w:p>
        </w:tc>
      </w:tr>
      <w:tr w:rsidR="00BA59A9" w:rsidRPr="00BA59A9" w14:paraId="6D19EB4D" w14:textId="77777777" w:rsidTr="00BA59A9">
        <w:trPr>
          <w:trHeight w:val="20"/>
        </w:trPr>
        <w:tc>
          <w:tcPr>
            <w:tcW w:w="3119" w:type="dxa"/>
          </w:tcPr>
          <w:p w14:paraId="29F2C78C" w14:textId="77777777" w:rsidR="00BA59A9" w:rsidRPr="00BA59A9" w:rsidRDefault="00BA59A9" w:rsidP="00BA59A9">
            <w:pPr>
              <w:pStyle w:val="TableParagraph"/>
              <w:spacing w:before="0"/>
              <w:ind w:left="127"/>
              <w:jc w:val="left"/>
              <w:rPr>
                <w:sz w:val="20"/>
                <w:szCs w:val="20"/>
              </w:rPr>
            </w:pPr>
            <w:r w:rsidRPr="00BA59A9">
              <w:rPr>
                <w:sz w:val="20"/>
                <w:szCs w:val="20"/>
              </w:rPr>
              <w:t>Boiler</w:t>
            </w:r>
          </w:p>
        </w:tc>
        <w:tc>
          <w:tcPr>
            <w:tcW w:w="1699" w:type="dxa"/>
          </w:tcPr>
          <w:p w14:paraId="61DE1847" w14:textId="77777777" w:rsidR="00BA59A9" w:rsidRPr="00BA59A9" w:rsidRDefault="00BA59A9" w:rsidP="00BA59A9">
            <w:pPr>
              <w:pStyle w:val="TableParagraph"/>
              <w:spacing w:before="0"/>
              <w:jc w:val="left"/>
              <w:rPr>
                <w:rFonts w:ascii="Times New Roman"/>
                <w:sz w:val="20"/>
                <w:szCs w:val="20"/>
              </w:rPr>
            </w:pPr>
          </w:p>
        </w:tc>
        <w:tc>
          <w:tcPr>
            <w:tcW w:w="1415" w:type="dxa"/>
          </w:tcPr>
          <w:p w14:paraId="20565481" w14:textId="77777777" w:rsidR="00BA59A9" w:rsidRPr="00BA59A9" w:rsidRDefault="00BA59A9" w:rsidP="00BA59A9">
            <w:pPr>
              <w:pStyle w:val="TableParagraph"/>
              <w:spacing w:before="0"/>
              <w:ind w:left="224" w:right="214"/>
              <w:rPr>
                <w:sz w:val="20"/>
                <w:szCs w:val="20"/>
              </w:rPr>
            </w:pPr>
            <w:r w:rsidRPr="00BA59A9">
              <w:rPr>
                <w:sz w:val="20"/>
                <w:szCs w:val="20"/>
              </w:rPr>
              <w:t>2 000</w:t>
            </w:r>
          </w:p>
        </w:tc>
        <w:tc>
          <w:tcPr>
            <w:tcW w:w="1420" w:type="dxa"/>
          </w:tcPr>
          <w:p w14:paraId="2AF4A43E" w14:textId="77777777" w:rsidR="00BA59A9" w:rsidRPr="00BA59A9" w:rsidRDefault="00BA59A9" w:rsidP="00BA59A9">
            <w:pPr>
              <w:pStyle w:val="TableParagraph"/>
              <w:spacing w:before="0"/>
              <w:ind w:left="15"/>
              <w:rPr>
                <w:sz w:val="20"/>
                <w:szCs w:val="20"/>
              </w:rPr>
            </w:pPr>
            <w:r w:rsidRPr="00BA59A9">
              <w:rPr>
                <w:w w:val="99"/>
                <w:sz w:val="20"/>
                <w:szCs w:val="20"/>
              </w:rPr>
              <w:t>1</w:t>
            </w:r>
          </w:p>
        </w:tc>
        <w:tc>
          <w:tcPr>
            <w:tcW w:w="1415" w:type="dxa"/>
          </w:tcPr>
          <w:p w14:paraId="064DAE07" w14:textId="77777777" w:rsidR="00BA59A9" w:rsidRPr="00BA59A9" w:rsidRDefault="00BA59A9" w:rsidP="00BA59A9">
            <w:pPr>
              <w:pStyle w:val="TableParagraph"/>
              <w:spacing w:before="0"/>
              <w:ind w:left="224" w:right="211"/>
              <w:rPr>
                <w:sz w:val="20"/>
                <w:szCs w:val="20"/>
              </w:rPr>
            </w:pPr>
            <w:r w:rsidRPr="00BA59A9">
              <w:rPr>
                <w:sz w:val="20"/>
                <w:szCs w:val="20"/>
              </w:rPr>
              <w:t>2,000</w:t>
            </w:r>
          </w:p>
        </w:tc>
      </w:tr>
      <w:tr w:rsidR="00BA59A9" w:rsidRPr="00BA59A9" w14:paraId="7DE2A003" w14:textId="77777777" w:rsidTr="00BA59A9">
        <w:trPr>
          <w:trHeight w:val="20"/>
        </w:trPr>
        <w:tc>
          <w:tcPr>
            <w:tcW w:w="3119" w:type="dxa"/>
          </w:tcPr>
          <w:p w14:paraId="1664E1FC" w14:textId="77777777" w:rsidR="00BA59A9" w:rsidRPr="00BA59A9" w:rsidRDefault="00BA59A9" w:rsidP="00BA59A9">
            <w:pPr>
              <w:pStyle w:val="TableParagraph"/>
              <w:spacing w:before="0"/>
              <w:ind w:left="127"/>
              <w:jc w:val="left"/>
              <w:rPr>
                <w:sz w:val="20"/>
                <w:szCs w:val="20"/>
              </w:rPr>
            </w:pPr>
            <w:r w:rsidRPr="00BA59A9">
              <w:rPr>
                <w:sz w:val="20"/>
                <w:szCs w:val="20"/>
              </w:rPr>
              <w:t>Průtokový</w:t>
            </w:r>
            <w:r w:rsidRPr="00BA59A9">
              <w:rPr>
                <w:spacing w:val="-5"/>
                <w:sz w:val="20"/>
                <w:szCs w:val="20"/>
              </w:rPr>
              <w:t xml:space="preserve"> </w:t>
            </w:r>
            <w:r w:rsidRPr="00BA59A9">
              <w:rPr>
                <w:sz w:val="20"/>
                <w:szCs w:val="20"/>
              </w:rPr>
              <w:t>ohřívač</w:t>
            </w:r>
          </w:p>
        </w:tc>
        <w:tc>
          <w:tcPr>
            <w:tcW w:w="1699" w:type="dxa"/>
          </w:tcPr>
          <w:p w14:paraId="373E4183" w14:textId="77777777" w:rsidR="00BA59A9" w:rsidRPr="00BA59A9" w:rsidRDefault="00BA59A9" w:rsidP="00BA59A9">
            <w:pPr>
              <w:pStyle w:val="TableParagraph"/>
              <w:spacing w:before="0"/>
              <w:jc w:val="left"/>
              <w:rPr>
                <w:rFonts w:ascii="Times New Roman"/>
                <w:sz w:val="20"/>
                <w:szCs w:val="20"/>
              </w:rPr>
            </w:pPr>
          </w:p>
        </w:tc>
        <w:tc>
          <w:tcPr>
            <w:tcW w:w="1415" w:type="dxa"/>
          </w:tcPr>
          <w:p w14:paraId="6A640492" w14:textId="77777777" w:rsidR="00BA59A9" w:rsidRPr="00BA59A9" w:rsidRDefault="00BA59A9" w:rsidP="00BA59A9">
            <w:pPr>
              <w:pStyle w:val="TableParagraph"/>
              <w:spacing w:before="0"/>
              <w:ind w:left="224" w:right="214"/>
              <w:rPr>
                <w:sz w:val="20"/>
                <w:szCs w:val="20"/>
              </w:rPr>
            </w:pPr>
            <w:r w:rsidRPr="00BA59A9">
              <w:rPr>
                <w:sz w:val="20"/>
                <w:szCs w:val="20"/>
              </w:rPr>
              <w:t>1 000</w:t>
            </w:r>
          </w:p>
        </w:tc>
        <w:tc>
          <w:tcPr>
            <w:tcW w:w="1420" w:type="dxa"/>
          </w:tcPr>
          <w:p w14:paraId="1A1047E8" w14:textId="77777777" w:rsidR="00BA59A9" w:rsidRPr="00BA59A9" w:rsidRDefault="00BA59A9" w:rsidP="00BA59A9">
            <w:pPr>
              <w:pStyle w:val="TableParagraph"/>
              <w:spacing w:before="0"/>
              <w:ind w:left="15"/>
              <w:rPr>
                <w:sz w:val="20"/>
                <w:szCs w:val="20"/>
              </w:rPr>
            </w:pPr>
            <w:r w:rsidRPr="00BA59A9">
              <w:rPr>
                <w:w w:val="99"/>
                <w:sz w:val="20"/>
                <w:szCs w:val="20"/>
              </w:rPr>
              <w:t>1</w:t>
            </w:r>
          </w:p>
        </w:tc>
        <w:tc>
          <w:tcPr>
            <w:tcW w:w="1415" w:type="dxa"/>
          </w:tcPr>
          <w:p w14:paraId="7DA35436" w14:textId="77777777" w:rsidR="00BA59A9" w:rsidRPr="00BA59A9" w:rsidRDefault="00BA59A9" w:rsidP="00BA59A9">
            <w:pPr>
              <w:pStyle w:val="TableParagraph"/>
              <w:spacing w:before="0"/>
              <w:ind w:left="224" w:right="211"/>
              <w:rPr>
                <w:sz w:val="20"/>
                <w:szCs w:val="20"/>
              </w:rPr>
            </w:pPr>
            <w:r w:rsidRPr="00BA59A9">
              <w:rPr>
                <w:sz w:val="20"/>
                <w:szCs w:val="20"/>
              </w:rPr>
              <w:t>1,000</w:t>
            </w:r>
          </w:p>
        </w:tc>
      </w:tr>
      <w:tr w:rsidR="00BA59A9" w:rsidRPr="00BA59A9" w14:paraId="64A93F5A" w14:textId="77777777" w:rsidTr="00BA59A9">
        <w:trPr>
          <w:trHeight w:val="20"/>
        </w:trPr>
        <w:tc>
          <w:tcPr>
            <w:tcW w:w="9068" w:type="dxa"/>
            <w:gridSpan w:val="5"/>
            <w:shd w:val="clear" w:color="auto" w:fill="D9D9D9" w:themeFill="background1" w:themeFillShade="D9"/>
          </w:tcPr>
          <w:p w14:paraId="54192B91" w14:textId="77777777" w:rsidR="00BA59A9" w:rsidRPr="00BA59A9" w:rsidRDefault="00BA59A9" w:rsidP="00BA59A9">
            <w:pPr>
              <w:pStyle w:val="TableParagraph"/>
              <w:spacing w:before="0"/>
              <w:ind w:left="127"/>
              <w:rPr>
                <w:b/>
                <w:bCs/>
                <w:sz w:val="20"/>
                <w:szCs w:val="20"/>
              </w:rPr>
            </w:pPr>
            <w:r w:rsidRPr="00BA59A9">
              <w:rPr>
                <w:b/>
                <w:bCs/>
                <w:sz w:val="20"/>
                <w:szCs w:val="20"/>
              </w:rPr>
              <w:t>Budova</w:t>
            </w:r>
            <w:r w:rsidRPr="00BA59A9">
              <w:rPr>
                <w:b/>
                <w:bCs/>
                <w:spacing w:val="-1"/>
                <w:sz w:val="20"/>
                <w:szCs w:val="20"/>
              </w:rPr>
              <w:t xml:space="preserve"> </w:t>
            </w:r>
            <w:r w:rsidRPr="00BA59A9">
              <w:rPr>
                <w:b/>
                <w:bCs/>
                <w:sz w:val="20"/>
                <w:szCs w:val="20"/>
              </w:rPr>
              <w:t>10</w:t>
            </w:r>
            <w:r w:rsidRPr="00BA59A9">
              <w:rPr>
                <w:b/>
                <w:bCs/>
                <w:spacing w:val="-2"/>
                <w:sz w:val="20"/>
                <w:szCs w:val="20"/>
              </w:rPr>
              <w:t xml:space="preserve"> </w:t>
            </w:r>
            <w:r w:rsidRPr="00BA59A9">
              <w:rPr>
                <w:b/>
                <w:bCs/>
                <w:sz w:val="20"/>
                <w:szCs w:val="20"/>
              </w:rPr>
              <w:t>–</w:t>
            </w:r>
            <w:r w:rsidRPr="00BA59A9">
              <w:rPr>
                <w:b/>
                <w:bCs/>
                <w:spacing w:val="-1"/>
                <w:sz w:val="20"/>
                <w:szCs w:val="20"/>
              </w:rPr>
              <w:t xml:space="preserve"> </w:t>
            </w:r>
            <w:r w:rsidRPr="00BA59A9">
              <w:rPr>
                <w:b/>
                <w:bCs/>
                <w:sz w:val="20"/>
                <w:szCs w:val="20"/>
              </w:rPr>
              <w:t>domov</w:t>
            </w:r>
            <w:r w:rsidRPr="00BA59A9">
              <w:rPr>
                <w:b/>
                <w:bCs/>
                <w:spacing w:val="-2"/>
                <w:sz w:val="20"/>
                <w:szCs w:val="20"/>
              </w:rPr>
              <w:t xml:space="preserve"> </w:t>
            </w:r>
            <w:r w:rsidRPr="00BA59A9">
              <w:rPr>
                <w:b/>
                <w:bCs/>
                <w:sz w:val="20"/>
                <w:szCs w:val="20"/>
              </w:rPr>
              <w:t>mládeže</w:t>
            </w:r>
            <w:r w:rsidRPr="00BA59A9">
              <w:rPr>
                <w:b/>
                <w:bCs/>
                <w:spacing w:val="-2"/>
                <w:sz w:val="20"/>
                <w:szCs w:val="20"/>
              </w:rPr>
              <w:t xml:space="preserve"> </w:t>
            </w:r>
            <w:r w:rsidRPr="00BA59A9">
              <w:rPr>
                <w:b/>
                <w:bCs/>
                <w:sz w:val="20"/>
                <w:szCs w:val="20"/>
              </w:rPr>
              <w:t>2</w:t>
            </w:r>
          </w:p>
        </w:tc>
      </w:tr>
      <w:tr w:rsidR="00BA59A9" w:rsidRPr="00BA59A9" w14:paraId="6496E88A" w14:textId="77777777" w:rsidTr="00BA59A9">
        <w:trPr>
          <w:trHeight w:val="20"/>
        </w:trPr>
        <w:tc>
          <w:tcPr>
            <w:tcW w:w="3119" w:type="dxa"/>
          </w:tcPr>
          <w:p w14:paraId="4BF04C31" w14:textId="77777777" w:rsidR="00BA59A9" w:rsidRPr="00BA59A9" w:rsidRDefault="00BA59A9" w:rsidP="00BA59A9">
            <w:pPr>
              <w:pStyle w:val="TableParagraph"/>
              <w:spacing w:before="0"/>
              <w:ind w:left="127"/>
              <w:jc w:val="left"/>
              <w:rPr>
                <w:sz w:val="20"/>
                <w:szCs w:val="20"/>
              </w:rPr>
            </w:pPr>
            <w:r w:rsidRPr="00BA59A9">
              <w:rPr>
                <w:sz w:val="20"/>
                <w:szCs w:val="20"/>
              </w:rPr>
              <w:t>Zářivka</w:t>
            </w:r>
          </w:p>
        </w:tc>
        <w:tc>
          <w:tcPr>
            <w:tcW w:w="1699" w:type="dxa"/>
          </w:tcPr>
          <w:p w14:paraId="5CA7CE3D" w14:textId="77777777" w:rsidR="00BA59A9" w:rsidRPr="00BA59A9" w:rsidRDefault="00BA59A9" w:rsidP="00BA59A9">
            <w:pPr>
              <w:pStyle w:val="TableParagraph"/>
              <w:spacing w:before="0"/>
              <w:ind w:left="226" w:right="213"/>
              <w:rPr>
                <w:sz w:val="20"/>
                <w:szCs w:val="20"/>
              </w:rPr>
            </w:pPr>
            <w:r w:rsidRPr="00BA59A9">
              <w:rPr>
                <w:sz w:val="20"/>
                <w:szCs w:val="20"/>
              </w:rPr>
              <w:t>2x36</w:t>
            </w:r>
          </w:p>
        </w:tc>
        <w:tc>
          <w:tcPr>
            <w:tcW w:w="1415" w:type="dxa"/>
          </w:tcPr>
          <w:p w14:paraId="2C9FDD38" w14:textId="77777777" w:rsidR="00BA59A9" w:rsidRPr="00BA59A9" w:rsidRDefault="00BA59A9" w:rsidP="00BA59A9">
            <w:pPr>
              <w:pStyle w:val="TableParagraph"/>
              <w:spacing w:before="0"/>
              <w:ind w:left="224" w:right="214"/>
              <w:rPr>
                <w:sz w:val="20"/>
                <w:szCs w:val="20"/>
              </w:rPr>
            </w:pPr>
            <w:r w:rsidRPr="00BA59A9">
              <w:rPr>
                <w:sz w:val="20"/>
                <w:szCs w:val="20"/>
              </w:rPr>
              <w:t>72</w:t>
            </w:r>
          </w:p>
        </w:tc>
        <w:tc>
          <w:tcPr>
            <w:tcW w:w="1420" w:type="dxa"/>
          </w:tcPr>
          <w:p w14:paraId="0BF665C5" w14:textId="77777777" w:rsidR="00BA59A9" w:rsidRPr="00BA59A9" w:rsidRDefault="00BA59A9" w:rsidP="00BA59A9">
            <w:pPr>
              <w:pStyle w:val="TableParagraph"/>
              <w:spacing w:before="0"/>
              <w:ind w:left="15"/>
              <w:rPr>
                <w:sz w:val="20"/>
                <w:szCs w:val="20"/>
              </w:rPr>
            </w:pPr>
            <w:r w:rsidRPr="00BA59A9">
              <w:rPr>
                <w:w w:val="99"/>
                <w:sz w:val="20"/>
                <w:szCs w:val="20"/>
              </w:rPr>
              <w:t>3</w:t>
            </w:r>
          </w:p>
        </w:tc>
        <w:tc>
          <w:tcPr>
            <w:tcW w:w="1415" w:type="dxa"/>
          </w:tcPr>
          <w:p w14:paraId="06AAE16E" w14:textId="77777777" w:rsidR="00BA59A9" w:rsidRPr="00BA59A9" w:rsidRDefault="00BA59A9" w:rsidP="00BA59A9">
            <w:pPr>
              <w:pStyle w:val="TableParagraph"/>
              <w:spacing w:before="0"/>
              <w:ind w:left="224" w:right="211"/>
              <w:rPr>
                <w:sz w:val="20"/>
                <w:szCs w:val="20"/>
              </w:rPr>
            </w:pPr>
            <w:r w:rsidRPr="00BA59A9">
              <w:rPr>
                <w:sz w:val="20"/>
                <w:szCs w:val="20"/>
              </w:rPr>
              <w:t>0,216</w:t>
            </w:r>
          </w:p>
        </w:tc>
      </w:tr>
      <w:tr w:rsidR="00BA59A9" w:rsidRPr="00BA59A9" w14:paraId="34A41727" w14:textId="77777777" w:rsidTr="00BA59A9">
        <w:trPr>
          <w:trHeight w:val="20"/>
        </w:trPr>
        <w:tc>
          <w:tcPr>
            <w:tcW w:w="3119" w:type="dxa"/>
          </w:tcPr>
          <w:p w14:paraId="0C63DD16" w14:textId="77777777" w:rsidR="00BA59A9" w:rsidRPr="00BA59A9" w:rsidRDefault="00BA59A9" w:rsidP="00BA59A9">
            <w:pPr>
              <w:pStyle w:val="TableParagraph"/>
              <w:spacing w:before="0"/>
              <w:ind w:left="127"/>
              <w:jc w:val="left"/>
              <w:rPr>
                <w:sz w:val="20"/>
                <w:szCs w:val="20"/>
              </w:rPr>
            </w:pPr>
            <w:r w:rsidRPr="00BA59A9">
              <w:rPr>
                <w:sz w:val="20"/>
                <w:szCs w:val="20"/>
              </w:rPr>
              <w:t>Zářivka</w:t>
            </w:r>
          </w:p>
        </w:tc>
        <w:tc>
          <w:tcPr>
            <w:tcW w:w="1699" w:type="dxa"/>
          </w:tcPr>
          <w:p w14:paraId="6E255E7F" w14:textId="77777777" w:rsidR="00BA59A9" w:rsidRPr="00BA59A9" w:rsidRDefault="00BA59A9" w:rsidP="00BA59A9">
            <w:pPr>
              <w:pStyle w:val="TableParagraph"/>
              <w:spacing w:before="0"/>
              <w:ind w:left="226" w:right="213"/>
              <w:rPr>
                <w:sz w:val="20"/>
                <w:szCs w:val="20"/>
              </w:rPr>
            </w:pPr>
            <w:r w:rsidRPr="00BA59A9">
              <w:rPr>
                <w:sz w:val="20"/>
                <w:szCs w:val="20"/>
              </w:rPr>
              <w:t>1x36</w:t>
            </w:r>
          </w:p>
        </w:tc>
        <w:tc>
          <w:tcPr>
            <w:tcW w:w="1415" w:type="dxa"/>
          </w:tcPr>
          <w:p w14:paraId="2AA70F3F" w14:textId="77777777" w:rsidR="00BA59A9" w:rsidRPr="00BA59A9" w:rsidRDefault="00BA59A9" w:rsidP="00BA59A9">
            <w:pPr>
              <w:pStyle w:val="TableParagraph"/>
              <w:spacing w:before="0"/>
              <w:ind w:left="224" w:right="214"/>
              <w:rPr>
                <w:sz w:val="20"/>
                <w:szCs w:val="20"/>
              </w:rPr>
            </w:pPr>
            <w:r w:rsidRPr="00BA59A9">
              <w:rPr>
                <w:sz w:val="20"/>
                <w:szCs w:val="20"/>
              </w:rPr>
              <w:t>36</w:t>
            </w:r>
          </w:p>
        </w:tc>
        <w:tc>
          <w:tcPr>
            <w:tcW w:w="1420" w:type="dxa"/>
          </w:tcPr>
          <w:p w14:paraId="6600A6F2" w14:textId="77777777" w:rsidR="00BA59A9" w:rsidRPr="00BA59A9" w:rsidRDefault="00BA59A9" w:rsidP="00BA59A9">
            <w:pPr>
              <w:pStyle w:val="TableParagraph"/>
              <w:spacing w:before="0"/>
              <w:jc w:val="left"/>
              <w:rPr>
                <w:rFonts w:ascii="Times New Roman"/>
                <w:sz w:val="20"/>
                <w:szCs w:val="20"/>
              </w:rPr>
            </w:pPr>
          </w:p>
        </w:tc>
        <w:tc>
          <w:tcPr>
            <w:tcW w:w="1415" w:type="dxa"/>
          </w:tcPr>
          <w:p w14:paraId="4211818F" w14:textId="77777777" w:rsidR="00BA59A9" w:rsidRPr="00BA59A9" w:rsidRDefault="00BA59A9" w:rsidP="00BA59A9">
            <w:pPr>
              <w:pStyle w:val="TableParagraph"/>
              <w:spacing w:before="0"/>
              <w:jc w:val="left"/>
              <w:rPr>
                <w:rFonts w:ascii="Times New Roman"/>
                <w:sz w:val="20"/>
                <w:szCs w:val="20"/>
              </w:rPr>
            </w:pPr>
          </w:p>
        </w:tc>
      </w:tr>
      <w:tr w:rsidR="00BA59A9" w:rsidRPr="00BA59A9" w14:paraId="41F023DC" w14:textId="77777777" w:rsidTr="00BA59A9">
        <w:trPr>
          <w:trHeight w:val="20"/>
        </w:trPr>
        <w:tc>
          <w:tcPr>
            <w:tcW w:w="3119" w:type="dxa"/>
          </w:tcPr>
          <w:p w14:paraId="16190298" w14:textId="77777777" w:rsidR="00BA59A9" w:rsidRPr="00BA59A9" w:rsidRDefault="00BA59A9" w:rsidP="00BA59A9">
            <w:pPr>
              <w:pStyle w:val="TableParagraph"/>
              <w:spacing w:before="0"/>
              <w:ind w:left="127"/>
              <w:jc w:val="left"/>
              <w:rPr>
                <w:sz w:val="20"/>
                <w:szCs w:val="20"/>
              </w:rPr>
            </w:pPr>
            <w:r w:rsidRPr="00BA59A9">
              <w:rPr>
                <w:sz w:val="20"/>
                <w:szCs w:val="20"/>
              </w:rPr>
              <w:t>Zářivka</w:t>
            </w:r>
          </w:p>
        </w:tc>
        <w:tc>
          <w:tcPr>
            <w:tcW w:w="1699" w:type="dxa"/>
          </w:tcPr>
          <w:p w14:paraId="58854960" w14:textId="77777777" w:rsidR="00BA59A9" w:rsidRPr="00BA59A9" w:rsidRDefault="00BA59A9" w:rsidP="00BA59A9">
            <w:pPr>
              <w:pStyle w:val="TableParagraph"/>
              <w:spacing w:before="0"/>
              <w:ind w:left="226" w:right="213"/>
              <w:rPr>
                <w:sz w:val="20"/>
                <w:szCs w:val="20"/>
              </w:rPr>
            </w:pPr>
            <w:r w:rsidRPr="00BA59A9">
              <w:rPr>
                <w:sz w:val="20"/>
                <w:szCs w:val="20"/>
              </w:rPr>
              <w:t>4x36</w:t>
            </w:r>
          </w:p>
        </w:tc>
        <w:tc>
          <w:tcPr>
            <w:tcW w:w="1415" w:type="dxa"/>
          </w:tcPr>
          <w:p w14:paraId="0C5CBEA5" w14:textId="77777777" w:rsidR="00BA59A9" w:rsidRPr="00BA59A9" w:rsidRDefault="00BA59A9" w:rsidP="00BA59A9">
            <w:pPr>
              <w:pStyle w:val="TableParagraph"/>
              <w:spacing w:before="0"/>
              <w:ind w:left="224" w:right="214"/>
              <w:rPr>
                <w:sz w:val="20"/>
                <w:szCs w:val="20"/>
              </w:rPr>
            </w:pPr>
            <w:r w:rsidRPr="00BA59A9">
              <w:rPr>
                <w:sz w:val="20"/>
                <w:szCs w:val="20"/>
              </w:rPr>
              <w:t>144</w:t>
            </w:r>
          </w:p>
        </w:tc>
        <w:tc>
          <w:tcPr>
            <w:tcW w:w="1420" w:type="dxa"/>
          </w:tcPr>
          <w:p w14:paraId="5D0A8074" w14:textId="77777777" w:rsidR="00BA59A9" w:rsidRPr="00BA59A9" w:rsidRDefault="00BA59A9" w:rsidP="00BA59A9">
            <w:pPr>
              <w:pStyle w:val="TableParagraph"/>
              <w:spacing w:before="0"/>
              <w:jc w:val="left"/>
              <w:rPr>
                <w:rFonts w:ascii="Times New Roman"/>
                <w:sz w:val="20"/>
                <w:szCs w:val="20"/>
              </w:rPr>
            </w:pPr>
          </w:p>
        </w:tc>
        <w:tc>
          <w:tcPr>
            <w:tcW w:w="1415" w:type="dxa"/>
          </w:tcPr>
          <w:p w14:paraId="76EECB0A" w14:textId="77777777" w:rsidR="00BA59A9" w:rsidRPr="00BA59A9" w:rsidRDefault="00BA59A9" w:rsidP="00BA59A9">
            <w:pPr>
              <w:pStyle w:val="TableParagraph"/>
              <w:spacing w:before="0"/>
              <w:jc w:val="left"/>
              <w:rPr>
                <w:rFonts w:ascii="Times New Roman"/>
                <w:sz w:val="20"/>
                <w:szCs w:val="20"/>
              </w:rPr>
            </w:pPr>
          </w:p>
        </w:tc>
      </w:tr>
      <w:tr w:rsidR="00BA59A9" w:rsidRPr="00BA59A9" w14:paraId="1E066036" w14:textId="77777777" w:rsidTr="00BA59A9">
        <w:trPr>
          <w:trHeight w:val="20"/>
        </w:trPr>
        <w:tc>
          <w:tcPr>
            <w:tcW w:w="3119" w:type="dxa"/>
          </w:tcPr>
          <w:p w14:paraId="349C980C" w14:textId="77777777" w:rsidR="00BA59A9" w:rsidRPr="00BA59A9" w:rsidRDefault="00BA59A9" w:rsidP="00BA59A9">
            <w:pPr>
              <w:pStyle w:val="TableParagraph"/>
              <w:spacing w:before="0"/>
              <w:ind w:left="127"/>
              <w:jc w:val="left"/>
              <w:rPr>
                <w:sz w:val="20"/>
                <w:szCs w:val="20"/>
              </w:rPr>
            </w:pPr>
            <w:r w:rsidRPr="00BA59A9">
              <w:rPr>
                <w:sz w:val="20"/>
                <w:szCs w:val="20"/>
              </w:rPr>
              <w:t>Zářivka</w:t>
            </w:r>
          </w:p>
        </w:tc>
        <w:tc>
          <w:tcPr>
            <w:tcW w:w="1699" w:type="dxa"/>
          </w:tcPr>
          <w:p w14:paraId="7681D820" w14:textId="77777777" w:rsidR="00BA59A9" w:rsidRPr="00BA59A9" w:rsidRDefault="00BA59A9" w:rsidP="00BA59A9">
            <w:pPr>
              <w:pStyle w:val="TableParagraph"/>
              <w:spacing w:before="0"/>
              <w:ind w:left="226" w:right="213"/>
              <w:rPr>
                <w:sz w:val="20"/>
                <w:szCs w:val="20"/>
              </w:rPr>
            </w:pPr>
            <w:r w:rsidRPr="00BA59A9">
              <w:rPr>
                <w:sz w:val="20"/>
                <w:szCs w:val="20"/>
              </w:rPr>
              <w:t>4x18</w:t>
            </w:r>
          </w:p>
        </w:tc>
        <w:tc>
          <w:tcPr>
            <w:tcW w:w="1415" w:type="dxa"/>
          </w:tcPr>
          <w:p w14:paraId="6E4D46AC" w14:textId="77777777" w:rsidR="00BA59A9" w:rsidRPr="00BA59A9" w:rsidRDefault="00BA59A9" w:rsidP="00BA59A9">
            <w:pPr>
              <w:pStyle w:val="TableParagraph"/>
              <w:spacing w:before="0"/>
              <w:ind w:left="224" w:right="214"/>
              <w:rPr>
                <w:sz w:val="20"/>
                <w:szCs w:val="20"/>
              </w:rPr>
            </w:pPr>
            <w:r w:rsidRPr="00BA59A9">
              <w:rPr>
                <w:sz w:val="20"/>
                <w:szCs w:val="20"/>
              </w:rPr>
              <w:t>72</w:t>
            </w:r>
          </w:p>
        </w:tc>
        <w:tc>
          <w:tcPr>
            <w:tcW w:w="1420" w:type="dxa"/>
          </w:tcPr>
          <w:p w14:paraId="259D28DA" w14:textId="77777777" w:rsidR="00BA59A9" w:rsidRPr="00BA59A9" w:rsidRDefault="00BA59A9" w:rsidP="00BA59A9">
            <w:pPr>
              <w:pStyle w:val="TableParagraph"/>
              <w:spacing w:before="0"/>
              <w:ind w:left="228" w:right="212"/>
              <w:rPr>
                <w:sz w:val="20"/>
                <w:szCs w:val="20"/>
              </w:rPr>
            </w:pPr>
            <w:r w:rsidRPr="00BA59A9">
              <w:rPr>
                <w:sz w:val="20"/>
                <w:szCs w:val="20"/>
              </w:rPr>
              <w:t>110</w:t>
            </w:r>
          </w:p>
        </w:tc>
        <w:tc>
          <w:tcPr>
            <w:tcW w:w="1415" w:type="dxa"/>
          </w:tcPr>
          <w:p w14:paraId="1934EA1F" w14:textId="77777777" w:rsidR="00BA59A9" w:rsidRPr="00BA59A9" w:rsidRDefault="00BA59A9" w:rsidP="00BA59A9">
            <w:pPr>
              <w:pStyle w:val="TableParagraph"/>
              <w:spacing w:before="0"/>
              <w:ind w:left="224" w:right="211"/>
              <w:rPr>
                <w:sz w:val="20"/>
                <w:szCs w:val="20"/>
              </w:rPr>
            </w:pPr>
            <w:r w:rsidRPr="00BA59A9">
              <w:rPr>
                <w:sz w:val="20"/>
                <w:szCs w:val="20"/>
              </w:rPr>
              <w:t>7,920</w:t>
            </w:r>
          </w:p>
        </w:tc>
      </w:tr>
      <w:tr w:rsidR="00BA59A9" w:rsidRPr="00BA59A9" w14:paraId="12292A26" w14:textId="77777777" w:rsidTr="00BA59A9">
        <w:trPr>
          <w:trHeight w:val="20"/>
        </w:trPr>
        <w:tc>
          <w:tcPr>
            <w:tcW w:w="3119" w:type="dxa"/>
          </w:tcPr>
          <w:p w14:paraId="75A5ACE3" w14:textId="77777777" w:rsidR="00BA59A9" w:rsidRPr="00BA59A9" w:rsidRDefault="00BA59A9" w:rsidP="00BA59A9">
            <w:pPr>
              <w:pStyle w:val="TableParagraph"/>
              <w:spacing w:before="0"/>
              <w:ind w:left="127"/>
              <w:jc w:val="left"/>
              <w:rPr>
                <w:sz w:val="20"/>
                <w:szCs w:val="20"/>
              </w:rPr>
            </w:pPr>
            <w:r w:rsidRPr="00BA59A9">
              <w:rPr>
                <w:sz w:val="20"/>
                <w:szCs w:val="20"/>
              </w:rPr>
              <w:t>Zářivka</w:t>
            </w:r>
          </w:p>
        </w:tc>
        <w:tc>
          <w:tcPr>
            <w:tcW w:w="1699" w:type="dxa"/>
          </w:tcPr>
          <w:p w14:paraId="6FE68649" w14:textId="77777777" w:rsidR="00BA59A9" w:rsidRPr="00BA59A9" w:rsidRDefault="00BA59A9" w:rsidP="00BA59A9">
            <w:pPr>
              <w:pStyle w:val="TableParagraph"/>
              <w:spacing w:before="0"/>
              <w:ind w:left="226" w:right="213"/>
              <w:rPr>
                <w:sz w:val="20"/>
                <w:szCs w:val="20"/>
              </w:rPr>
            </w:pPr>
            <w:r w:rsidRPr="00BA59A9">
              <w:rPr>
                <w:sz w:val="20"/>
                <w:szCs w:val="20"/>
              </w:rPr>
              <w:t>2x58</w:t>
            </w:r>
          </w:p>
        </w:tc>
        <w:tc>
          <w:tcPr>
            <w:tcW w:w="1415" w:type="dxa"/>
          </w:tcPr>
          <w:p w14:paraId="79BA883D" w14:textId="77777777" w:rsidR="00BA59A9" w:rsidRPr="00BA59A9" w:rsidRDefault="00BA59A9" w:rsidP="00BA59A9">
            <w:pPr>
              <w:pStyle w:val="TableParagraph"/>
              <w:spacing w:before="0"/>
              <w:ind w:left="224" w:right="214"/>
              <w:rPr>
                <w:sz w:val="20"/>
                <w:szCs w:val="20"/>
              </w:rPr>
            </w:pPr>
            <w:r w:rsidRPr="00BA59A9">
              <w:rPr>
                <w:sz w:val="20"/>
                <w:szCs w:val="20"/>
              </w:rPr>
              <w:t>116</w:t>
            </w:r>
          </w:p>
        </w:tc>
        <w:tc>
          <w:tcPr>
            <w:tcW w:w="1420" w:type="dxa"/>
          </w:tcPr>
          <w:p w14:paraId="040997C1" w14:textId="77777777" w:rsidR="00BA59A9" w:rsidRPr="00BA59A9" w:rsidRDefault="00BA59A9" w:rsidP="00BA59A9">
            <w:pPr>
              <w:pStyle w:val="TableParagraph"/>
              <w:spacing w:before="0"/>
              <w:jc w:val="left"/>
              <w:rPr>
                <w:rFonts w:ascii="Times New Roman"/>
                <w:sz w:val="20"/>
                <w:szCs w:val="20"/>
              </w:rPr>
            </w:pPr>
          </w:p>
        </w:tc>
        <w:tc>
          <w:tcPr>
            <w:tcW w:w="1415" w:type="dxa"/>
          </w:tcPr>
          <w:p w14:paraId="7F0F89DF" w14:textId="77777777" w:rsidR="00BA59A9" w:rsidRPr="00BA59A9" w:rsidRDefault="00BA59A9" w:rsidP="00BA59A9">
            <w:pPr>
              <w:pStyle w:val="TableParagraph"/>
              <w:spacing w:before="0"/>
              <w:ind w:left="224" w:right="211"/>
              <w:rPr>
                <w:sz w:val="20"/>
                <w:szCs w:val="20"/>
              </w:rPr>
            </w:pPr>
            <w:r w:rsidRPr="00BA59A9">
              <w:rPr>
                <w:sz w:val="20"/>
                <w:szCs w:val="20"/>
              </w:rPr>
              <w:t>0,000</w:t>
            </w:r>
          </w:p>
        </w:tc>
      </w:tr>
      <w:tr w:rsidR="00BA59A9" w:rsidRPr="00BA59A9" w14:paraId="68D43261" w14:textId="77777777" w:rsidTr="00BA59A9">
        <w:trPr>
          <w:trHeight w:val="20"/>
        </w:trPr>
        <w:tc>
          <w:tcPr>
            <w:tcW w:w="3119" w:type="dxa"/>
          </w:tcPr>
          <w:p w14:paraId="5042AA47" w14:textId="77777777" w:rsidR="00BA59A9" w:rsidRPr="00BA59A9" w:rsidRDefault="00BA59A9" w:rsidP="00BA59A9">
            <w:pPr>
              <w:pStyle w:val="TableParagraph"/>
              <w:spacing w:before="0"/>
              <w:ind w:left="127"/>
              <w:jc w:val="left"/>
              <w:rPr>
                <w:sz w:val="20"/>
                <w:szCs w:val="20"/>
              </w:rPr>
            </w:pPr>
            <w:r w:rsidRPr="00BA59A9">
              <w:rPr>
                <w:sz w:val="20"/>
                <w:szCs w:val="20"/>
              </w:rPr>
              <w:t>Zářivka</w:t>
            </w:r>
          </w:p>
        </w:tc>
        <w:tc>
          <w:tcPr>
            <w:tcW w:w="1699" w:type="dxa"/>
          </w:tcPr>
          <w:p w14:paraId="288B41A8" w14:textId="77777777" w:rsidR="00BA59A9" w:rsidRPr="00BA59A9" w:rsidRDefault="00BA59A9" w:rsidP="00BA59A9">
            <w:pPr>
              <w:pStyle w:val="TableParagraph"/>
              <w:spacing w:before="0"/>
              <w:ind w:left="225" w:right="213"/>
              <w:rPr>
                <w:sz w:val="20"/>
                <w:szCs w:val="20"/>
              </w:rPr>
            </w:pPr>
            <w:r w:rsidRPr="00BA59A9">
              <w:rPr>
                <w:sz w:val="20"/>
                <w:szCs w:val="20"/>
              </w:rPr>
              <w:t>4x</w:t>
            </w:r>
            <w:r w:rsidRPr="00BA59A9">
              <w:rPr>
                <w:spacing w:val="-1"/>
                <w:sz w:val="20"/>
                <w:szCs w:val="20"/>
              </w:rPr>
              <w:t xml:space="preserve"> </w:t>
            </w:r>
            <w:r w:rsidRPr="00BA59A9">
              <w:rPr>
                <w:sz w:val="20"/>
                <w:szCs w:val="20"/>
              </w:rPr>
              <w:t>LED</w:t>
            </w:r>
          </w:p>
        </w:tc>
        <w:tc>
          <w:tcPr>
            <w:tcW w:w="1415" w:type="dxa"/>
          </w:tcPr>
          <w:p w14:paraId="01629809" w14:textId="77777777" w:rsidR="00BA59A9" w:rsidRPr="00BA59A9" w:rsidRDefault="00BA59A9" w:rsidP="00BA59A9">
            <w:pPr>
              <w:pStyle w:val="TableParagraph"/>
              <w:spacing w:before="0"/>
              <w:ind w:left="224" w:right="214"/>
              <w:rPr>
                <w:sz w:val="20"/>
                <w:szCs w:val="20"/>
              </w:rPr>
            </w:pPr>
            <w:r w:rsidRPr="00BA59A9">
              <w:rPr>
                <w:sz w:val="20"/>
                <w:szCs w:val="20"/>
              </w:rPr>
              <w:t>11</w:t>
            </w:r>
          </w:p>
        </w:tc>
        <w:tc>
          <w:tcPr>
            <w:tcW w:w="1420" w:type="dxa"/>
          </w:tcPr>
          <w:p w14:paraId="3E6F481E" w14:textId="77777777" w:rsidR="00BA59A9" w:rsidRPr="00BA59A9" w:rsidRDefault="00BA59A9" w:rsidP="00BA59A9">
            <w:pPr>
              <w:pStyle w:val="TableParagraph"/>
              <w:spacing w:before="0"/>
              <w:ind w:left="228" w:right="212"/>
              <w:rPr>
                <w:sz w:val="20"/>
                <w:szCs w:val="20"/>
              </w:rPr>
            </w:pPr>
            <w:r w:rsidRPr="00BA59A9">
              <w:rPr>
                <w:sz w:val="20"/>
                <w:szCs w:val="20"/>
              </w:rPr>
              <w:t>14</w:t>
            </w:r>
          </w:p>
        </w:tc>
        <w:tc>
          <w:tcPr>
            <w:tcW w:w="1415" w:type="dxa"/>
          </w:tcPr>
          <w:p w14:paraId="4E2E7F3D" w14:textId="77777777" w:rsidR="00BA59A9" w:rsidRPr="00BA59A9" w:rsidRDefault="00BA59A9" w:rsidP="00BA59A9">
            <w:pPr>
              <w:pStyle w:val="TableParagraph"/>
              <w:spacing w:before="0"/>
              <w:ind w:left="224" w:right="211"/>
              <w:rPr>
                <w:sz w:val="20"/>
                <w:szCs w:val="20"/>
              </w:rPr>
            </w:pPr>
            <w:r w:rsidRPr="00BA59A9">
              <w:rPr>
                <w:sz w:val="20"/>
                <w:szCs w:val="20"/>
              </w:rPr>
              <w:t>0,154</w:t>
            </w:r>
          </w:p>
        </w:tc>
      </w:tr>
      <w:tr w:rsidR="00BA59A9" w:rsidRPr="00BA59A9" w14:paraId="73286514" w14:textId="77777777" w:rsidTr="00BA59A9">
        <w:trPr>
          <w:trHeight w:val="20"/>
        </w:trPr>
        <w:tc>
          <w:tcPr>
            <w:tcW w:w="3119" w:type="dxa"/>
          </w:tcPr>
          <w:p w14:paraId="2F9DB0AB" w14:textId="77777777" w:rsidR="00BA59A9" w:rsidRPr="00BA59A9" w:rsidRDefault="00BA59A9" w:rsidP="00BA59A9">
            <w:pPr>
              <w:pStyle w:val="TableParagraph"/>
              <w:spacing w:before="0"/>
              <w:ind w:left="127"/>
              <w:jc w:val="left"/>
              <w:rPr>
                <w:sz w:val="20"/>
                <w:szCs w:val="20"/>
              </w:rPr>
            </w:pPr>
            <w:r w:rsidRPr="00BA59A9">
              <w:rPr>
                <w:sz w:val="20"/>
                <w:szCs w:val="20"/>
              </w:rPr>
              <w:t>Zářivka</w:t>
            </w:r>
          </w:p>
        </w:tc>
        <w:tc>
          <w:tcPr>
            <w:tcW w:w="1699" w:type="dxa"/>
          </w:tcPr>
          <w:p w14:paraId="4F8F6C82" w14:textId="77777777" w:rsidR="00BA59A9" w:rsidRPr="00BA59A9" w:rsidRDefault="00BA59A9" w:rsidP="00BA59A9">
            <w:pPr>
              <w:pStyle w:val="TableParagraph"/>
              <w:spacing w:before="0"/>
              <w:ind w:left="226" w:right="213"/>
              <w:rPr>
                <w:sz w:val="20"/>
                <w:szCs w:val="20"/>
              </w:rPr>
            </w:pPr>
            <w:r w:rsidRPr="00BA59A9">
              <w:rPr>
                <w:sz w:val="20"/>
                <w:szCs w:val="20"/>
              </w:rPr>
              <w:t>2x40</w:t>
            </w:r>
          </w:p>
        </w:tc>
        <w:tc>
          <w:tcPr>
            <w:tcW w:w="1415" w:type="dxa"/>
          </w:tcPr>
          <w:p w14:paraId="4C428FA4" w14:textId="77777777" w:rsidR="00BA59A9" w:rsidRPr="00BA59A9" w:rsidRDefault="00BA59A9" w:rsidP="00BA59A9">
            <w:pPr>
              <w:pStyle w:val="TableParagraph"/>
              <w:spacing w:before="0"/>
              <w:ind w:left="224" w:right="214"/>
              <w:rPr>
                <w:sz w:val="20"/>
                <w:szCs w:val="20"/>
              </w:rPr>
            </w:pPr>
            <w:r w:rsidRPr="00BA59A9">
              <w:rPr>
                <w:sz w:val="20"/>
                <w:szCs w:val="20"/>
              </w:rPr>
              <w:t>80</w:t>
            </w:r>
          </w:p>
        </w:tc>
        <w:tc>
          <w:tcPr>
            <w:tcW w:w="1420" w:type="dxa"/>
          </w:tcPr>
          <w:p w14:paraId="308D6D4E" w14:textId="77777777" w:rsidR="00BA59A9" w:rsidRPr="00BA59A9" w:rsidRDefault="00BA59A9" w:rsidP="00BA59A9">
            <w:pPr>
              <w:pStyle w:val="TableParagraph"/>
              <w:spacing w:before="0"/>
              <w:ind w:left="228" w:right="212"/>
              <w:rPr>
                <w:sz w:val="20"/>
                <w:szCs w:val="20"/>
              </w:rPr>
            </w:pPr>
            <w:r w:rsidRPr="00BA59A9">
              <w:rPr>
                <w:sz w:val="20"/>
                <w:szCs w:val="20"/>
              </w:rPr>
              <w:t>11</w:t>
            </w:r>
          </w:p>
        </w:tc>
        <w:tc>
          <w:tcPr>
            <w:tcW w:w="1415" w:type="dxa"/>
          </w:tcPr>
          <w:p w14:paraId="3CA7244D" w14:textId="77777777" w:rsidR="00BA59A9" w:rsidRPr="00BA59A9" w:rsidRDefault="00BA59A9" w:rsidP="00BA59A9">
            <w:pPr>
              <w:pStyle w:val="TableParagraph"/>
              <w:spacing w:before="0"/>
              <w:ind w:left="224" w:right="211"/>
              <w:rPr>
                <w:sz w:val="20"/>
                <w:szCs w:val="20"/>
              </w:rPr>
            </w:pPr>
            <w:r w:rsidRPr="00BA59A9">
              <w:rPr>
                <w:sz w:val="20"/>
                <w:szCs w:val="20"/>
              </w:rPr>
              <w:t>0,880</w:t>
            </w:r>
          </w:p>
        </w:tc>
      </w:tr>
      <w:tr w:rsidR="00BA59A9" w:rsidRPr="00BA59A9" w14:paraId="1C3E24E4" w14:textId="77777777" w:rsidTr="00BA59A9">
        <w:trPr>
          <w:trHeight w:val="20"/>
        </w:trPr>
        <w:tc>
          <w:tcPr>
            <w:tcW w:w="3119" w:type="dxa"/>
          </w:tcPr>
          <w:p w14:paraId="6FBA9890" w14:textId="77777777" w:rsidR="00BA59A9" w:rsidRPr="00BA59A9" w:rsidRDefault="00BA59A9" w:rsidP="00BA59A9">
            <w:pPr>
              <w:pStyle w:val="TableParagraph"/>
              <w:spacing w:before="0"/>
              <w:ind w:left="127"/>
              <w:jc w:val="left"/>
              <w:rPr>
                <w:sz w:val="20"/>
                <w:szCs w:val="20"/>
              </w:rPr>
            </w:pPr>
            <w:r w:rsidRPr="00BA59A9">
              <w:rPr>
                <w:sz w:val="20"/>
                <w:szCs w:val="20"/>
              </w:rPr>
              <w:t>Světlo</w:t>
            </w:r>
            <w:r w:rsidRPr="00BA59A9">
              <w:rPr>
                <w:spacing w:val="-3"/>
                <w:sz w:val="20"/>
                <w:szCs w:val="20"/>
              </w:rPr>
              <w:t xml:space="preserve"> </w:t>
            </w:r>
            <w:r w:rsidRPr="00BA59A9">
              <w:rPr>
                <w:sz w:val="20"/>
                <w:szCs w:val="20"/>
              </w:rPr>
              <w:t>nouzové</w:t>
            </w:r>
          </w:p>
        </w:tc>
        <w:tc>
          <w:tcPr>
            <w:tcW w:w="1699" w:type="dxa"/>
          </w:tcPr>
          <w:p w14:paraId="647BC685" w14:textId="77777777" w:rsidR="00BA59A9" w:rsidRPr="00BA59A9" w:rsidRDefault="00BA59A9" w:rsidP="00BA59A9">
            <w:pPr>
              <w:pStyle w:val="TableParagraph"/>
              <w:spacing w:before="0"/>
              <w:ind w:left="226" w:right="213"/>
              <w:rPr>
                <w:sz w:val="20"/>
                <w:szCs w:val="20"/>
              </w:rPr>
            </w:pPr>
            <w:r w:rsidRPr="00BA59A9">
              <w:rPr>
                <w:sz w:val="20"/>
                <w:szCs w:val="20"/>
              </w:rPr>
              <w:t>1x11</w:t>
            </w:r>
          </w:p>
        </w:tc>
        <w:tc>
          <w:tcPr>
            <w:tcW w:w="1415" w:type="dxa"/>
          </w:tcPr>
          <w:p w14:paraId="7B7BC00B" w14:textId="77777777" w:rsidR="00BA59A9" w:rsidRPr="00BA59A9" w:rsidRDefault="00BA59A9" w:rsidP="00BA59A9">
            <w:pPr>
              <w:pStyle w:val="TableParagraph"/>
              <w:spacing w:before="0"/>
              <w:ind w:left="224" w:right="214"/>
              <w:rPr>
                <w:sz w:val="20"/>
                <w:szCs w:val="20"/>
              </w:rPr>
            </w:pPr>
            <w:r w:rsidRPr="00BA59A9">
              <w:rPr>
                <w:sz w:val="20"/>
                <w:szCs w:val="20"/>
              </w:rPr>
              <w:t>11</w:t>
            </w:r>
          </w:p>
        </w:tc>
        <w:tc>
          <w:tcPr>
            <w:tcW w:w="1420" w:type="dxa"/>
          </w:tcPr>
          <w:p w14:paraId="55835D22" w14:textId="77777777" w:rsidR="00BA59A9" w:rsidRPr="00BA59A9" w:rsidRDefault="00BA59A9" w:rsidP="00BA59A9">
            <w:pPr>
              <w:pStyle w:val="TableParagraph"/>
              <w:spacing w:before="0"/>
              <w:ind w:left="15"/>
              <w:rPr>
                <w:sz w:val="20"/>
                <w:szCs w:val="20"/>
              </w:rPr>
            </w:pPr>
            <w:r w:rsidRPr="00BA59A9">
              <w:rPr>
                <w:w w:val="99"/>
                <w:sz w:val="20"/>
                <w:szCs w:val="20"/>
              </w:rPr>
              <w:t>9</w:t>
            </w:r>
          </w:p>
        </w:tc>
        <w:tc>
          <w:tcPr>
            <w:tcW w:w="1415" w:type="dxa"/>
          </w:tcPr>
          <w:p w14:paraId="2B98B400" w14:textId="77777777" w:rsidR="00BA59A9" w:rsidRPr="00BA59A9" w:rsidRDefault="00BA59A9" w:rsidP="00BA59A9">
            <w:pPr>
              <w:pStyle w:val="TableParagraph"/>
              <w:spacing w:before="0"/>
              <w:ind w:left="224" w:right="211"/>
              <w:rPr>
                <w:sz w:val="20"/>
                <w:szCs w:val="20"/>
              </w:rPr>
            </w:pPr>
            <w:r w:rsidRPr="00BA59A9">
              <w:rPr>
                <w:sz w:val="20"/>
                <w:szCs w:val="20"/>
              </w:rPr>
              <w:t>0,099</w:t>
            </w:r>
          </w:p>
        </w:tc>
      </w:tr>
      <w:tr w:rsidR="00BA59A9" w:rsidRPr="00BA59A9" w14:paraId="5ADACECE" w14:textId="77777777" w:rsidTr="00BA59A9">
        <w:trPr>
          <w:trHeight w:val="20"/>
        </w:trPr>
        <w:tc>
          <w:tcPr>
            <w:tcW w:w="3119" w:type="dxa"/>
          </w:tcPr>
          <w:p w14:paraId="1719FDD8" w14:textId="77777777" w:rsidR="00BA59A9" w:rsidRPr="00BA59A9" w:rsidRDefault="00BA59A9" w:rsidP="00BA59A9">
            <w:pPr>
              <w:pStyle w:val="TableParagraph"/>
              <w:spacing w:before="0"/>
              <w:ind w:left="127"/>
              <w:jc w:val="left"/>
              <w:rPr>
                <w:sz w:val="20"/>
                <w:szCs w:val="20"/>
              </w:rPr>
            </w:pPr>
            <w:r w:rsidRPr="00BA59A9">
              <w:rPr>
                <w:sz w:val="20"/>
                <w:szCs w:val="20"/>
              </w:rPr>
              <w:t>Světlo</w:t>
            </w:r>
          </w:p>
        </w:tc>
        <w:tc>
          <w:tcPr>
            <w:tcW w:w="1699" w:type="dxa"/>
          </w:tcPr>
          <w:p w14:paraId="5B2C1817" w14:textId="77777777" w:rsidR="00BA59A9" w:rsidRPr="00BA59A9" w:rsidRDefault="00BA59A9" w:rsidP="00BA59A9">
            <w:pPr>
              <w:pStyle w:val="TableParagraph"/>
              <w:spacing w:before="0"/>
              <w:ind w:left="226" w:right="213"/>
              <w:rPr>
                <w:sz w:val="20"/>
                <w:szCs w:val="20"/>
              </w:rPr>
            </w:pPr>
            <w:r w:rsidRPr="00BA59A9">
              <w:rPr>
                <w:sz w:val="20"/>
                <w:szCs w:val="20"/>
              </w:rPr>
              <w:t>2x25</w:t>
            </w:r>
          </w:p>
        </w:tc>
        <w:tc>
          <w:tcPr>
            <w:tcW w:w="1415" w:type="dxa"/>
          </w:tcPr>
          <w:p w14:paraId="45A51547" w14:textId="77777777" w:rsidR="00BA59A9" w:rsidRPr="00BA59A9" w:rsidRDefault="00BA59A9" w:rsidP="00BA59A9">
            <w:pPr>
              <w:pStyle w:val="TableParagraph"/>
              <w:spacing w:before="0"/>
              <w:ind w:left="224" w:right="214"/>
              <w:rPr>
                <w:sz w:val="20"/>
                <w:szCs w:val="20"/>
              </w:rPr>
            </w:pPr>
            <w:r w:rsidRPr="00BA59A9">
              <w:rPr>
                <w:sz w:val="20"/>
                <w:szCs w:val="20"/>
              </w:rPr>
              <w:t>25</w:t>
            </w:r>
          </w:p>
        </w:tc>
        <w:tc>
          <w:tcPr>
            <w:tcW w:w="1420" w:type="dxa"/>
          </w:tcPr>
          <w:p w14:paraId="692E2659" w14:textId="77777777" w:rsidR="00BA59A9" w:rsidRPr="00BA59A9" w:rsidRDefault="00BA59A9" w:rsidP="00BA59A9">
            <w:pPr>
              <w:pStyle w:val="TableParagraph"/>
              <w:spacing w:before="0"/>
              <w:ind w:left="15"/>
              <w:rPr>
                <w:sz w:val="20"/>
                <w:szCs w:val="20"/>
              </w:rPr>
            </w:pPr>
            <w:r w:rsidRPr="00BA59A9">
              <w:rPr>
                <w:w w:val="99"/>
                <w:sz w:val="20"/>
                <w:szCs w:val="20"/>
              </w:rPr>
              <w:t>5</w:t>
            </w:r>
          </w:p>
        </w:tc>
        <w:tc>
          <w:tcPr>
            <w:tcW w:w="1415" w:type="dxa"/>
          </w:tcPr>
          <w:p w14:paraId="2A821134" w14:textId="77777777" w:rsidR="00BA59A9" w:rsidRPr="00BA59A9" w:rsidRDefault="00BA59A9" w:rsidP="00BA59A9">
            <w:pPr>
              <w:pStyle w:val="TableParagraph"/>
              <w:spacing w:before="0"/>
              <w:ind w:left="224" w:right="211"/>
              <w:rPr>
                <w:sz w:val="20"/>
                <w:szCs w:val="20"/>
              </w:rPr>
            </w:pPr>
            <w:r w:rsidRPr="00BA59A9">
              <w:rPr>
                <w:sz w:val="20"/>
                <w:szCs w:val="20"/>
              </w:rPr>
              <w:t>0,125</w:t>
            </w:r>
          </w:p>
        </w:tc>
      </w:tr>
      <w:tr w:rsidR="00BA59A9" w:rsidRPr="00BA59A9" w14:paraId="0F972D90" w14:textId="77777777" w:rsidTr="00BA59A9">
        <w:trPr>
          <w:trHeight w:val="20"/>
        </w:trPr>
        <w:tc>
          <w:tcPr>
            <w:tcW w:w="3119" w:type="dxa"/>
          </w:tcPr>
          <w:p w14:paraId="173CA9A7" w14:textId="77777777" w:rsidR="00BA59A9" w:rsidRPr="00BA59A9" w:rsidRDefault="00BA59A9" w:rsidP="00BA59A9">
            <w:pPr>
              <w:pStyle w:val="TableParagraph"/>
              <w:spacing w:before="0"/>
              <w:ind w:left="127"/>
              <w:jc w:val="left"/>
              <w:rPr>
                <w:sz w:val="20"/>
                <w:szCs w:val="20"/>
              </w:rPr>
            </w:pPr>
            <w:r w:rsidRPr="00BA59A9">
              <w:rPr>
                <w:sz w:val="20"/>
                <w:szCs w:val="20"/>
              </w:rPr>
              <w:t>Světlo</w:t>
            </w:r>
          </w:p>
        </w:tc>
        <w:tc>
          <w:tcPr>
            <w:tcW w:w="1699" w:type="dxa"/>
          </w:tcPr>
          <w:p w14:paraId="0D4525F7" w14:textId="77777777" w:rsidR="00BA59A9" w:rsidRPr="00BA59A9" w:rsidRDefault="00BA59A9" w:rsidP="00BA59A9">
            <w:pPr>
              <w:pStyle w:val="TableParagraph"/>
              <w:spacing w:before="0"/>
              <w:ind w:left="226" w:right="213"/>
              <w:rPr>
                <w:sz w:val="20"/>
                <w:szCs w:val="20"/>
              </w:rPr>
            </w:pPr>
            <w:r w:rsidRPr="00BA59A9">
              <w:rPr>
                <w:sz w:val="20"/>
                <w:szCs w:val="20"/>
              </w:rPr>
              <w:t>1x60</w:t>
            </w:r>
          </w:p>
        </w:tc>
        <w:tc>
          <w:tcPr>
            <w:tcW w:w="1415" w:type="dxa"/>
          </w:tcPr>
          <w:p w14:paraId="30CE3459" w14:textId="77777777" w:rsidR="00BA59A9" w:rsidRPr="00BA59A9" w:rsidRDefault="00BA59A9" w:rsidP="00BA59A9">
            <w:pPr>
              <w:pStyle w:val="TableParagraph"/>
              <w:spacing w:before="0"/>
              <w:ind w:left="224" w:right="214"/>
              <w:rPr>
                <w:sz w:val="20"/>
                <w:szCs w:val="20"/>
              </w:rPr>
            </w:pPr>
            <w:r w:rsidRPr="00BA59A9">
              <w:rPr>
                <w:sz w:val="20"/>
                <w:szCs w:val="20"/>
              </w:rPr>
              <w:t>60</w:t>
            </w:r>
          </w:p>
        </w:tc>
        <w:tc>
          <w:tcPr>
            <w:tcW w:w="1420" w:type="dxa"/>
          </w:tcPr>
          <w:p w14:paraId="71BAF5F9" w14:textId="77777777" w:rsidR="00BA59A9" w:rsidRPr="00BA59A9" w:rsidRDefault="00BA59A9" w:rsidP="00BA59A9">
            <w:pPr>
              <w:pStyle w:val="TableParagraph"/>
              <w:spacing w:before="0"/>
              <w:ind w:left="228" w:right="212"/>
              <w:rPr>
                <w:sz w:val="20"/>
                <w:szCs w:val="20"/>
              </w:rPr>
            </w:pPr>
            <w:r w:rsidRPr="00BA59A9">
              <w:rPr>
                <w:sz w:val="20"/>
                <w:szCs w:val="20"/>
              </w:rPr>
              <w:t>22</w:t>
            </w:r>
          </w:p>
        </w:tc>
        <w:tc>
          <w:tcPr>
            <w:tcW w:w="1415" w:type="dxa"/>
          </w:tcPr>
          <w:p w14:paraId="2C7B41C7" w14:textId="77777777" w:rsidR="00BA59A9" w:rsidRPr="00BA59A9" w:rsidRDefault="00BA59A9" w:rsidP="00BA59A9">
            <w:pPr>
              <w:pStyle w:val="TableParagraph"/>
              <w:spacing w:before="0"/>
              <w:ind w:left="224" w:right="211"/>
              <w:rPr>
                <w:sz w:val="20"/>
                <w:szCs w:val="20"/>
              </w:rPr>
            </w:pPr>
            <w:r w:rsidRPr="00BA59A9">
              <w:rPr>
                <w:sz w:val="20"/>
                <w:szCs w:val="20"/>
              </w:rPr>
              <w:t>1,320</w:t>
            </w:r>
          </w:p>
        </w:tc>
      </w:tr>
      <w:tr w:rsidR="00BA59A9" w:rsidRPr="00BA59A9" w14:paraId="45DD7399" w14:textId="77777777" w:rsidTr="00BA59A9">
        <w:trPr>
          <w:trHeight w:val="20"/>
        </w:trPr>
        <w:tc>
          <w:tcPr>
            <w:tcW w:w="3119" w:type="dxa"/>
          </w:tcPr>
          <w:p w14:paraId="35BB9E9E" w14:textId="77777777" w:rsidR="00BA59A9" w:rsidRPr="00BA59A9" w:rsidRDefault="00BA59A9" w:rsidP="00BA59A9">
            <w:pPr>
              <w:pStyle w:val="TableParagraph"/>
              <w:spacing w:before="0"/>
              <w:ind w:left="127"/>
              <w:jc w:val="left"/>
              <w:rPr>
                <w:sz w:val="20"/>
                <w:szCs w:val="20"/>
              </w:rPr>
            </w:pPr>
            <w:r w:rsidRPr="00BA59A9">
              <w:rPr>
                <w:sz w:val="20"/>
                <w:szCs w:val="20"/>
              </w:rPr>
              <w:t>Světlo</w:t>
            </w:r>
          </w:p>
        </w:tc>
        <w:tc>
          <w:tcPr>
            <w:tcW w:w="1699" w:type="dxa"/>
          </w:tcPr>
          <w:p w14:paraId="79C0DACD" w14:textId="77777777" w:rsidR="00BA59A9" w:rsidRPr="00BA59A9" w:rsidRDefault="00BA59A9" w:rsidP="00BA59A9">
            <w:pPr>
              <w:pStyle w:val="TableParagraph"/>
              <w:spacing w:before="0"/>
              <w:ind w:left="226" w:right="213"/>
              <w:rPr>
                <w:sz w:val="20"/>
                <w:szCs w:val="20"/>
              </w:rPr>
            </w:pPr>
            <w:r w:rsidRPr="00BA59A9">
              <w:rPr>
                <w:sz w:val="20"/>
                <w:szCs w:val="20"/>
              </w:rPr>
              <w:t>1x100</w:t>
            </w:r>
          </w:p>
        </w:tc>
        <w:tc>
          <w:tcPr>
            <w:tcW w:w="1415" w:type="dxa"/>
          </w:tcPr>
          <w:p w14:paraId="7696EEA5" w14:textId="77777777" w:rsidR="00BA59A9" w:rsidRPr="00BA59A9" w:rsidRDefault="00BA59A9" w:rsidP="00BA59A9">
            <w:pPr>
              <w:pStyle w:val="TableParagraph"/>
              <w:spacing w:before="0"/>
              <w:ind w:left="224" w:right="214"/>
              <w:rPr>
                <w:sz w:val="20"/>
                <w:szCs w:val="20"/>
              </w:rPr>
            </w:pPr>
            <w:r w:rsidRPr="00BA59A9">
              <w:rPr>
                <w:sz w:val="20"/>
                <w:szCs w:val="20"/>
              </w:rPr>
              <w:t>100</w:t>
            </w:r>
          </w:p>
        </w:tc>
        <w:tc>
          <w:tcPr>
            <w:tcW w:w="1420" w:type="dxa"/>
          </w:tcPr>
          <w:p w14:paraId="174E19AB" w14:textId="77777777" w:rsidR="00BA59A9" w:rsidRPr="00BA59A9" w:rsidRDefault="00BA59A9" w:rsidP="00BA59A9">
            <w:pPr>
              <w:pStyle w:val="TableParagraph"/>
              <w:spacing w:before="0"/>
              <w:ind w:left="15"/>
              <w:rPr>
                <w:sz w:val="20"/>
                <w:szCs w:val="20"/>
              </w:rPr>
            </w:pPr>
            <w:r w:rsidRPr="00BA59A9">
              <w:rPr>
                <w:w w:val="99"/>
                <w:sz w:val="20"/>
                <w:szCs w:val="20"/>
              </w:rPr>
              <w:t>1</w:t>
            </w:r>
          </w:p>
        </w:tc>
        <w:tc>
          <w:tcPr>
            <w:tcW w:w="1415" w:type="dxa"/>
          </w:tcPr>
          <w:p w14:paraId="2A3B73FD" w14:textId="77777777" w:rsidR="00BA59A9" w:rsidRPr="00BA59A9" w:rsidRDefault="00BA59A9" w:rsidP="00BA59A9">
            <w:pPr>
              <w:pStyle w:val="TableParagraph"/>
              <w:spacing w:before="0"/>
              <w:ind w:left="224" w:right="211"/>
              <w:rPr>
                <w:sz w:val="20"/>
                <w:szCs w:val="20"/>
              </w:rPr>
            </w:pPr>
            <w:r w:rsidRPr="00BA59A9">
              <w:rPr>
                <w:sz w:val="20"/>
                <w:szCs w:val="20"/>
              </w:rPr>
              <w:t>0,100</w:t>
            </w:r>
          </w:p>
        </w:tc>
      </w:tr>
      <w:tr w:rsidR="00BA59A9" w:rsidRPr="00BA59A9" w14:paraId="04E5A546" w14:textId="77777777" w:rsidTr="00BA59A9">
        <w:trPr>
          <w:trHeight w:val="20"/>
        </w:trPr>
        <w:tc>
          <w:tcPr>
            <w:tcW w:w="3119" w:type="dxa"/>
          </w:tcPr>
          <w:p w14:paraId="5BA88162" w14:textId="77777777" w:rsidR="00BA59A9" w:rsidRPr="00BA59A9" w:rsidRDefault="00BA59A9" w:rsidP="00BA59A9">
            <w:pPr>
              <w:pStyle w:val="TableParagraph"/>
              <w:spacing w:before="0"/>
              <w:ind w:left="127"/>
              <w:jc w:val="left"/>
              <w:rPr>
                <w:sz w:val="20"/>
                <w:szCs w:val="20"/>
              </w:rPr>
            </w:pPr>
            <w:r w:rsidRPr="00BA59A9">
              <w:rPr>
                <w:sz w:val="20"/>
                <w:szCs w:val="20"/>
              </w:rPr>
              <w:t>Ventilátory</w:t>
            </w:r>
          </w:p>
        </w:tc>
        <w:tc>
          <w:tcPr>
            <w:tcW w:w="1699" w:type="dxa"/>
          </w:tcPr>
          <w:p w14:paraId="6A786D68" w14:textId="77777777" w:rsidR="00BA59A9" w:rsidRPr="00BA59A9" w:rsidRDefault="00BA59A9" w:rsidP="00BA59A9">
            <w:pPr>
              <w:pStyle w:val="TableParagraph"/>
              <w:spacing w:before="0"/>
              <w:ind w:left="224" w:right="213"/>
              <w:rPr>
                <w:sz w:val="20"/>
                <w:szCs w:val="20"/>
              </w:rPr>
            </w:pPr>
            <w:r w:rsidRPr="00BA59A9">
              <w:rPr>
                <w:sz w:val="20"/>
                <w:szCs w:val="20"/>
              </w:rPr>
              <w:t>35</w:t>
            </w:r>
            <w:r w:rsidRPr="00BA59A9">
              <w:rPr>
                <w:spacing w:val="-1"/>
                <w:sz w:val="20"/>
                <w:szCs w:val="20"/>
              </w:rPr>
              <w:t xml:space="preserve"> </w:t>
            </w:r>
            <w:r w:rsidRPr="00BA59A9">
              <w:rPr>
                <w:sz w:val="20"/>
                <w:szCs w:val="20"/>
              </w:rPr>
              <w:t>W</w:t>
            </w:r>
          </w:p>
        </w:tc>
        <w:tc>
          <w:tcPr>
            <w:tcW w:w="1415" w:type="dxa"/>
          </w:tcPr>
          <w:p w14:paraId="290A22B2" w14:textId="77777777" w:rsidR="00BA59A9" w:rsidRPr="00BA59A9" w:rsidRDefault="00BA59A9" w:rsidP="00BA59A9">
            <w:pPr>
              <w:pStyle w:val="TableParagraph"/>
              <w:spacing w:before="0"/>
              <w:ind w:left="224" w:right="214"/>
              <w:rPr>
                <w:sz w:val="20"/>
                <w:szCs w:val="20"/>
              </w:rPr>
            </w:pPr>
            <w:r w:rsidRPr="00BA59A9">
              <w:rPr>
                <w:sz w:val="20"/>
                <w:szCs w:val="20"/>
              </w:rPr>
              <w:t>35</w:t>
            </w:r>
          </w:p>
        </w:tc>
        <w:tc>
          <w:tcPr>
            <w:tcW w:w="1420" w:type="dxa"/>
          </w:tcPr>
          <w:p w14:paraId="04E1E06F" w14:textId="77777777" w:rsidR="00BA59A9" w:rsidRPr="00BA59A9" w:rsidRDefault="00BA59A9" w:rsidP="00BA59A9">
            <w:pPr>
              <w:pStyle w:val="TableParagraph"/>
              <w:spacing w:before="0"/>
              <w:ind w:left="228" w:right="212"/>
              <w:rPr>
                <w:sz w:val="20"/>
                <w:szCs w:val="20"/>
              </w:rPr>
            </w:pPr>
            <w:r w:rsidRPr="00BA59A9">
              <w:rPr>
                <w:sz w:val="20"/>
                <w:szCs w:val="20"/>
              </w:rPr>
              <w:t>17</w:t>
            </w:r>
          </w:p>
        </w:tc>
        <w:tc>
          <w:tcPr>
            <w:tcW w:w="1415" w:type="dxa"/>
          </w:tcPr>
          <w:p w14:paraId="686BA6AA" w14:textId="77777777" w:rsidR="00BA59A9" w:rsidRPr="00BA59A9" w:rsidRDefault="00BA59A9" w:rsidP="00BA59A9">
            <w:pPr>
              <w:pStyle w:val="TableParagraph"/>
              <w:spacing w:before="0"/>
              <w:ind w:left="224" w:right="211"/>
              <w:rPr>
                <w:sz w:val="20"/>
                <w:szCs w:val="20"/>
              </w:rPr>
            </w:pPr>
            <w:r w:rsidRPr="00BA59A9">
              <w:rPr>
                <w:sz w:val="20"/>
                <w:szCs w:val="20"/>
              </w:rPr>
              <w:t>0,595</w:t>
            </w:r>
          </w:p>
        </w:tc>
      </w:tr>
      <w:tr w:rsidR="00BA59A9" w:rsidRPr="00BA59A9" w14:paraId="2F9A882A" w14:textId="77777777" w:rsidTr="00BA59A9">
        <w:trPr>
          <w:trHeight w:val="20"/>
        </w:trPr>
        <w:tc>
          <w:tcPr>
            <w:tcW w:w="3119" w:type="dxa"/>
          </w:tcPr>
          <w:p w14:paraId="790215EA" w14:textId="77777777" w:rsidR="00BA59A9" w:rsidRPr="00BA59A9" w:rsidRDefault="00BA59A9" w:rsidP="00BA59A9">
            <w:pPr>
              <w:pStyle w:val="TableParagraph"/>
              <w:spacing w:before="0"/>
              <w:ind w:left="127"/>
              <w:jc w:val="left"/>
              <w:rPr>
                <w:sz w:val="20"/>
                <w:szCs w:val="20"/>
              </w:rPr>
            </w:pPr>
            <w:r w:rsidRPr="00BA59A9">
              <w:rPr>
                <w:sz w:val="20"/>
                <w:szCs w:val="20"/>
              </w:rPr>
              <w:t>Sporák</w:t>
            </w:r>
          </w:p>
        </w:tc>
        <w:tc>
          <w:tcPr>
            <w:tcW w:w="1699" w:type="dxa"/>
          </w:tcPr>
          <w:p w14:paraId="600FA7A5" w14:textId="77777777" w:rsidR="00BA59A9" w:rsidRPr="00BA59A9" w:rsidRDefault="00BA59A9" w:rsidP="00BA59A9">
            <w:pPr>
              <w:pStyle w:val="TableParagraph"/>
              <w:spacing w:before="0"/>
              <w:jc w:val="left"/>
              <w:rPr>
                <w:rFonts w:ascii="Times New Roman"/>
                <w:sz w:val="20"/>
                <w:szCs w:val="20"/>
              </w:rPr>
            </w:pPr>
          </w:p>
        </w:tc>
        <w:tc>
          <w:tcPr>
            <w:tcW w:w="1415" w:type="dxa"/>
          </w:tcPr>
          <w:p w14:paraId="539F45AC" w14:textId="77777777" w:rsidR="00BA59A9" w:rsidRPr="00BA59A9" w:rsidRDefault="00BA59A9" w:rsidP="00BA59A9">
            <w:pPr>
              <w:pStyle w:val="TableParagraph"/>
              <w:spacing w:before="0"/>
              <w:ind w:left="224" w:right="214"/>
              <w:rPr>
                <w:sz w:val="20"/>
                <w:szCs w:val="20"/>
              </w:rPr>
            </w:pPr>
            <w:r w:rsidRPr="00BA59A9">
              <w:rPr>
                <w:sz w:val="20"/>
                <w:szCs w:val="20"/>
              </w:rPr>
              <w:t>6 000</w:t>
            </w:r>
          </w:p>
        </w:tc>
        <w:tc>
          <w:tcPr>
            <w:tcW w:w="1420" w:type="dxa"/>
          </w:tcPr>
          <w:p w14:paraId="2040C46F" w14:textId="77777777" w:rsidR="00BA59A9" w:rsidRPr="00BA59A9" w:rsidRDefault="00BA59A9" w:rsidP="00BA59A9">
            <w:pPr>
              <w:pStyle w:val="TableParagraph"/>
              <w:spacing w:before="0"/>
              <w:ind w:left="15"/>
              <w:rPr>
                <w:sz w:val="20"/>
                <w:szCs w:val="20"/>
              </w:rPr>
            </w:pPr>
            <w:r w:rsidRPr="00BA59A9">
              <w:rPr>
                <w:w w:val="99"/>
                <w:sz w:val="20"/>
                <w:szCs w:val="20"/>
              </w:rPr>
              <w:t>2</w:t>
            </w:r>
          </w:p>
        </w:tc>
        <w:tc>
          <w:tcPr>
            <w:tcW w:w="1415" w:type="dxa"/>
          </w:tcPr>
          <w:p w14:paraId="6FBC8DD8" w14:textId="77777777" w:rsidR="00BA59A9" w:rsidRPr="00BA59A9" w:rsidRDefault="00BA59A9" w:rsidP="00BA59A9">
            <w:pPr>
              <w:pStyle w:val="TableParagraph"/>
              <w:spacing w:before="0"/>
              <w:ind w:left="224" w:right="211"/>
              <w:rPr>
                <w:sz w:val="20"/>
                <w:szCs w:val="20"/>
              </w:rPr>
            </w:pPr>
            <w:r w:rsidRPr="00BA59A9">
              <w:rPr>
                <w:sz w:val="20"/>
                <w:szCs w:val="20"/>
              </w:rPr>
              <w:t>12,000</w:t>
            </w:r>
          </w:p>
        </w:tc>
      </w:tr>
      <w:tr w:rsidR="00BA59A9" w:rsidRPr="00BA59A9" w14:paraId="43BC3812" w14:textId="77777777" w:rsidTr="00BA59A9">
        <w:trPr>
          <w:trHeight w:val="20"/>
        </w:trPr>
        <w:tc>
          <w:tcPr>
            <w:tcW w:w="3119" w:type="dxa"/>
          </w:tcPr>
          <w:p w14:paraId="56666DED" w14:textId="77777777" w:rsidR="00BA59A9" w:rsidRPr="00BA59A9" w:rsidRDefault="00BA59A9" w:rsidP="00BA59A9">
            <w:pPr>
              <w:pStyle w:val="TableParagraph"/>
              <w:spacing w:before="0"/>
              <w:ind w:left="127"/>
              <w:jc w:val="left"/>
              <w:rPr>
                <w:sz w:val="20"/>
                <w:szCs w:val="20"/>
              </w:rPr>
            </w:pPr>
            <w:r w:rsidRPr="00BA59A9">
              <w:rPr>
                <w:sz w:val="20"/>
                <w:szCs w:val="20"/>
              </w:rPr>
              <w:t>Oběhové</w:t>
            </w:r>
            <w:r w:rsidRPr="00BA59A9">
              <w:rPr>
                <w:spacing w:val="-3"/>
                <w:sz w:val="20"/>
                <w:szCs w:val="20"/>
              </w:rPr>
              <w:t xml:space="preserve"> </w:t>
            </w:r>
            <w:r w:rsidRPr="00BA59A9">
              <w:rPr>
                <w:sz w:val="20"/>
                <w:szCs w:val="20"/>
              </w:rPr>
              <w:t>čerpadlo</w:t>
            </w:r>
            <w:r w:rsidRPr="00BA59A9">
              <w:rPr>
                <w:spacing w:val="-4"/>
                <w:sz w:val="20"/>
                <w:szCs w:val="20"/>
              </w:rPr>
              <w:t xml:space="preserve"> </w:t>
            </w:r>
            <w:r w:rsidRPr="00BA59A9">
              <w:rPr>
                <w:sz w:val="20"/>
                <w:szCs w:val="20"/>
              </w:rPr>
              <w:t>TPV</w:t>
            </w:r>
          </w:p>
        </w:tc>
        <w:tc>
          <w:tcPr>
            <w:tcW w:w="1699" w:type="dxa"/>
          </w:tcPr>
          <w:p w14:paraId="3293FF8E" w14:textId="77777777" w:rsidR="00BA59A9" w:rsidRPr="00BA59A9" w:rsidRDefault="00BA59A9" w:rsidP="00BA59A9">
            <w:pPr>
              <w:pStyle w:val="TableParagraph"/>
              <w:spacing w:before="0"/>
              <w:ind w:left="224" w:right="213"/>
              <w:rPr>
                <w:sz w:val="20"/>
                <w:szCs w:val="20"/>
              </w:rPr>
            </w:pPr>
            <w:r w:rsidRPr="00BA59A9">
              <w:rPr>
                <w:sz w:val="20"/>
                <w:szCs w:val="20"/>
              </w:rPr>
              <w:t>WILLO</w:t>
            </w:r>
          </w:p>
        </w:tc>
        <w:tc>
          <w:tcPr>
            <w:tcW w:w="1415" w:type="dxa"/>
          </w:tcPr>
          <w:p w14:paraId="72BFB7FC" w14:textId="77777777" w:rsidR="00BA59A9" w:rsidRPr="00BA59A9" w:rsidRDefault="00BA59A9" w:rsidP="00BA59A9">
            <w:pPr>
              <w:pStyle w:val="TableParagraph"/>
              <w:spacing w:before="0"/>
              <w:ind w:left="224" w:right="214"/>
              <w:rPr>
                <w:sz w:val="20"/>
                <w:szCs w:val="20"/>
              </w:rPr>
            </w:pPr>
            <w:r w:rsidRPr="00BA59A9">
              <w:rPr>
                <w:sz w:val="20"/>
                <w:szCs w:val="20"/>
              </w:rPr>
              <w:t>400</w:t>
            </w:r>
          </w:p>
        </w:tc>
        <w:tc>
          <w:tcPr>
            <w:tcW w:w="1420" w:type="dxa"/>
          </w:tcPr>
          <w:p w14:paraId="400230BD" w14:textId="77777777" w:rsidR="00BA59A9" w:rsidRPr="00BA59A9" w:rsidRDefault="00BA59A9" w:rsidP="00BA59A9">
            <w:pPr>
              <w:pStyle w:val="TableParagraph"/>
              <w:spacing w:before="0"/>
              <w:ind w:left="15"/>
              <w:rPr>
                <w:sz w:val="20"/>
                <w:szCs w:val="20"/>
              </w:rPr>
            </w:pPr>
            <w:r w:rsidRPr="00BA59A9">
              <w:rPr>
                <w:w w:val="99"/>
                <w:sz w:val="20"/>
                <w:szCs w:val="20"/>
              </w:rPr>
              <w:t>1</w:t>
            </w:r>
          </w:p>
        </w:tc>
        <w:tc>
          <w:tcPr>
            <w:tcW w:w="1415" w:type="dxa"/>
          </w:tcPr>
          <w:p w14:paraId="2F14959B" w14:textId="77777777" w:rsidR="00BA59A9" w:rsidRPr="00BA59A9" w:rsidRDefault="00BA59A9" w:rsidP="00BA59A9">
            <w:pPr>
              <w:pStyle w:val="TableParagraph"/>
              <w:spacing w:before="0"/>
              <w:ind w:left="224" w:right="211"/>
              <w:rPr>
                <w:sz w:val="20"/>
                <w:szCs w:val="20"/>
              </w:rPr>
            </w:pPr>
            <w:r w:rsidRPr="00BA59A9">
              <w:rPr>
                <w:sz w:val="20"/>
                <w:szCs w:val="20"/>
              </w:rPr>
              <w:t>0,400</w:t>
            </w:r>
          </w:p>
        </w:tc>
      </w:tr>
      <w:tr w:rsidR="00BA59A9" w:rsidRPr="00BA59A9" w14:paraId="29EB7773" w14:textId="77777777" w:rsidTr="00BA59A9">
        <w:trPr>
          <w:trHeight w:val="20"/>
        </w:trPr>
        <w:tc>
          <w:tcPr>
            <w:tcW w:w="9068" w:type="dxa"/>
            <w:gridSpan w:val="5"/>
            <w:shd w:val="clear" w:color="auto" w:fill="D9D9D9" w:themeFill="background1" w:themeFillShade="D9"/>
          </w:tcPr>
          <w:p w14:paraId="26BFDF6F" w14:textId="77777777" w:rsidR="00BA59A9" w:rsidRPr="00BA59A9" w:rsidRDefault="00BA59A9" w:rsidP="00BA59A9">
            <w:pPr>
              <w:pStyle w:val="TableParagraph"/>
              <w:spacing w:before="0"/>
              <w:ind w:left="127"/>
              <w:rPr>
                <w:b/>
                <w:bCs/>
                <w:sz w:val="20"/>
                <w:szCs w:val="20"/>
              </w:rPr>
            </w:pPr>
            <w:r w:rsidRPr="00BA59A9">
              <w:rPr>
                <w:b/>
                <w:bCs/>
                <w:sz w:val="20"/>
                <w:szCs w:val="20"/>
              </w:rPr>
              <w:t>Hlavní</w:t>
            </w:r>
            <w:r w:rsidRPr="00BA59A9">
              <w:rPr>
                <w:b/>
                <w:bCs/>
                <w:spacing w:val="-2"/>
                <w:sz w:val="20"/>
                <w:szCs w:val="20"/>
              </w:rPr>
              <w:t xml:space="preserve"> </w:t>
            </w:r>
            <w:r w:rsidRPr="00BA59A9">
              <w:rPr>
                <w:b/>
                <w:bCs/>
                <w:sz w:val="20"/>
                <w:szCs w:val="20"/>
              </w:rPr>
              <w:t>dílna</w:t>
            </w:r>
          </w:p>
        </w:tc>
      </w:tr>
      <w:tr w:rsidR="00BA59A9" w:rsidRPr="00BA59A9" w14:paraId="0CE3AD55" w14:textId="77777777" w:rsidTr="00BA59A9">
        <w:trPr>
          <w:trHeight w:val="20"/>
        </w:trPr>
        <w:tc>
          <w:tcPr>
            <w:tcW w:w="3119" w:type="dxa"/>
          </w:tcPr>
          <w:p w14:paraId="49522D40" w14:textId="77777777" w:rsidR="00BA59A9" w:rsidRPr="00BA59A9" w:rsidRDefault="00BA59A9" w:rsidP="00BA59A9">
            <w:pPr>
              <w:pStyle w:val="TableParagraph"/>
              <w:spacing w:before="0"/>
              <w:ind w:left="127"/>
              <w:jc w:val="left"/>
              <w:rPr>
                <w:sz w:val="20"/>
                <w:szCs w:val="20"/>
              </w:rPr>
            </w:pPr>
            <w:r w:rsidRPr="00BA59A9">
              <w:rPr>
                <w:sz w:val="20"/>
                <w:szCs w:val="20"/>
              </w:rPr>
              <w:t>Zářivka</w:t>
            </w:r>
          </w:p>
        </w:tc>
        <w:tc>
          <w:tcPr>
            <w:tcW w:w="1699" w:type="dxa"/>
          </w:tcPr>
          <w:p w14:paraId="709ECC1C" w14:textId="77777777" w:rsidR="00BA59A9" w:rsidRPr="00BA59A9" w:rsidRDefault="00BA59A9" w:rsidP="00BA59A9">
            <w:pPr>
              <w:pStyle w:val="TableParagraph"/>
              <w:spacing w:before="0"/>
              <w:ind w:left="226" w:right="213"/>
              <w:rPr>
                <w:sz w:val="20"/>
                <w:szCs w:val="20"/>
              </w:rPr>
            </w:pPr>
            <w:r w:rsidRPr="00BA59A9">
              <w:rPr>
                <w:sz w:val="20"/>
                <w:szCs w:val="20"/>
              </w:rPr>
              <w:t>2x36</w:t>
            </w:r>
          </w:p>
        </w:tc>
        <w:tc>
          <w:tcPr>
            <w:tcW w:w="1415" w:type="dxa"/>
          </w:tcPr>
          <w:p w14:paraId="1709428A" w14:textId="77777777" w:rsidR="00BA59A9" w:rsidRPr="00BA59A9" w:rsidRDefault="00BA59A9" w:rsidP="00BA59A9">
            <w:pPr>
              <w:pStyle w:val="TableParagraph"/>
              <w:spacing w:before="0"/>
              <w:ind w:left="224" w:right="214"/>
              <w:rPr>
                <w:sz w:val="20"/>
                <w:szCs w:val="20"/>
              </w:rPr>
            </w:pPr>
            <w:r w:rsidRPr="00BA59A9">
              <w:rPr>
                <w:sz w:val="20"/>
                <w:szCs w:val="20"/>
              </w:rPr>
              <w:t>72</w:t>
            </w:r>
          </w:p>
        </w:tc>
        <w:tc>
          <w:tcPr>
            <w:tcW w:w="1420" w:type="dxa"/>
          </w:tcPr>
          <w:p w14:paraId="594A5F0E" w14:textId="77777777" w:rsidR="00BA59A9" w:rsidRPr="00BA59A9" w:rsidRDefault="00BA59A9" w:rsidP="00BA59A9">
            <w:pPr>
              <w:pStyle w:val="TableParagraph"/>
              <w:spacing w:before="0"/>
              <w:ind w:left="228" w:right="212"/>
              <w:rPr>
                <w:sz w:val="20"/>
                <w:szCs w:val="20"/>
              </w:rPr>
            </w:pPr>
            <w:r w:rsidRPr="00BA59A9">
              <w:rPr>
                <w:sz w:val="20"/>
                <w:szCs w:val="20"/>
              </w:rPr>
              <w:t>17</w:t>
            </w:r>
          </w:p>
        </w:tc>
        <w:tc>
          <w:tcPr>
            <w:tcW w:w="1415" w:type="dxa"/>
          </w:tcPr>
          <w:p w14:paraId="152D7B66" w14:textId="77777777" w:rsidR="00BA59A9" w:rsidRPr="00BA59A9" w:rsidRDefault="00BA59A9" w:rsidP="00BA59A9">
            <w:pPr>
              <w:pStyle w:val="TableParagraph"/>
              <w:spacing w:before="0"/>
              <w:ind w:left="224" w:right="211"/>
              <w:rPr>
                <w:sz w:val="20"/>
                <w:szCs w:val="20"/>
              </w:rPr>
            </w:pPr>
            <w:r w:rsidRPr="00BA59A9">
              <w:rPr>
                <w:sz w:val="20"/>
                <w:szCs w:val="20"/>
              </w:rPr>
              <w:t>1,224</w:t>
            </w:r>
          </w:p>
        </w:tc>
      </w:tr>
      <w:tr w:rsidR="00BA59A9" w:rsidRPr="00BA59A9" w14:paraId="74796884" w14:textId="77777777" w:rsidTr="00BA59A9">
        <w:trPr>
          <w:trHeight w:val="20"/>
        </w:trPr>
        <w:tc>
          <w:tcPr>
            <w:tcW w:w="3119" w:type="dxa"/>
          </w:tcPr>
          <w:p w14:paraId="157D4EFA" w14:textId="77777777" w:rsidR="00BA59A9" w:rsidRPr="00BA59A9" w:rsidRDefault="00BA59A9" w:rsidP="00BA59A9">
            <w:pPr>
              <w:pStyle w:val="TableParagraph"/>
              <w:spacing w:before="0"/>
              <w:ind w:left="127"/>
              <w:jc w:val="left"/>
              <w:rPr>
                <w:sz w:val="20"/>
                <w:szCs w:val="20"/>
              </w:rPr>
            </w:pPr>
            <w:r w:rsidRPr="00BA59A9">
              <w:rPr>
                <w:sz w:val="20"/>
                <w:szCs w:val="20"/>
              </w:rPr>
              <w:t>Zářivka</w:t>
            </w:r>
          </w:p>
        </w:tc>
        <w:tc>
          <w:tcPr>
            <w:tcW w:w="1699" w:type="dxa"/>
          </w:tcPr>
          <w:p w14:paraId="034B9009" w14:textId="77777777" w:rsidR="00BA59A9" w:rsidRPr="00BA59A9" w:rsidRDefault="00BA59A9" w:rsidP="00BA59A9">
            <w:pPr>
              <w:pStyle w:val="TableParagraph"/>
              <w:spacing w:before="0"/>
              <w:ind w:left="226" w:right="213"/>
              <w:rPr>
                <w:sz w:val="20"/>
                <w:szCs w:val="20"/>
              </w:rPr>
            </w:pPr>
            <w:r w:rsidRPr="00BA59A9">
              <w:rPr>
                <w:sz w:val="20"/>
                <w:szCs w:val="20"/>
              </w:rPr>
              <w:t>1x36</w:t>
            </w:r>
          </w:p>
        </w:tc>
        <w:tc>
          <w:tcPr>
            <w:tcW w:w="1415" w:type="dxa"/>
          </w:tcPr>
          <w:p w14:paraId="04E15A20" w14:textId="77777777" w:rsidR="00BA59A9" w:rsidRPr="00BA59A9" w:rsidRDefault="00BA59A9" w:rsidP="00BA59A9">
            <w:pPr>
              <w:pStyle w:val="TableParagraph"/>
              <w:spacing w:before="0"/>
              <w:ind w:left="224" w:right="214"/>
              <w:rPr>
                <w:sz w:val="20"/>
                <w:szCs w:val="20"/>
              </w:rPr>
            </w:pPr>
            <w:r w:rsidRPr="00BA59A9">
              <w:rPr>
                <w:sz w:val="20"/>
                <w:szCs w:val="20"/>
              </w:rPr>
              <w:t>36</w:t>
            </w:r>
          </w:p>
        </w:tc>
        <w:tc>
          <w:tcPr>
            <w:tcW w:w="1420" w:type="dxa"/>
          </w:tcPr>
          <w:p w14:paraId="544B4196" w14:textId="77777777" w:rsidR="00BA59A9" w:rsidRPr="00BA59A9" w:rsidRDefault="00BA59A9" w:rsidP="00BA59A9">
            <w:pPr>
              <w:pStyle w:val="TableParagraph"/>
              <w:spacing w:before="0"/>
              <w:ind w:left="15"/>
              <w:rPr>
                <w:sz w:val="20"/>
                <w:szCs w:val="20"/>
              </w:rPr>
            </w:pPr>
            <w:r w:rsidRPr="00BA59A9">
              <w:rPr>
                <w:w w:val="99"/>
                <w:sz w:val="20"/>
                <w:szCs w:val="20"/>
              </w:rPr>
              <w:t>3</w:t>
            </w:r>
          </w:p>
        </w:tc>
        <w:tc>
          <w:tcPr>
            <w:tcW w:w="1415" w:type="dxa"/>
          </w:tcPr>
          <w:p w14:paraId="661FFEA8" w14:textId="77777777" w:rsidR="00BA59A9" w:rsidRPr="00BA59A9" w:rsidRDefault="00BA59A9" w:rsidP="00BA59A9">
            <w:pPr>
              <w:pStyle w:val="TableParagraph"/>
              <w:spacing w:before="0"/>
              <w:ind w:left="224" w:right="211"/>
              <w:rPr>
                <w:sz w:val="20"/>
                <w:szCs w:val="20"/>
              </w:rPr>
            </w:pPr>
            <w:r w:rsidRPr="00BA59A9">
              <w:rPr>
                <w:sz w:val="20"/>
                <w:szCs w:val="20"/>
              </w:rPr>
              <w:t>0,108</w:t>
            </w:r>
          </w:p>
        </w:tc>
      </w:tr>
      <w:tr w:rsidR="00BA59A9" w:rsidRPr="00BA59A9" w14:paraId="1F1B246E" w14:textId="77777777" w:rsidTr="00BA59A9">
        <w:trPr>
          <w:trHeight w:val="20"/>
        </w:trPr>
        <w:tc>
          <w:tcPr>
            <w:tcW w:w="3119" w:type="dxa"/>
          </w:tcPr>
          <w:p w14:paraId="70AB88F6" w14:textId="77777777" w:rsidR="00BA59A9" w:rsidRPr="00BA59A9" w:rsidRDefault="00BA59A9" w:rsidP="00BA59A9">
            <w:pPr>
              <w:pStyle w:val="TableParagraph"/>
              <w:spacing w:before="0"/>
              <w:ind w:left="127"/>
              <w:jc w:val="left"/>
              <w:rPr>
                <w:sz w:val="20"/>
                <w:szCs w:val="20"/>
              </w:rPr>
            </w:pPr>
            <w:r w:rsidRPr="00BA59A9">
              <w:rPr>
                <w:sz w:val="20"/>
                <w:szCs w:val="20"/>
              </w:rPr>
              <w:t>Zářivka</w:t>
            </w:r>
          </w:p>
        </w:tc>
        <w:tc>
          <w:tcPr>
            <w:tcW w:w="1699" w:type="dxa"/>
          </w:tcPr>
          <w:p w14:paraId="7FB22CB1" w14:textId="77777777" w:rsidR="00BA59A9" w:rsidRPr="00BA59A9" w:rsidRDefault="00BA59A9" w:rsidP="00BA59A9">
            <w:pPr>
              <w:pStyle w:val="TableParagraph"/>
              <w:spacing w:before="0"/>
              <w:ind w:left="226" w:right="213"/>
              <w:rPr>
                <w:sz w:val="20"/>
                <w:szCs w:val="20"/>
              </w:rPr>
            </w:pPr>
            <w:r w:rsidRPr="00BA59A9">
              <w:rPr>
                <w:sz w:val="20"/>
                <w:szCs w:val="20"/>
              </w:rPr>
              <w:t>3x36</w:t>
            </w:r>
          </w:p>
        </w:tc>
        <w:tc>
          <w:tcPr>
            <w:tcW w:w="1415" w:type="dxa"/>
          </w:tcPr>
          <w:p w14:paraId="71696EB8" w14:textId="77777777" w:rsidR="00BA59A9" w:rsidRPr="00BA59A9" w:rsidRDefault="00BA59A9" w:rsidP="00BA59A9">
            <w:pPr>
              <w:pStyle w:val="TableParagraph"/>
              <w:spacing w:before="0"/>
              <w:ind w:left="224" w:right="214"/>
              <w:rPr>
                <w:sz w:val="20"/>
                <w:szCs w:val="20"/>
              </w:rPr>
            </w:pPr>
            <w:r w:rsidRPr="00BA59A9">
              <w:rPr>
                <w:sz w:val="20"/>
                <w:szCs w:val="20"/>
              </w:rPr>
              <w:t>108</w:t>
            </w:r>
          </w:p>
        </w:tc>
        <w:tc>
          <w:tcPr>
            <w:tcW w:w="1420" w:type="dxa"/>
          </w:tcPr>
          <w:p w14:paraId="74C982C0" w14:textId="77777777" w:rsidR="00BA59A9" w:rsidRPr="00BA59A9" w:rsidRDefault="00BA59A9" w:rsidP="00BA59A9">
            <w:pPr>
              <w:pStyle w:val="TableParagraph"/>
              <w:spacing w:before="0"/>
              <w:ind w:left="15"/>
              <w:rPr>
                <w:sz w:val="20"/>
                <w:szCs w:val="20"/>
              </w:rPr>
            </w:pPr>
            <w:r w:rsidRPr="00BA59A9">
              <w:rPr>
                <w:w w:val="99"/>
                <w:sz w:val="20"/>
                <w:szCs w:val="20"/>
              </w:rPr>
              <w:t>1</w:t>
            </w:r>
          </w:p>
        </w:tc>
        <w:tc>
          <w:tcPr>
            <w:tcW w:w="1415" w:type="dxa"/>
          </w:tcPr>
          <w:p w14:paraId="71A9EDF8" w14:textId="77777777" w:rsidR="00BA59A9" w:rsidRPr="00BA59A9" w:rsidRDefault="00BA59A9" w:rsidP="00BA59A9">
            <w:pPr>
              <w:pStyle w:val="TableParagraph"/>
              <w:spacing w:before="0"/>
              <w:ind w:left="224" w:right="211"/>
              <w:rPr>
                <w:sz w:val="20"/>
                <w:szCs w:val="20"/>
              </w:rPr>
            </w:pPr>
            <w:r w:rsidRPr="00BA59A9">
              <w:rPr>
                <w:sz w:val="20"/>
                <w:szCs w:val="20"/>
              </w:rPr>
              <w:t>0,108</w:t>
            </w:r>
          </w:p>
        </w:tc>
      </w:tr>
      <w:tr w:rsidR="00BA59A9" w:rsidRPr="00BA59A9" w14:paraId="1C3FFE58" w14:textId="77777777" w:rsidTr="00BA59A9">
        <w:trPr>
          <w:trHeight w:val="20"/>
        </w:trPr>
        <w:tc>
          <w:tcPr>
            <w:tcW w:w="3119" w:type="dxa"/>
          </w:tcPr>
          <w:p w14:paraId="6F5141A3" w14:textId="77777777" w:rsidR="00BA59A9" w:rsidRPr="00BA59A9" w:rsidRDefault="00BA59A9" w:rsidP="00BA59A9">
            <w:pPr>
              <w:pStyle w:val="TableParagraph"/>
              <w:spacing w:before="0"/>
              <w:ind w:left="127"/>
              <w:jc w:val="left"/>
              <w:rPr>
                <w:sz w:val="20"/>
                <w:szCs w:val="20"/>
              </w:rPr>
            </w:pPr>
            <w:r w:rsidRPr="00BA59A9">
              <w:rPr>
                <w:sz w:val="20"/>
                <w:szCs w:val="20"/>
              </w:rPr>
              <w:t>Zářivka</w:t>
            </w:r>
          </w:p>
        </w:tc>
        <w:tc>
          <w:tcPr>
            <w:tcW w:w="1699" w:type="dxa"/>
          </w:tcPr>
          <w:p w14:paraId="1B4FF477" w14:textId="77777777" w:rsidR="00BA59A9" w:rsidRPr="00BA59A9" w:rsidRDefault="00BA59A9" w:rsidP="00BA59A9">
            <w:pPr>
              <w:pStyle w:val="TableParagraph"/>
              <w:spacing w:before="0"/>
              <w:ind w:left="226" w:right="213"/>
              <w:rPr>
                <w:sz w:val="20"/>
                <w:szCs w:val="20"/>
              </w:rPr>
            </w:pPr>
            <w:r w:rsidRPr="00BA59A9">
              <w:rPr>
                <w:sz w:val="20"/>
                <w:szCs w:val="20"/>
              </w:rPr>
              <w:t>2x56</w:t>
            </w:r>
          </w:p>
        </w:tc>
        <w:tc>
          <w:tcPr>
            <w:tcW w:w="1415" w:type="dxa"/>
          </w:tcPr>
          <w:p w14:paraId="65624295" w14:textId="77777777" w:rsidR="00BA59A9" w:rsidRPr="00BA59A9" w:rsidRDefault="00BA59A9" w:rsidP="00BA59A9">
            <w:pPr>
              <w:pStyle w:val="TableParagraph"/>
              <w:spacing w:before="0"/>
              <w:ind w:left="224" w:right="214"/>
              <w:rPr>
                <w:sz w:val="20"/>
                <w:szCs w:val="20"/>
              </w:rPr>
            </w:pPr>
            <w:r w:rsidRPr="00BA59A9">
              <w:rPr>
                <w:sz w:val="20"/>
                <w:szCs w:val="20"/>
              </w:rPr>
              <w:t>112</w:t>
            </w:r>
          </w:p>
        </w:tc>
        <w:tc>
          <w:tcPr>
            <w:tcW w:w="1420" w:type="dxa"/>
          </w:tcPr>
          <w:p w14:paraId="05A147AB" w14:textId="77777777" w:rsidR="00BA59A9" w:rsidRPr="00BA59A9" w:rsidRDefault="00BA59A9" w:rsidP="00BA59A9">
            <w:pPr>
              <w:pStyle w:val="TableParagraph"/>
              <w:spacing w:before="0"/>
              <w:ind w:left="228" w:right="212"/>
              <w:rPr>
                <w:sz w:val="20"/>
                <w:szCs w:val="20"/>
              </w:rPr>
            </w:pPr>
            <w:r w:rsidRPr="00BA59A9">
              <w:rPr>
                <w:sz w:val="20"/>
                <w:szCs w:val="20"/>
              </w:rPr>
              <w:t>16</w:t>
            </w:r>
          </w:p>
        </w:tc>
        <w:tc>
          <w:tcPr>
            <w:tcW w:w="1415" w:type="dxa"/>
          </w:tcPr>
          <w:p w14:paraId="17471010" w14:textId="77777777" w:rsidR="00BA59A9" w:rsidRPr="00BA59A9" w:rsidRDefault="00BA59A9" w:rsidP="00BA59A9">
            <w:pPr>
              <w:pStyle w:val="TableParagraph"/>
              <w:spacing w:before="0"/>
              <w:ind w:left="224" w:right="211"/>
              <w:rPr>
                <w:sz w:val="20"/>
                <w:szCs w:val="20"/>
              </w:rPr>
            </w:pPr>
            <w:r w:rsidRPr="00BA59A9">
              <w:rPr>
                <w:sz w:val="20"/>
                <w:szCs w:val="20"/>
              </w:rPr>
              <w:t>1,792</w:t>
            </w:r>
          </w:p>
        </w:tc>
      </w:tr>
      <w:tr w:rsidR="00BA59A9" w:rsidRPr="00BA59A9" w14:paraId="20D5DBF4" w14:textId="77777777" w:rsidTr="00BA59A9">
        <w:trPr>
          <w:trHeight w:val="20"/>
        </w:trPr>
        <w:tc>
          <w:tcPr>
            <w:tcW w:w="3119" w:type="dxa"/>
          </w:tcPr>
          <w:p w14:paraId="5E0D4936" w14:textId="77777777" w:rsidR="00BA59A9" w:rsidRPr="00BA59A9" w:rsidRDefault="00BA59A9" w:rsidP="00BA59A9">
            <w:pPr>
              <w:pStyle w:val="TableParagraph"/>
              <w:spacing w:before="0"/>
              <w:ind w:left="127"/>
              <w:jc w:val="left"/>
              <w:rPr>
                <w:sz w:val="20"/>
                <w:szCs w:val="20"/>
              </w:rPr>
            </w:pPr>
            <w:r w:rsidRPr="00BA59A9">
              <w:rPr>
                <w:sz w:val="20"/>
                <w:szCs w:val="20"/>
              </w:rPr>
              <w:t>Zářivka</w:t>
            </w:r>
          </w:p>
        </w:tc>
        <w:tc>
          <w:tcPr>
            <w:tcW w:w="1699" w:type="dxa"/>
          </w:tcPr>
          <w:p w14:paraId="3EBE9541" w14:textId="77777777" w:rsidR="00BA59A9" w:rsidRPr="00BA59A9" w:rsidRDefault="00BA59A9" w:rsidP="00BA59A9">
            <w:pPr>
              <w:pStyle w:val="TableParagraph"/>
              <w:spacing w:before="0"/>
              <w:ind w:left="226" w:right="213"/>
              <w:rPr>
                <w:sz w:val="20"/>
                <w:szCs w:val="20"/>
              </w:rPr>
            </w:pPr>
            <w:r w:rsidRPr="00BA59A9">
              <w:rPr>
                <w:sz w:val="20"/>
                <w:szCs w:val="20"/>
              </w:rPr>
              <w:t>2x58</w:t>
            </w:r>
          </w:p>
        </w:tc>
        <w:tc>
          <w:tcPr>
            <w:tcW w:w="1415" w:type="dxa"/>
          </w:tcPr>
          <w:p w14:paraId="3070A306" w14:textId="77777777" w:rsidR="00BA59A9" w:rsidRPr="00BA59A9" w:rsidRDefault="00BA59A9" w:rsidP="00BA59A9">
            <w:pPr>
              <w:pStyle w:val="TableParagraph"/>
              <w:spacing w:before="0"/>
              <w:ind w:left="224" w:right="214"/>
              <w:rPr>
                <w:sz w:val="20"/>
                <w:szCs w:val="20"/>
              </w:rPr>
            </w:pPr>
            <w:r w:rsidRPr="00BA59A9">
              <w:rPr>
                <w:sz w:val="20"/>
                <w:szCs w:val="20"/>
              </w:rPr>
              <w:t>116</w:t>
            </w:r>
          </w:p>
        </w:tc>
        <w:tc>
          <w:tcPr>
            <w:tcW w:w="1420" w:type="dxa"/>
          </w:tcPr>
          <w:p w14:paraId="6C2AF0CC" w14:textId="77777777" w:rsidR="00BA59A9" w:rsidRPr="00BA59A9" w:rsidRDefault="00BA59A9" w:rsidP="00BA59A9">
            <w:pPr>
              <w:pStyle w:val="TableParagraph"/>
              <w:spacing w:before="0"/>
              <w:ind w:left="228" w:right="212"/>
              <w:rPr>
                <w:sz w:val="20"/>
                <w:szCs w:val="20"/>
              </w:rPr>
            </w:pPr>
            <w:r w:rsidRPr="00BA59A9">
              <w:rPr>
                <w:sz w:val="20"/>
                <w:szCs w:val="20"/>
              </w:rPr>
              <w:t>21</w:t>
            </w:r>
          </w:p>
        </w:tc>
        <w:tc>
          <w:tcPr>
            <w:tcW w:w="1415" w:type="dxa"/>
          </w:tcPr>
          <w:p w14:paraId="4664B739" w14:textId="77777777" w:rsidR="00BA59A9" w:rsidRPr="00BA59A9" w:rsidRDefault="00BA59A9" w:rsidP="00BA59A9">
            <w:pPr>
              <w:pStyle w:val="TableParagraph"/>
              <w:spacing w:before="0"/>
              <w:ind w:left="224" w:right="211"/>
              <w:rPr>
                <w:sz w:val="20"/>
                <w:szCs w:val="20"/>
              </w:rPr>
            </w:pPr>
            <w:r w:rsidRPr="00BA59A9">
              <w:rPr>
                <w:sz w:val="20"/>
                <w:szCs w:val="20"/>
              </w:rPr>
              <w:t>2,436</w:t>
            </w:r>
          </w:p>
        </w:tc>
      </w:tr>
      <w:tr w:rsidR="00BA59A9" w:rsidRPr="00BA59A9" w14:paraId="462F9581" w14:textId="77777777" w:rsidTr="00BA59A9">
        <w:trPr>
          <w:trHeight w:val="20"/>
        </w:trPr>
        <w:tc>
          <w:tcPr>
            <w:tcW w:w="3119" w:type="dxa"/>
          </w:tcPr>
          <w:p w14:paraId="4763D5BD" w14:textId="77777777" w:rsidR="00BA59A9" w:rsidRPr="00BA59A9" w:rsidRDefault="00BA59A9" w:rsidP="00BA59A9">
            <w:pPr>
              <w:pStyle w:val="TableParagraph"/>
              <w:spacing w:before="0"/>
              <w:ind w:left="127"/>
              <w:jc w:val="left"/>
              <w:rPr>
                <w:sz w:val="20"/>
                <w:szCs w:val="20"/>
              </w:rPr>
            </w:pPr>
            <w:r w:rsidRPr="00BA59A9">
              <w:rPr>
                <w:sz w:val="20"/>
                <w:szCs w:val="20"/>
              </w:rPr>
              <w:t>Světlo</w:t>
            </w:r>
          </w:p>
        </w:tc>
        <w:tc>
          <w:tcPr>
            <w:tcW w:w="1699" w:type="dxa"/>
          </w:tcPr>
          <w:p w14:paraId="5C0B930B" w14:textId="77777777" w:rsidR="00BA59A9" w:rsidRPr="00BA59A9" w:rsidRDefault="00BA59A9" w:rsidP="00BA59A9">
            <w:pPr>
              <w:pStyle w:val="TableParagraph"/>
              <w:spacing w:before="0"/>
              <w:ind w:left="225" w:right="213"/>
              <w:rPr>
                <w:sz w:val="20"/>
                <w:szCs w:val="20"/>
              </w:rPr>
            </w:pPr>
            <w:r w:rsidRPr="00BA59A9">
              <w:rPr>
                <w:sz w:val="20"/>
                <w:szCs w:val="20"/>
              </w:rPr>
              <w:t>LED</w:t>
            </w:r>
          </w:p>
        </w:tc>
        <w:tc>
          <w:tcPr>
            <w:tcW w:w="1415" w:type="dxa"/>
          </w:tcPr>
          <w:p w14:paraId="4314EF9A" w14:textId="77777777" w:rsidR="00BA59A9" w:rsidRPr="00BA59A9" w:rsidRDefault="00BA59A9" w:rsidP="00BA59A9">
            <w:pPr>
              <w:pStyle w:val="TableParagraph"/>
              <w:spacing w:before="0"/>
              <w:ind w:left="224" w:right="214"/>
              <w:rPr>
                <w:sz w:val="20"/>
                <w:szCs w:val="20"/>
              </w:rPr>
            </w:pPr>
            <w:r w:rsidRPr="00BA59A9">
              <w:rPr>
                <w:sz w:val="20"/>
                <w:szCs w:val="20"/>
              </w:rPr>
              <w:t>15</w:t>
            </w:r>
          </w:p>
        </w:tc>
        <w:tc>
          <w:tcPr>
            <w:tcW w:w="1420" w:type="dxa"/>
          </w:tcPr>
          <w:p w14:paraId="1538C249" w14:textId="77777777" w:rsidR="00BA59A9" w:rsidRPr="00BA59A9" w:rsidRDefault="00BA59A9" w:rsidP="00BA59A9">
            <w:pPr>
              <w:pStyle w:val="TableParagraph"/>
              <w:spacing w:before="0"/>
              <w:ind w:left="228" w:right="212"/>
              <w:rPr>
                <w:sz w:val="20"/>
                <w:szCs w:val="20"/>
              </w:rPr>
            </w:pPr>
            <w:r w:rsidRPr="00BA59A9">
              <w:rPr>
                <w:sz w:val="20"/>
                <w:szCs w:val="20"/>
              </w:rPr>
              <w:t>104</w:t>
            </w:r>
          </w:p>
        </w:tc>
        <w:tc>
          <w:tcPr>
            <w:tcW w:w="1415" w:type="dxa"/>
          </w:tcPr>
          <w:p w14:paraId="3D822E1B" w14:textId="77777777" w:rsidR="00BA59A9" w:rsidRPr="00BA59A9" w:rsidRDefault="00BA59A9" w:rsidP="00BA59A9">
            <w:pPr>
              <w:pStyle w:val="TableParagraph"/>
              <w:spacing w:before="0"/>
              <w:ind w:left="224" w:right="211"/>
              <w:rPr>
                <w:sz w:val="20"/>
                <w:szCs w:val="20"/>
              </w:rPr>
            </w:pPr>
            <w:r w:rsidRPr="00BA59A9">
              <w:rPr>
                <w:sz w:val="20"/>
                <w:szCs w:val="20"/>
              </w:rPr>
              <w:t>1,560</w:t>
            </w:r>
          </w:p>
        </w:tc>
      </w:tr>
      <w:tr w:rsidR="00BA59A9" w:rsidRPr="00BA59A9" w14:paraId="6D888ECA" w14:textId="77777777" w:rsidTr="00BA59A9">
        <w:trPr>
          <w:trHeight w:val="20"/>
        </w:trPr>
        <w:tc>
          <w:tcPr>
            <w:tcW w:w="3119" w:type="dxa"/>
          </w:tcPr>
          <w:p w14:paraId="2A874B95" w14:textId="77777777" w:rsidR="00BA59A9" w:rsidRPr="00BA59A9" w:rsidRDefault="00BA59A9" w:rsidP="00BA59A9">
            <w:pPr>
              <w:pStyle w:val="TableParagraph"/>
              <w:spacing w:before="0"/>
              <w:ind w:left="127"/>
              <w:jc w:val="left"/>
              <w:rPr>
                <w:sz w:val="20"/>
                <w:szCs w:val="20"/>
              </w:rPr>
            </w:pPr>
            <w:r w:rsidRPr="00BA59A9">
              <w:rPr>
                <w:sz w:val="20"/>
                <w:szCs w:val="20"/>
              </w:rPr>
              <w:t>Světlo</w:t>
            </w:r>
            <w:r w:rsidRPr="00BA59A9">
              <w:rPr>
                <w:spacing w:val="-2"/>
                <w:sz w:val="20"/>
                <w:szCs w:val="20"/>
              </w:rPr>
              <w:t xml:space="preserve"> </w:t>
            </w:r>
            <w:r w:rsidRPr="00BA59A9">
              <w:rPr>
                <w:sz w:val="20"/>
                <w:szCs w:val="20"/>
              </w:rPr>
              <w:t>nouzové</w:t>
            </w:r>
          </w:p>
        </w:tc>
        <w:tc>
          <w:tcPr>
            <w:tcW w:w="1699" w:type="dxa"/>
          </w:tcPr>
          <w:p w14:paraId="236B652D" w14:textId="77777777" w:rsidR="00BA59A9" w:rsidRPr="00BA59A9" w:rsidRDefault="00BA59A9" w:rsidP="00BA59A9">
            <w:pPr>
              <w:pStyle w:val="TableParagraph"/>
              <w:spacing w:before="0"/>
              <w:ind w:left="226" w:right="213"/>
              <w:rPr>
                <w:sz w:val="20"/>
                <w:szCs w:val="20"/>
              </w:rPr>
            </w:pPr>
            <w:r w:rsidRPr="00BA59A9">
              <w:rPr>
                <w:sz w:val="20"/>
                <w:szCs w:val="20"/>
              </w:rPr>
              <w:t>1x11</w:t>
            </w:r>
          </w:p>
        </w:tc>
        <w:tc>
          <w:tcPr>
            <w:tcW w:w="1415" w:type="dxa"/>
          </w:tcPr>
          <w:p w14:paraId="6A154537" w14:textId="77777777" w:rsidR="00BA59A9" w:rsidRPr="00BA59A9" w:rsidRDefault="00BA59A9" w:rsidP="00BA59A9">
            <w:pPr>
              <w:pStyle w:val="TableParagraph"/>
              <w:spacing w:before="0"/>
              <w:ind w:left="224" w:right="214"/>
              <w:rPr>
                <w:sz w:val="20"/>
                <w:szCs w:val="20"/>
              </w:rPr>
            </w:pPr>
            <w:r w:rsidRPr="00BA59A9">
              <w:rPr>
                <w:sz w:val="20"/>
                <w:szCs w:val="20"/>
              </w:rPr>
              <w:t>11</w:t>
            </w:r>
          </w:p>
        </w:tc>
        <w:tc>
          <w:tcPr>
            <w:tcW w:w="1420" w:type="dxa"/>
          </w:tcPr>
          <w:p w14:paraId="4D0D2EF7" w14:textId="77777777" w:rsidR="00BA59A9" w:rsidRPr="00BA59A9" w:rsidRDefault="00BA59A9" w:rsidP="00BA59A9">
            <w:pPr>
              <w:pStyle w:val="TableParagraph"/>
              <w:spacing w:before="0"/>
              <w:ind w:left="15"/>
              <w:rPr>
                <w:sz w:val="20"/>
                <w:szCs w:val="20"/>
              </w:rPr>
            </w:pPr>
            <w:r w:rsidRPr="00BA59A9">
              <w:rPr>
                <w:w w:val="99"/>
                <w:sz w:val="20"/>
                <w:szCs w:val="20"/>
              </w:rPr>
              <w:t>5</w:t>
            </w:r>
          </w:p>
        </w:tc>
        <w:tc>
          <w:tcPr>
            <w:tcW w:w="1415" w:type="dxa"/>
          </w:tcPr>
          <w:p w14:paraId="0DCF875C" w14:textId="77777777" w:rsidR="00BA59A9" w:rsidRPr="00BA59A9" w:rsidRDefault="00BA59A9" w:rsidP="00BA59A9">
            <w:pPr>
              <w:pStyle w:val="TableParagraph"/>
              <w:spacing w:before="0"/>
              <w:ind w:left="224" w:right="211"/>
              <w:rPr>
                <w:sz w:val="20"/>
                <w:szCs w:val="20"/>
              </w:rPr>
            </w:pPr>
            <w:r w:rsidRPr="00BA59A9">
              <w:rPr>
                <w:sz w:val="20"/>
                <w:szCs w:val="20"/>
              </w:rPr>
              <w:t>0,055</w:t>
            </w:r>
          </w:p>
        </w:tc>
      </w:tr>
      <w:tr w:rsidR="00BA59A9" w:rsidRPr="00BA59A9" w14:paraId="77C7EAA7" w14:textId="77777777" w:rsidTr="00BA59A9">
        <w:trPr>
          <w:trHeight w:val="20"/>
        </w:trPr>
        <w:tc>
          <w:tcPr>
            <w:tcW w:w="3119" w:type="dxa"/>
          </w:tcPr>
          <w:p w14:paraId="2ADAC855" w14:textId="77777777" w:rsidR="00BA59A9" w:rsidRPr="00BA59A9" w:rsidRDefault="00BA59A9" w:rsidP="00BA59A9">
            <w:pPr>
              <w:pStyle w:val="TableParagraph"/>
              <w:spacing w:before="0"/>
              <w:ind w:left="127"/>
              <w:jc w:val="left"/>
              <w:rPr>
                <w:sz w:val="20"/>
                <w:szCs w:val="20"/>
              </w:rPr>
            </w:pPr>
            <w:r w:rsidRPr="00BA59A9">
              <w:rPr>
                <w:sz w:val="20"/>
                <w:szCs w:val="20"/>
              </w:rPr>
              <w:t>Světlo</w:t>
            </w:r>
          </w:p>
        </w:tc>
        <w:tc>
          <w:tcPr>
            <w:tcW w:w="1699" w:type="dxa"/>
          </w:tcPr>
          <w:p w14:paraId="26441C8D" w14:textId="77777777" w:rsidR="00BA59A9" w:rsidRPr="00BA59A9" w:rsidRDefault="00BA59A9" w:rsidP="00BA59A9">
            <w:pPr>
              <w:pStyle w:val="TableParagraph"/>
              <w:spacing w:before="0"/>
              <w:ind w:left="226" w:right="213"/>
              <w:rPr>
                <w:sz w:val="20"/>
                <w:szCs w:val="20"/>
              </w:rPr>
            </w:pPr>
            <w:r w:rsidRPr="00BA59A9">
              <w:rPr>
                <w:sz w:val="20"/>
                <w:szCs w:val="20"/>
              </w:rPr>
              <w:t>2x60</w:t>
            </w:r>
          </w:p>
        </w:tc>
        <w:tc>
          <w:tcPr>
            <w:tcW w:w="1415" w:type="dxa"/>
          </w:tcPr>
          <w:p w14:paraId="1E08257E" w14:textId="77777777" w:rsidR="00BA59A9" w:rsidRPr="00BA59A9" w:rsidRDefault="00BA59A9" w:rsidP="00BA59A9">
            <w:pPr>
              <w:pStyle w:val="TableParagraph"/>
              <w:spacing w:before="0"/>
              <w:ind w:left="224" w:right="214"/>
              <w:rPr>
                <w:sz w:val="20"/>
                <w:szCs w:val="20"/>
              </w:rPr>
            </w:pPr>
            <w:r w:rsidRPr="00BA59A9">
              <w:rPr>
                <w:sz w:val="20"/>
                <w:szCs w:val="20"/>
              </w:rPr>
              <w:t>120</w:t>
            </w:r>
          </w:p>
        </w:tc>
        <w:tc>
          <w:tcPr>
            <w:tcW w:w="1420" w:type="dxa"/>
          </w:tcPr>
          <w:p w14:paraId="39930533" w14:textId="77777777" w:rsidR="00BA59A9" w:rsidRPr="00BA59A9" w:rsidRDefault="00BA59A9" w:rsidP="00BA59A9">
            <w:pPr>
              <w:pStyle w:val="TableParagraph"/>
              <w:spacing w:before="0"/>
              <w:jc w:val="left"/>
              <w:rPr>
                <w:rFonts w:ascii="Times New Roman"/>
                <w:sz w:val="20"/>
                <w:szCs w:val="20"/>
              </w:rPr>
            </w:pPr>
          </w:p>
        </w:tc>
        <w:tc>
          <w:tcPr>
            <w:tcW w:w="1415" w:type="dxa"/>
          </w:tcPr>
          <w:p w14:paraId="583B58BB" w14:textId="77777777" w:rsidR="00BA59A9" w:rsidRPr="00BA59A9" w:rsidRDefault="00BA59A9" w:rsidP="00BA59A9">
            <w:pPr>
              <w:pStyle w:val="TableParagraph"/>
              <w:spacing w:before="0"/>
              <w:ind w:left="224" w:right="211"/>
              <w:rPr>
                <w:sz w:val="20"/>
                <w:szCs w:val="20"/>
              </w:rPr>
            </w:pPr>
            <w:r w:rsidRPr="00BA59A9">
              <w:rPr>
                <w:sz w:val="20"/>
                <w:szCs w:val="20"/>
              </w:rPr>
              <w:t>0,000</w:t>
            </w:r>
          </w:p>
        </w:tc>
      </w:tr>
      <w:tr w:rsidR="00BA59A9" w:rsidRPr="00BA59A9" w14:paraId="5534D03E" w14:textId="77777777" w:rsidTr="00BA59A9">
        <w:trPr>
          <w:trHeight w:val="20"/>
        </w:trPr>
        <w:tc>
          <w:tcPr>
            <w:tcW w:w="3119" w:type="dxa"/>
          </w:tcPr>
          <w:p w14:paraId="4B81F803" w14:textId="77777777" w:rsidR="00BA59A9" w:rsidRPr="00BA59A9" w:rsidRDefault="00BA59A9" w:rsidP="00BA59A9">
            <w:pPr>
              <w:pStyle w:val="TableParagraph"/>
              <w:spacing w:before="0"/>
              <w:ind w:left="127"/>
              <w:jc w:val="left"/>
              <w:rPr>
                <w:sz w:val="20"/>
                <w:szCs w:val="20"/>
              </w:rPr>
            </w:pPr>
            <w:r w:rsidRPr="00BA59A9">
              <w:rPr>
                <w:sz w:val="20"/>
                <w:szCs w:val="20"/>
              </w:rPr>
              <w:t>Světlo</w:t>
            </w:r>
          </w:p>
        </w:tc>
        <w:tc>
          <w:tcPr>
            <w:tcW w:w="1699" w:type="dxa"/>
          </w:tcPr>
          <w:p w14:paraId="541461EE" w14:textId="77777777" w:rsidR="00BA59A9" w:rsidRPr="00BA59A9" w:rsidRDefault="00BA59A9" w:rsidP="00BA59A9">
            <w:pPr>
              <w:pStyle w:val="TableParagraph"/>
              <w:spacing w:before="0"/>
              <w:ind w:left="226" w:right="213"/>
              <w:rPr>
                <w:sz w:val="20"/>
                <w:szCs w:val="20"/>
              </w:rPr>
            </w:pPr>
            <w:r w:rsidRPr="00BA59A9">
              <w:rPr>
                <w:sz w:val="20"/>
                <w:szCs w:val="20"/>
              </w:rPr>
              <w:t>1x60</w:t>
            </w:r>
          </w:p>
        </w:tc>
        <w:tc>
          <w:tcPr>
            <w:tcW w:w="1415" w:type="dxa"/>
          </w:tcPr>
          <w:p w14:paraId="2CFDD54F" w14:textId="77777777" w:rsidR="00BA59A9" w:rsidRPr="00BA59A9" w:rsidRDefault="00BA59A9" w:rsidP="00BA59A9">
            <w:pPr>
              <w:pStyle w:val="TableParagraph"/>
              <w:spacing w:before="0"/>
              <w:ind w:left="224" w:right="214"/>
              <w:rPr>
                <w:sz w:val="20"/>
                <w:szCs w:val="20"/>
              </w:rPr>
            </w:pPr>
            <w:r w:rsidRPr="00BA59A9">
              <w:rPr>
                <w:sz w:val="20"/>
                <w:szCs w:val="20"/>
              </w:rPr>
              <w:t>60</w:t>
            </w:r>
          </w:p>
        </w:tc>
        <w:tc>
          <w:tcPr>
            <w:tcW w:w="1420" w:type="dxa"/>
          </w:tcPr>
          <w:p w14:paraId="20ECF61E" w14:textId="77777777" w:rsidR="00BA59A9" w:rsidRPr="00BA59A9" w:rsidRDefault="00BA59A9" w:rsidP="00BA59A9">
            <w:pPr>
              <w:pStyle w:val="TableParagraph"/>
              <w:spacing w:before="0"/>
              <w:ind w:left="15"/>
              <w:rPr>
                <w:sz w:val="20"/>
                <w:szCs w:val="20"/>
              </w:rPr>
            </w:pPr>
            <w:r w:rsidRPr="00BA59A9">
              <w:rPr>
                <w:w w:val="99"/>
                <w:sz w:val="20"/>
                <w:szCs w:val="20"/>
              </w:rPr>
              <w:t>2</w:t>
            </w:r>
          </w:p>
        </w:tc>
        <w:tc>
          <w:tcPr>
            <w:tcW w:w="1415" w:type="dxa"/>
          </w:tcPr>
          <w:p w14:paraId="3DAA9C23" w14:textId="77777777" w:rsidR="00BA59A9" w:rsidRPr="00BA59A9" w:rsidRDefault="00BA59A9" w:rsidP="00BA59A9">
            <w:pPr>
              <w:pStyle w:val="TableParagraph"/>
              <w:spacing w:before="0"/>
              <w:ind w:left="224" w:right="211"/>
              <w:rPr>
                <w:sz w:val="20"/>
                <w:szCs w:val="20"/>
              </w:rPr>
            </w:pPr>
            <w:r w:rsidRPr="00BA59A9">
              <w:rPr>
                <w:sz w:val="20"/>
                <w:szCs w:val="20"/>
              </w:rPr>
              <w:t>0,120</w:t>
            </w:r>
          </w:p>
        </w:tc>
      </w:tr>
      <w:tr w:rsidR="00BA59A9" w:rsidRPr="00BA59A9" w14:paraId="2418B236" w14:textId="77777777" w:rsidTr="00BA59A9">
        <w:trPr>
          <w:trHeight w:val="20"/>
        </w:trPr>
        <w:tc>
          <w:tcPr>
            <w:tcW w:w="3119" w:type="dxa"/>
          </w:tcPr>
          <w:p w14:paraId="6625B915" w14:textId="77777777" w:rsidR="00BA59A9" w:rsidRPr="00BA59A9" w:rsidRDefault="00BA59A9" w:rsidP="00BA59A9">
            <w:pPr>
              <w:pStyle w:val="TableParagraph"/>
              <w:spacing w:before="0"/>
              <w:ind w:left="127"/>
              <w:jc w:val="left"/>
              <w:rPr>
                <w:sz w:val="20"/>
                <w:szCs w:val="20"/>
              </w:rPr>
            </w:pPr>
            <w:r w:rsidRPr="00BA59A9">
              <w:rPr>
                <w:sz w:val="20"/>
                <w:szCs w:val="20"/>
              </w:rPr>
              <w:t>Světlo</w:t>
            </w:r>
          </w:p>
        </w:tc>
        <w:tc>
          <w:tcPr>
            <w:tcW w:w="1699" w:type="dxa"/>
          </w:tcPr>
          <w:p w14:paraId="503A3D4F" w14:textId="77777777" w:rsidR="00BA59A9" w:rsidRPr="00BA59A9" w:rsidRDefault="00BA59A9" w:rsidP="00BA59A9">
            <w:pPr>
              <w:pStyle w:val="TableParagraph"/>
              <w:spacing w:before="0"/>
              <w:ind w:left="226" w:right="213"/>
              <w:rPr>
                <w:sz w:val="20"/>
                <w:szCs w:val="20"/>
              </w:rPr>
            </w:pPr>
            <w:r w:rsidRPr="00BA59A9">
              <w:rPr>
                <w:sz w:val="20"/>
                <w:szCs w:val="20"/>
              </w:rPr>
              <w:t>1x125</w:t>
            </w:r>
          </w:p>
        </w:tc>
        <w:tc>
          <w:tcPr>
            <w:tcW w:w="1415" w:type="dxa"/>
          </w:tcPr>
          <w:p w14:paraId="654EE201" w14:textId="77777777" w:rsidR="00BA59A9" w:rsidRPr="00BA59A9" w:rsidRDefault="00BA59A9" w:rsidP="00BA59A9">
            <w:pPr>
              <w:pStyle w:val="TableParagraph"/>
              <w:spacing w:before="0"/>
              <w:ind w:left="224" w:right="214"/>
              <w:rPr>
                <w:sz w:val="20"/>
                <w:szCs w:val="20"/>
              </w:rPr>
            </w:pPr>
            <w:r w:rsidRPr="00BA59A9">
              <w:rPr>
                <w:sz w:val="20"/>
                <w:szCs w:val="20"/>
              </w:rPr>
              <w:t>125</w:t>
            </w:r>
          </w:p>
        </w:tc>
        <w:tc>
          <w:tcPr>
            <w:tcW w:w="1420" w:type="dxa"/>
          </w:tcPr>
          <w:p w14:paraId="1E412631" w14:textId="77777777" w:rsidR="00BA59A9" w:rsidRPr="00BA59A9" w:rsidRDefault="00BA59A9" w:rsidP="00BA59A9">
            <w:pPr>
              <w:pStyle w:val="TableParagraph"/>
              <w:spacing w:before="0"/>
              <w:ind w:left="15"/>
              <w:rPr>
                <w:sz w:val="20"/>
                <w:szCs w:val="20"/>
              </w:rPr>
            </w:pPr>
            <w:r w:rsidRPr="00BA59A9">
              <w:rPr>
                <w:w w:val="99"/>
                <w:sz w:val="20"/>
                <w:szCs w:val="20"/>
              </w:rPr>
              <w:t>1</w:t>
            </w:r>
          </w:p>
        </w:tc>
        <w:tc>
          <w:tcPr>
            <w:tcW w:w="1415" w:type="dxa"/>
          </w:tcPr>
          <w:p w14:paraId="4462F9DF" w14:textId="77777777" w:rsidR="00BA59A9" w:rsidRPr="00BA59A9" w:rsidRDefault="00BA59A9" w:rsidP="00BA59A9">
            <w:pPr>
              <w:pStyle w:val="TableParagraph"/>
              <w:spacing w:before="0"/>
              <w:ind w:left="224" w:right="211"/>
              <w:rPr>
                <w:sz w:val="20"/>
                <w:szCs w:val="20"/>
              </w:rPr>
            </w:pPr>
            <w:r w:rsidRPr="00BA59A9">
              <w:rPr>
                <w:sz w:val="20"/>
                <w:szCs w:val="20"/>
              </w:rPr>
              <w:t>0,125</w:t>
            </w:r>
          </w:p>
        </w:tc>
      </w:tr>
      <w:tr w:rsidR="00BA59A9" w:rsidRPr="00BA59A9" w14:paraId="053E9EBB" w14:textId="77777777" w:rsidTr="00BA59A9">
        <w:trPr>
          <w:trHeight w:val="20"/>
        </w:trPr>
        <w:tc>
          <w:tcPr>
            <w:tcW w:w="3119" w:type="dxa"/>
          </w:tcPr>
          <w:p w14:paraId="62797F0E" w14:textId="77777777" w:rsidR="00BA59A9" w:rsidRPr="00BA59A9" w:rsidRDefault="00BA59A9" w:rsidP="00BA59A9">
            <w:pPr>
              <w:pStyle w:val="TableParagraph"/>
              <w:spacing w:before="0"/>
              <w:ind w:left="127"/>
              <w:jc w:val="left"/>
              <w:rPr>
                <w:sz w:val="20"/>
                <w:szCs w:val="20"/>
              </w:rPr>
            </w:pPr>
            <w:r w:rsidRPr="00BA59A9">
              <w:rPr>
                <w:sz w:val="20"/>
                <w:szCs w:val="20"/>
              </w:rPr>
              <w:t>Světlo</w:t>
            </w:r>
          </w:p>
        </w:tc>
        <w:tc>
          <w:tcPr>
            <w:tcW w:w="1699" w:type="dxa"/>
          </w:tcPr>
          <w:p w14:paraId="6A0C3A30" w14:textId="77777777" w:rsidR="00BA59A9" w:rsidRPr="00BA59A9" w:rsidRDefault="00BA59A9" w:rsidP="00BA59A9">
            <w:pPr>
              <w:pStyle w:val="TableParagraph"/>
              <w:spacing w:before="0"/>
              <w:ind w:left="226" w:right="213"/>
              <w:rPr>
                <w:sz w:val="20"/>
                <w:szCs w:val="20"/>
              </w:rPr>
            </w:pPr>
            <w:r w:rsidRPr="00BA59A9">
              <w:rPr>
                <w:sz w:val="20"/>
                <w:szCs w:val="20"/>
              </w:rPr>
              <w:t>1x100</w:t>
            </w:r>
          </w:p>
        </w:tc>
        <w:tc>
          <w:tcPr>
            <w:tcW w:w="1415" w:type="dxa"/>
          </w:tcPr>
          <w:p w14:paraId="7221382C" w14:textId="77777777" w:rsidR="00BA59A9" w:rsidRPr="00BA59A9" w:rsidRDefault="00BA59A9" w:rsidP="00BA59A9">
            <w:pPr>
              <w:pStyle w:val="TableParagraph"/>
              <w:spacing w:before="0"/>
              <w:ind w:left="224" w:right="214"/>
              <w:rPr>
                <w:sz w:val="20"/>
                <w:szCs w:val="20"/>
              </w:rPr>
            </w:pPr>
            <w:r w:rsidRPr="00BA59A9">
              <w:rPr>
                <w:sz w:val="20"/>
                <w:szCs w:val="20"/>
              </w:rPr>
              <w:t>100</w:t>
            </w:r>
          </w:p>
        </w:tc>
        <w:tc>
          <w:tcPr>
            <w:tcW w:w="1420" w:type="dxa"/>
          </w:tcPr>
          <w:p w14:paraId="7F74F009" w14:textId="77777777" w:rsidR="00BA59A9" w:rsidRPr="00BA59A9" w:rsidRDefault="00BA59A9" w:rsidP="00BA59A9">
            <w:pPr>
              <w:pStyle w:val="TableParagraph"/>
              <w:spacing w:before="0"/>
              <w:ind w:left="228" w:right="212"/>
              <w:rPr>
                <w:sz w:val="20"/>
                <w:szCs w:val="20"/>
              </w:rPr>
            </w:pPr>
            <w:r w:rsidRPr="00BA59A9">
              <w:rPr>
                <w:sz w:val="20"/>
                <w:szCs w:val="20"/>
              </w:rPr>
              <w:t>14</w:t>
            </w:r>
          </w:p>
        </w:tc>
        <w:tc>
          <w:tcPr>
            <w:tcW w:w="1415" w:type="dxa"/>
          </w:tcPr>
          <w:p w14:paraId="44297371" w14:textId="77777777" w:rsidR="00BA59A9" w:rsidRPr="00BA59A9" w:rsidRDefault="00BA59A9" w:rsidP="00BA59A9">
            <w:pPr>
              <w:pStyle w:val="TableParagraph"/>
              <w:spacing w:before="0"/>
              <w:ind w:left="224" w:right="211"/>
              <w:rPr>
                <w:sz w:val="20"/>
                <w:szCs w:val="20"/>
              </w:rPr>
            </w:pPr>
            <w:r w:rsidRPr="00BA59A9">
              <w:rPr>
                <w:sz w:val="20"/>
                <w:szCs w:val="20"/>
              </w:rPr>
              <w:t>1,400</w:t>
            </w:r>
          </w:p>
        </w:tc>
      </w:tr>
      <w:tr w:rsidR="00BA59A9" w:rsidRPr="00BA59A9" w14:paraId="2758F419" w14:textId="77777777" w:rsidTr="00BA59A9">
        <w:trPr>
          <w:trHeight w:val="20"/>
        </w:trPr>
        <w:tc>
          <w:tcPr>
            <w:tcW w:w="3119" w:type="dxa"/>
          </w:tcPr>
          <w:p w14:paraId="4E5C15E5" w14:textId="77777777" w:rsidR="00BA59A9" w:rsidRPr="00BA59A9" w:rsidRDefault="00BA59A9" w:rsidP="00BA59A9">
            <w:pPr>
              <w:pStyle w:val="TableParagraph"/>
              <w:spacing w:before="0"/>
              <w:ind w:left="127"/>
              <w:jc w:val="left"/>
              <w:rPr>
                <w:sz w:val="20"/>
                <w:szCs w:val="20"/>
              </w:rPr>
            </w:pPr>
            <w:r w:rsidRPr="00BA59A9">
              <w:rPr>
                <w:sz w:val="20"/>
                <w:szCs w:val="20"/>
              </w:rPr>
              <w:t>Světlo</w:t>
            </w:r>
          </w:p>
        </w:tc>
        <w:tc>
          <w:tcPr>
            <w:tcW w:w="1699" w:type="dxa"/>
          </w:tcPr>
          <w:p w14:paraId="3DC0C13E" w14:textId="77777777" w:rsidR="00BA59A9" w:rsidRPr="00BA59A9" w:rsidRDefault="00BA59A9" w:rsidP="00BA59A9">
            <w:pPr>
              <w:pStyle w:val="TableParagraph"/>
              <w:spacing w:before="0"/>
              <w:ind w:left="226" w:right="213"/>
              <w:rPr>
                <w:sz w:val="20"/>
                <w:szCs w:val="20"/>
              </w:rPr>
            </w:pPr>
            <w:r w:rsidRPr="00BA59A9">
              <w:rPr>
                <w:sz w:val="20"/>
                <w:szCs w:val="20"/>
              </w:rPr>
              <w:t>1x200</w:t>
            </w:r>
          </w:p>
        </w:tc>
        <w:tc>
          <w:tcPr>
            <w:tcW w:w="1415" w:type="dxa"/>
          </w:tcPr>
          <w:p w14:paraId="26C23334" w14:textId="77777777" w:rsidR="00BA59A9" w:rsidRPr="00BA59A9" w:rsidRDefault="00BA59A9" w:rsidP="00BA59A9">
            <w:pPr>
              <w:pStyle w:val="TableParagraph"/>
              <w:spacing w:before="0"/>
              <w:ind w:left="224" w:right="214"/>
              <w:rPr>
                <w:sz w:val="20"/>
                <w:szCs w:val="20"/>
              </w:rPr>
            </w:pPr>
            <w:r w:rsidRPr="00BA59A9">
              <w:rPr>
                <w:sz w:val="20"/>
                <w:szCs w:val="20"/>
              </w:rPr>
              <w:t>200</w:t>
            </w:r>
          </w:p>
        </w:tc>
        <w:tc>
          <w:tcPr>
            <w:tcW w:w="1420" w:type="dxa"/>
          </w:tcPr>
          <w:p w14:paraId="033316E7" w14:textId="77777777" w:rsidR="00BA59A9" w:rsidRPr="00BA59A9" w:rsidRDefault="00BA59A9" w:rsidP="00BA59A9">
            <w:pPr>
              <w:pStyle w:val="TableParagraph"/>
              <w:spacing w:before="0"/>
              <w:ind w:left="15"/>
              <w:rPr>
                <w:sz w:val="20"/>
                <w:szCs w:val="20"/>
              </w:rPr>
            </w:pPr>
            <w:r w:rsidRPr="00BA59A9">
              <w:rPr>
                <w:w w:val="99"/>
                <w:sz w:val="20"/>
                <w:szCs w:val="20"/>
              </w:rPr>
              <w:t>7</w:t>
            </w:r>
          </w:p>
        </w:tc>
        <w:tc>
          <w:tcPr>
            <w:tcW w:w="1415" w:type="dxa"/>
          </w:tcPr>
          <w:p w14:paraId="5A025A8F" w14:textId="77777777" w:rsidR="00BA59A9" w:rsidRPr="00BA59A9" w:rsidRDefault="00BA59A9" w:rsidP="00BA59A9">
            <w:pPr>
              <w:pStyle w:val="TableParagraph"/>
              <w:spacing w:before="0"/>
              <w:ind w:left="224" w:right="211"/>
              <w:rPr>
                <w:sz w:val="20"/>
                <w:szCs w:val="20"/>
              </w:rPr>
            </w:pPr>
            <w:r w:rsidRPr="00BA59A9">
              <w:rPr>
                <w:sz w:val="20"/>
                <w:szCs w:val="20"/>
              </w:rPr>
              <w:t>1,400</w:t>
            </w:r>
          </w:p>
        </w:tc>
      </w:tr>
      <w:tr w:rsidR="00BA59A9" w:rsidRPr="00BA59A9" w14:paraId="569A89B9" w14:textId="77777777" w:rsidTr="00BA59A9">
        <w:trPr>
          <w:trHeight w:val="20"/>
        </w:trPr>
        <w:tc>
          <w:tcPr>
            <w:tcW w:w="3119" w:type="dxa"/>
          </w:tcPr>
          <w:p w14:paraId="1A992CE4" w14:textId="77777777" w:rsidR="00BA59A9" w:rsidRPr="00BA59A9" w:rsidRDefault="00BA59A9" w:rsidP="00BA59A9">
            <w:pPr>
              <w:pStyle w:val="TableParagraph"/>
              <w:spacing w:before="0"/>
              <w:ind w:left="127"/>
              <w:jc w:val="left"/>
              <w:rPr>
                <w:sz w:val="20"/>
                <w:szCs w:val="20"/>
              </w:rPr>
            </w:pPr>
            <w:r w:rsidRPr="00BA59A9">
              <w:rPr>
                <w:sz w:val="20"/>
                <w:szCs w:val="20"/>
              </w:rPr>
              <w:t>Ventilátory</w:t>
            </w:r>
          </w:p>
        </w:tc>
        <w:tc>
          <w:tcPr>
            <w:tcW w:w="1699" w:type="dxa"/>
          </w:tcPr>
          <w:p w14:paraId="015BD716" w14:textId="77777777" w:rsidR="00BA59A9" w:rsidRPr="00BA59A9" w:rsidRDefault="00BA59A9" w:rsidP="00BA59A9">
            <w:pPr>
              <w:pStyle w:val="TableParagraph"/>
              <w:spacing w:before="0"/>
              <w:ind w:left="224" w:right="213"/>
              <w:rPr>
                <w:sz w:val="20"/>
                <w:szCs w:val="20"/>
              </w:rPr>
            </w:pPr>
            <w:r w:rsidRPr="00BA59A9">
              <w:rPr>
                <w:sz w:val="20"/>
                <w:szCs w:val="20"/>
              </w:rPr>
              <w:t>26</w:t>
            </w:r>
            <w:r w:rsidRPr="00BA59A9">
              <w:rPr>
                <w:spacing w:val="-1"/>
                <w:sz w:val="20"/>
                <w:szCs w:val="20"/>
              </w:rPr>
              <w:t xml:space="preserve"> </w:t>
            </w:r>
            <w:r w:rsidRPr="00BA59A9">
              <w:rPr>
                <w:sz w:val="20"/>
                <w:szCs w:val="20"/>
              </w:rPr>
              <w:t>W</w:t>
            </w:r>
          </w:p>
        </w:tc>
        <w:tc>
          <w:tcPr>
            <w:tcW w:w="1415" w:type="dxa"/>
          </w:tcPr>
          <w:p w14:paraId="3B571992" w14:textId="77777777" w:rsidR="00BA59A9" w:rsidRPr="00BA59A9" w:rsidRDefault="00BA59A9" w:rsidP="00BA59A9">
            <w:pPr>
              <w:pStyle w:val="TableParagraph"/>
              <w:spacing w:before="0"/>
              <w:ind w:left="224" w:right="214"/>
              <w:rPr>
                <w:sz w:val="20"/>
                <w:szCs w:val="20"/>
              </w:rPr>
            </w:pPr>
            <w:r w:rsidRPr="00BA59A9">
              <w:rPr>
                <w:sz w:val="20"/>
                <w:szCs w:val="20"/>
              </w:rPr>
              <w:t>26</w:t>
            </w:r>
          </w:p>
        </w:tc>
        <w:tc>
          <w:tcPr>
            <w:tcW w:w="1420" w:type="dxa"/>
          </w:tcPr>
          <w:p w14:paraId="177CC0D2" w14:textId="77777777" w:rsidR="00BA59A9" w:rsidRPr="00BA59A9" w:rsidRDefault="00BA59A9" w:rsidP="00BA59A9">
            <w:pPr>
              <w:pStyle w:val="TableParagraph"/>
              <w:spacing w:before="0"/>
              <w:ind w:left="15"/>
              <w:rPr>
                <w:sz w:val="20"/>
                <w:szCs w:val="20"/>
              </w:rPr>
            </w:pPr>
            <w:r w:rsidRPr="00BA59A9">
              <w:rPr>
                <w:w w:val="99"/>
                <w:sz w:val="20"/>
                <w:szCs w:val="20"/>
              </w:rPr>
              <w:t>1</w:t>
            </w:r>
          </w:p>
        </w:tc>
        <w:tc>
          <w:tcPr>
            <w:tcW w:w="1415" w:type="dxa"/>
          </w:tcPr>
          <w:p w14:paraId="27FE01DF" w14:textId="77777777" w:rsidR="00BA59A9" w:rsidRPr="00BA59A9" w:rsidRDefault="00BA59A9" w:rsidP="00BA59A9">
            <w:pPr>
              <w:pStyle w:val="TableParagraph"/>
              <w:spacing w:before="0"/>
              <w:ind w:left="224" w:right="211"/>
              <w:rPr>
                <w:sz w:val="20"/>
                <w:szCs w:val="20"/>
              </w:rPr>
            </w:pPr>
            <w:r w:rsidRPr="00BA59A9">
              <w:rPr>
                <w:sz w:val="20"/>
                <w:szCs w:val="20"/>
              </w:rPr>
              <w:t>0,026</w:t>
            </w:r>
          </w:p>
        </w:tc>
      </w:tr>
      <w:tr w:rsidR="00BA59A9" w:rsidRPr="00BA59A9" w14:paraId="2AAB8E13" w14:textId="77777777" w:rsidTr="00BA59A9">
        <w:trPr>
          <w:trHeight w:val="20"/>
        </w:trPr>
        <w:tc>
          <w:tcPr>
            <w:tcW w:w="3119" w:type="dxa"/>
          </w:tcPr>
          <w:p w14:paraId="01A26384" w14:textId="77777777" w:rsidR="00BA59A9" w:rsidRPr="00BA59A9" w:rsidRDefault="00BA59A9" w:rsidP="00BA59A9">
            <w:pPr>
              <w:pStyle w:val="TableParagraph"/>
              <w:spacing w:before="0"/>
              <w:ind w:left="127"/>
              <w:jc w:val="left"/>
              <w:rPr>
                <w:sz w:val="20"/>
                <w:szCs w:val="20"/>
              </w:rPr>
            </w:pPr>
            <w:r w:rsidRPr="00BA59A9">
              <w:rPr>
                <w:sz w:val="20"/>
                <w:szCs w:val="20"/>
              </w:rPr>
              <w:t>Ventilátory</w:t>
            </w:r>
          </w:p>
        </w:tc>
        <w:tc>
          <w:tcPr>
            <w:tcW w:w="1699" w:type="dxa"/>
          </w:tcPr>
          <w:p w14:paraId="4DD0623E" w14:textId="77777777" w:rsidR="00BA59A9" w:rsidRPr="00BA59A9" w:rsidRDefault="00BA59A9" w:rsidP="00BA59A9">
            <w:pPr>
              <w:pStyle w:val="TableParagraph"/>
              <w:spacing w:before="0"/>
              <w:jc w:val="left"/>
              <w:rPr>
                <w:rFonts w:ascii="Times New Roman"/>
                <w:sz w:val="20"/>
                <w:szCs w:val="20"/>
              </w:rPr>
            </w:pPr>
          </w:p>
        </w:tc>
        <w:tc>
          <w:tcPr>
            <w:tcW w:w="1415" w:type="dxa"/>
          </w:tcPr>
          <w:p w14:paraId="4E55D391" w14:textId="77777777" w:rsidR="00BA59A9" w:rsidRPr="00BA59A9" w:rsidRDefault="00BA59A9" w:rsidP="00BA59A9">
            <w:pPr>
              <w:pStyle w:val="TableParagraph"/>
              <w:spacing w:before="0"/>
              <w:ind w:left="224" w:right="214"/>
              <w:rPr>
                <w:sz w:val="20"/>
                <w:szCs w:val="20"/>
              </w:rPr>
            </w:pPr>
            <w:r w:rsidRPr="00BA59A9">
              <w:rPr>
                <w:sz w:val="20"/>
                <w:szCs w:val="20"/>
              </w:rPr>
              <w:t>300</w:t>
            </w:r>
          </w:p>
        </w:tc>
        <w:tc>
          <w:tcPr>
            <w:tcW w:w="1420" w:type="dxa"/>
          </w:tcPr>
          <w:p w14:paraId="4DA24E52" w14:textId="77777777" w:rsidR="00BA59A9" w:rsidRPr="00BA59A9" w:rsidRDefault="00BA59A9" w:rsidP="00BA59A9">
            <w:pPr>
              <w:pStyle w:val="TableParagraph"/>
              <w:spacing w:before="0"/>
              <w:ind w:left="15"/>
              <w:rPr>
                <w:sz w:val="20"/>
                <w:szCs w:val="20"/>
              </w:rPr>
            </w:pPr>
            <w:r w:rsidRPr="00BA59A9">
              <w:rPr>
                <w:w w:val="99"/>
                <w:sz w:val="20"/>
                <w:szCs w:val="20"/>
              </w:rPr>
              <w:t>1</w:t>
            </w:r>
          </w:p>
        </w:tc>
        <w:tc>
          <w:tcPr>
            <w:tcW w:w="1415" w:type="dxa"/>
          </w:tcPr>
          <w:p w14:paraId="66A3882A" w14:textId="77777777" w:rsidR="00BA59A9" w:rsidRPr="00BA59A9" w:rsidRDefault="00BA59A9" w:rsidP="00BA59A9">
            <w:pPr>
              <w:pStyle w:val="TableParagraph"/>
              <w:spacing w:before="0"/>
              <w:ind w:left="224" w:right="211"/>
              <w:rPr>
                <w:sz w:val="20"/>
                <w:szCs w:val="20"/>
              </w:rPr>
            </w:pPr>
            <w:r w:rsidRPr="00BA59A9">
              <w:rPr>
                <w:sz w:val="20"/>
                <w:szCs w:val="20"/>
              </w:rPr>
              <w:t>0,300</w:t>
            </w:r>
          </w:p>
        </w:tc>
      </w:tr>
      <w:tr w:rsidR="00BA59A9" w:rsidRPr="00BA59A9" w14:paraId="3342E1B2" w14:textId="77777777" w:rsidTr="00BA59A9">
        <w:trPr>
          <w:trHeight w:val="20"/>
        </w:trPr>
        <w:tc>
          <w:tcPr>
            <w:tcW w:w="3119" w:type="dxa"/>
          </w:tcPr>
          <w:p w14:paraId="12762813" w14:textId="77777777" w:rsidR="00BA59A9" w:rsidRPr="00BA59A9" w:rsidRDefault="00BA59A9" w:rsidP="00BA59A9">
            <w:pPr>
              <w:pStyle w:val="TableParagraph"/>
              <w:spacing w:before="0"/>
              <w:ind w:left="127"/>
              <w:jc w:val="left"/>
              <w:rPr>
                <w:sz w:val="20"/>
                <w:szCs w:val="20"/>
              </w:rPr>
            </w:pPr>
            <w:r w:rsidRPr="00BA59A9">
              <w:rPr>
                <w:sz w:val="20"/>
                <w:szCs w:val="20"/>
              </w:rPr>
              <w:t>Ventilátory</w:t>
            </w:r>
          </w:p>
        </w:tc>
        <w:tc>
          <w:tcPr>
            <w:tcW w:w="1699" w:type="dxa"/>
          </w:tcPr>
          <w:p w14:paraId="59EC2B15" w14:textId="77777777" w:rsidR="00BA59A9" w:rsidRPr="00BA59A9" w:rsidRDefault="00BA59A9" w:rsidP="00BA59A9">
            <w:pPr>
              <w:pStyle w:val="TableParagraph"/>
              <w:spacing w:before="0"/>
              <w:ind w:left="224" w:right="213"/>
              <w:rPr>
                <w:sz w:val="20"/>
                <w:szCs w:val="20"/>
              </w:rPr>
            </w:pPr>
            <w:r w:rsidRPr="00BA59A9">
              <w:rPr>
                <w:sz w:val="20"/>
                <w:szCs w:val="20"/>
              </w:rPr>
              <w:t>32</w:t>
            </w:r>
            <w:r w:rsidRPr="00BA59A9">
              <w:rPr>
                <w:spacing w:val="-1"/>
                <w:sz w:val="20"/>
                <w:szCs w:val="20"/>
              </w:rPr>
              <w:t xml:space="preserve"> </w:t>
            </w:r>
            <w:r w:rsidRPr="00BA59A9">
              <w:rPr>
                <w:sz w:val="20"/>
                <w:szCs w:val="20"/>
              </w:rPr>
              <w:t>W</w:t>
            </w:r>
          </w:p>
        </w:tc>
        <w:tc>
          <w:tcPr>
            <w:tcW w:w="1415" w:type="dxa"/>
          </w:tcPr>
          <w:p w14:paraId="543D97B9" w14:textId="77777777" w:rsidR="00BA59A9" w:rsidRPr="00BA59A9" w:rsidRDefault="00BA59A9" w:rsidP="00BA59A9">
            <w:pPr>
              <w:pStyle w:val="TableParagraph"/>
              <w:spacing w:before="0"/>
              <w:ind w:left="224" w:right="214"/>
              <w:rPr>
                <w:sz w:val="20"/>
                <w:szCs w:val="20"/>
              </w:rPr>
            </w:pPr>
            <w:r w:rsidRPr="00BA59A9">
              <w:rPr>
                <w:sz w:val="20"/>
                <w:szCs w:val="20"/>
              </w:rPr>
              <w:t>32</w:t>
            </w:r>
          </w:p>
        </w:tc>
        <w:tc>
          <w:tcPr>
            <w:tcW w:w="1420" w:type="dxa"/>
          </w:tcPr>
          <w:p w14:paraId="59F27EE7" w14:textId="77777777" w:rsidR="00BA59A9" w:rsidRPr="00BA59A9" w:rsidRDefault="00BA59A9" w:rsidP="00BA59A9">
            <w:pPr>
              <w:pStyle w:val="TableParagraph"/>
              <w:spacing w:before="0"/>
              <w:ind w:left="15"/>
              <w:rPr>
                <w:sz w:val="20"/>
                <w:szCs w:val="20"/>
              </w:rPr>
            </w:pPr>
            <w:r w:rsidRPr="00BA59A9">
              <w:rPr>
                <w:w w:val="99"/>
                <w:sz w:val="20"/>
                <w:szCs w:val="20"/>
              </w:rPr>
              <w:t>1</w:t>
            </w:r>
          </w:p>
        </w:tc>
        <w:tc>
          <w:tcPr>
            <w:tcW w:w="1415" w:type="dxa"/>
          </w:tcPr>
          <w:p w14:paraId="46FB56EF" w14:textId="77777777" w:rsidR="00BA59A9" w:rsidRPr="00BA59A9" w:rsidRDefault="00BA59A9" w:rsidP="00BA59A9">
            <w:pPr>
              <w:pStyle w:val="TableParagraph"/>
              <w:spacing w:before="0"/>
              <w:ind w:left="224" w:right="211"/>
              <w:rPr>
                <w:sz w:val="20"/>
                <w:szCs w:val="20"/>
              </w:rPr>
            </w:pPr>
            <w:r w:rsidRPr="00BA59A9">
              <w:rPr>
                <w:sz w:val="20"/>
                <w:szCs w:val="20"/>
              </w:rPr>
              <w:t>0,032</w:t>
            </w:r>
          </w:p>
        </w:tc>
      </w:tr>
      <w:tr w:rsidR="00BA59A9" w:rsidRPr="00BA59A9" w14:paraId="2C2E127C" w14:textId="77777777" w:rsidTr="00BA59A9">
        <w:trPr>
          <w:trHeight w:val="20"/>
        </w:trPr>
        <w:tc>
          <w:tcPr>
            <w:tcW w:w="3119" w:type="dxa"/>
          </w:tcPr>
          <w:p w14:paraId="27D93F75" w14:textId="77777777" w:rsidR="00BA59A9" w:rsidRPr="00BA59A9" w:rsidRDefault="00BA59A9" w:rsidP="00BA59A9">
            <w:pPr>
              <w:pStyle w:val="TableParagraph"/>
              <w:spacing w:before="0"/>
              <w:ind w:left="127"/>
              <w:jc w:val="left"/>
              <w:rPr>
                <w:sz w:val="20"/>
                <w:szCs w:val="20"/>
              </w:rPr>
            </w:pPr>
            <w:r w:rsidRPr="00BA59A9">
              <w:rPr>
                <w:sz w:val="20"/>
                <w:szCs w:val="20"/>
              </w:rPr>
              <w:t>Boiler</w:t>
            </w:r>
          </w:p>
        </w:tc>
        <w:tc>
          <w:tcPr>
            <w:tcW w:w="1699" w:type="dxa"/>
          </w:tcPr>
          <w:p w14:paraId="54644485" w14:textId="77777777" w:rsidR="00BA59A9" w:rsidRPr="00BA59A9" w:rsidRDefault="00BA59A9" w:rsidP="00BA59A9">
            <w:pPr>
              <w:pStyle w:val="TableParagraph"/>
              <w:spacing w:before="0"/>
              <w:jc w:val="left"/>
              <w:rPr>
                <w:rFonts w:ascii="Times New Roman"/>
                <w:sz w:val="20"/>
                <w:szCs w:val="20"/>
              </w:rPr>
            </w:pPr>
          </w:p>
        </w:tc>
        <w:tc>
          <w:tcPr>
            <w:tcW w:w="1415" w:type="dxa"/>
          </w:tcPr>
          <w:p w14:paraId="25A57411" w14:textId="77777777" w:rsidR="00BA59A9" w:rsidRPr="00BA59A9" w:rsidRDefault="00BA59A9" w:rsidP="00BA59A9">
            <w:pPr>
              <w:pStyle w:val="TableParagraph"/>
              <w:spacing w:before="0"/>
              <w:ind w:left="224" w:right="214"/>
              <w:rPr>
                <w:sz w:val="20"/>
                <w:szCs w:val="20"/>
              </w:rPr>
            </w:pPr>
            <w:r w:rsidRPr="00BA59A9">
              <w:rPr>
                <w:sz w:val="20"/>
                <w:szCs w:val="20"/>
              </w:rPr>
              <w:t>3 500</w:t>
            </w:r>
          </w:p>
        </w:tc>
        <w:tc>
          <w:tcPr>
            <w:tcW w:w="1420" w:type="dxa"/>
          </w:tcPr>
          <w:p w14:paraId="57626A2B" w14:textId="77777777" w:rsidR="00BA59A9" w:rsidRPr="00BA59A9" w:rsidRDefault="00BA59A9" w:rsidP="00BA59A9">
            <w:pPr>
              <w:pStyle w:val="TableParagraph"/>
              <w:spacing w:before="0"/>
              <w:ind w:left="15"/>
              <w:rPr>
                <w:sz w:val="20"/>
                <w:szCs w:val="20"/>
              </w:rPr>
            </w:pPr>
            <w:r w:rsidRPr="00BA59A9">
              <w:rPr>
                <w:w w:val="99"/>
                <w:sz w:val="20"/>
                <w:szCs w:val="20"/>
              </w:rPr>
              <w:t>1</w:t>
            </w:r>
          </w:p>
        </w:tc>
        <w:tc>
          <w:tcPr>
            <w:tcW w:w="1415" w:type="dxa"/>
          </w:tcPr>
          <w:p w14:paraId="758FE416" w14:textId="77777777" w:rsidR="00BA59A9" w:rsidRPr="00BA59A9" w:rsidRDefault="00BA59A9" w:rsidP="00BA59A9">
            <w:pPr>
              <w:pStyle w:val="TableParagraph"/>
              <w:spacing w:before="0"/>
              <w:ind w:left="224" w:right="211"/>
              <w:rPr>
                <w:sz w:val="20"/>
                <w:szCs w:val="20"/>
              </w:rPr>
            </w:pPr>
            <w:r w:rsidRPr="00BA59A9">
              <w:rPr>
                <w:sz w:val="20"/>
                <w:szCs w:val="20"/>
              </w:rPr>
              <w:t>3,500</w:t>
            </w:r>
          </w:p>
        </w:tc>
      </w:tr>
      <w:tr w:rsidR="00BA59A9" w:rsidRPr="00BA59A9" w14:paraId="133A1145" w14:textId="77777777" w:rsidTr="00BA59A9">
        <w:trPr>
          <w:trHeight w:val="20"/>
        </w:trPr>
        <w:tc>
          <w:tcPr>
            <w:tcW w:w="3119" w:type="dxa"/>
          </w:tcPr>
          <w:p w14:paraId="7E87E780" w14:textId="77777777" w:rsidR="00BA59A9" w:rsidRPr="00BA59A9" w:rsidRDefault="00BA59A9" w:rsidP="00BA59A9">
            <w:pPr>
              <w:pStyle w:val="TableParagraph"/>
              <w:spacing w:before="0"/>
              <w:ind w:left="127"/>
              <w:jc w:val="left"/>
              <w:rPr>
                <w:sz w:val="20"/>
                <w:szCs w:val="20"/>
              </w:rPr>
            </w:pPr>
            <w:r w:rsidRPr="00BA59A9">
              <w:rPr>
                <w:sz w:val="20"/>
                <w:szCs w:val="20"/>
              </w:rPr>
              <w:t>Boiler</w:t>
            </w:r>
          </w:p>
        </w:tc>
        <w:tc>
          <w:tcPr>
            <w:tcW w:w="1699" w:type="dxa"/>
          </w:tcPr>
          <w:p w14:paraId="3EC90C24" w14:textId="77777777" w:rsidR="00BA59A9" w:rsidRPr="00BA59A9" w:rsidRDefault="00BA59A9" w:rsidP="00BA59A9">
            <w:pPr>
              <w:pStyle w:val="TableParagraph"/>
              <w:spacing w:before="0"/>
              <w:jc w:val="left"/>
              <w:rPr>
                <w:rFonts w:ascii="Times New Roman"/>
                <w:sz w:val="20"/>
                <w:szCs w:val="20"/>
              </w:rPr>
            </w:pPr>
          </w:p>
        </w:tc>
        <w:tc>
          <w:tcPr>
            <w:tcW w:w="1415" w:type="dxa"/>
          </w:tcPr>
          <w:p w14:paraId="41E3979F" w14:textId="77777777" w:rsidR="00BA59A9" w:rsidRPr="00BA59A9" w:rsidRDefault="00BA59A9" w:rsidP="00BA59A9">
            <w:pPr>
              <w:pStyle w:val="TableParagraph"/>
              <w:spacing w:before="0"/>
              <w:ind w:left="224" w:right="214"/>
              <w:rPr>
                <w:sz w:val="20"/>
                <w:szCs w:val="20"/>
              </w:rPr>
            </w:pPr>
            <w:r w:rsidRPr="00BA59A9">
              <w:rPr>
                <w:sz w:val="20"/>
                <w:szCs w:val="20"/>
              </w:rPr>
              <w:t>2 200</w:t>
            </w:r>
          </w:p>
        </w:tc>
        <w:tc>
          <w:tcPr>
            <w:tcW w:w="1420" w:type="dxa"/>
          </w:tcPr>
          <w:p w14:paraId="533C80BC" w14:textId="77777777" w:rsidR="00BA59A9" w:rsidRPr="00BA59A9" w:rsidRDefault="00BA59A9" w:rsidP="00BA59A9">
            <w:pPr>
              <w:pStyle w:val="TableParagraph"/>
              <w:spacing w:before="0"/>
              <w:ind w:left="15"/>
              <w:rPr>
                <w:sz w:val="20"/>
                <w:szCs w:val="20"/>
              </w:rPr>
            </w:pPr>
            <w:r w:rsidRPr="00BA59A9">
              <w:rPr>
                <w:w w:val="99"/>
                <w:sz w:val="20"/>
                <w:szCs w:val="20"/>
              </w:rPr>
              <w:t>1</w:t>
            </w:r>
          </w:p>
        </w:tc>
        <w:tc>
          <w:tcPr>
            <w:tcW w:w="1415" w:type="dxa"/>
          </w:tcPr>
          <w:p w14:paraId="53237B32" w14:textId="77777777" w:rsidR="00BA59A9" w:rsidRPr="00BA59A9" w:rsidRDefault="00BA59A9" w:rsidP="00BA59A9">
            <w:pPr>
              <w:pStyle w:val="TableParagraph"/>
              <w:spacing w:before="0"/>
              <w:ind w:left="224" w:right="211"/>
              <w:rPr>
                <w:sz w:val="20"/>
                <w:szCs w:val="20"/>
              </w:rPr>
            </w:pPr>
            <w:r w:rsidRPr="00BA59A9">
              <w:rPr>
                <w:sz w:val="20"/>
                <w:szCs w:val="20"/>
              </w:rPr>
              <w:t>2,200</w:t>
            </w:r>
          </w:p>
        </w:tc>
      </w:tr>
      <w:tr w:rsidR="00BA59A9" w:rsidRPr="00BA59A9" w14:paraId="7FCE5C80" w14:textId="77777777" w:rsidTr="00BA59A9">
        <w:trPr>
          <w:trHeight w:val="20"/>
        </w:trPr>
        <w:tc>
          <w:tcPr>
            <w:tcW w:w="3119" w:type="dxa"/>
          </w:tcPr>
          <w:p w14:paraId="35B55152" w14:textId="77777777" w:rsidR="00BA59A9" w:rsidRPr="00BA59A9" w:rsidRDefault="00BA59A9" w:rsidP="00BA59A9">
            <w:pPr>
              <w:pStyle w:val="TableParagraph"/>
              <w:spacing w:before="0"/>
              <w:ind w:left="127"/>
              <w:jc w:val="left"/>
              <w:rPr>
                <w:sz w:val="20"/>
                <w:szCs w:val="20"/>
              </w:rPr>
            </w:pPr>
            <w:r w:rsidRPr="00BA59A9">
              <w:rPr>
                <w:sz w:val="20"/>
                <w:szCs w:val="20"/>
              </w:rPr>
              <w:t>Bruska</w:t>
            </w:r>
          </w:p>
        </w:tc>
        <w:tc>
          <w:tcPr>
            <w:tcW w:w="1699" w:type="dxa"/>
          </w:tcPr>
          <w:p w14:paraId="07FD74AF" w14:textId="77777777" w:rsidR="00BA59A9" w:rsidRPr="00BA59A9" w:rsidRDefault="00BA59A9" w:rsidP="00BA59A9">
            <w:pPr>
              <w:pStyle w:val="TableParagraph"/>
              <w:spacing w:before="0"/>
              <w:jc w:val="left"/>
              <w:rPr>
                <w:rFonts w:ascii="Times New Roman"/>
                <w:sz w:val="20"/>
                <w:szCs w:val="20"/>
              </w:rPr>
            </w:pPr>
          </w:p>
        </w:tc>
        <w:tc>
          <w:tcPr>
            <w:tcW w:w="1415" w:type="dxa"/>
          </w:tcPr>
          <w:p w14:paraId="21721267" w14:textId="77777777" w:rsidR="00BA59A9" w:rsidRPr="00BA59A9" w:rsidRDefault="00BA59A9" w:rsidP="00BA59A9">
            <w:pPr>
              <w:pStyle w:val="TableParagraph"/>
              <w:spacing w:before="0"/>
              <w:ind w:left="224" w:right="214"/>
              <w:rPr>
                <w:sz w:val="20"/>
                <w:szCs w:val="20"/>
              </w:rPr>
            </w:pPr>
            <w:r w:rsidRPr="00BA59A9">
              <w:rPr>
                <w:sz w:val="20"/>
                <w:szCs w:val="20"/>
              </w:rPr>
              <w:t>550</w:t>
            </w:r>
          </w:p>
        </w:tc>
        <w:tc>
          <w:tcPr>
            <w:tcW w:w="1420" w:type="dxa"/>
          </w:tcPr>
          <w:p w14:paraId="3038AF11" w14:textId="77777777" w:rsidR="00BA59A9" w:rsidRPr="00BA59A9" w:rsidRDefault="00BA59A9" w:rsidP="00BA59A9">
            <w:pPr>
              <w:pStyle w:val="TableParagraph"/>
              <w:spacing w:before="0"/>
              <w:ind w:left="15"/>
              <w:rPr>
                <w:sz w:val="20"/>
                <w:szCs w:val="20"/>
              </w:rPr>
            </w:pPr>
            <w:r w:rsidRPr="00BA59A9">
              <w:rPr>
                <w:w w:val="99"/>
                <w:sz w:val="20"/>
                <w:szCs w:val="20"/>
              </w:rPr>
              <w:t>2</w:t>
            </w:r>
          </w:p>
        </w:tc>
        <w:tc>
          <w:tcPr>
            <w:tcW w:w="1415" w:type="dxa"/>
          </w:tcPr>
          <w:p w14:paraId="09A0FB1E" w14:textId="77777777" w:rsidR="00BA59A9" w:rsidRPr="00BA59A9" w:rsidRDefault="00BA59A9" w:rsidP="00BA59A9">
            <w:pPr>
              <w:pStyle w:val="TableParagraph"/>
              <w:spacing w:before="0"/>
              <w:ind w:left="224" w:right="211"/>
              <w:rPr>
                <w:sz w:val="20"/>
                <w:szCs w:val="20"/>
              </w:rPr>
            </w:pPr>
            <w:r w:rsidRPr="00BA59A9">
              <w:rPr>
                <w:sz w:val="20"/>
                <w:szCs w:val="20"/>
              </w:rPr>
              <w:t>1,100</w:t>
            </w:r>
          </w:p>
        </w:tc>
      </w:tr>
      <w:tr w:rsidR="00BA59A9" w:rsidRPr="00BA59A9" w14:paraId="335777D2" w14:textId="77777777" w:rsidTr="00BA59A9">
        <w:trPr>
          <w:trHeight w:val="20"/>
        </w:trPr>
        <w:tc>
          <w:tcPr>
            <w:tcW w:w="3119" w:type="dxa"/>
          </w:tcPr>
          <w:p w14:paraId="2ABF99F4" w14:textId="77777777" w:rsidR="00BA59A9" w:rsidRPr="00BA59A9" w:rsidRDefault="00BA59A9" w:rsidP="00BA59A9">
            <w:pPr>
              <w:pStyle w:val="TableParagraph"/>
              <w:spacing w:before="0"/>
              <w:ind w:left="127"/>
              <w:jc w:val="left"/>
              <w:rPr>
                <w:sz w:val="20"/>
                <w:szCs w:val="20"/>
              </w:rPr>
            </w:pPr>
            <w:r w:rsidRPr="00BA59A9">
              <w:rPr>
                <w:sz w:val="20"/>
                <w:szCs w:val="20"/>
              </w:rPr>
              <w:t>ČOV</w:t>
            </w:r>
          </w:p>
        </w:tc>
        <w:tc>
          <w:tcPr>
            <w:tcW w:w="1699" w:type="dxa"/>
          </w:tcPr>
          <w:p w14:paraId="1381FE6F" w14:textId="77777777" w:rsidR="00BA59A9" w:rsidRPr="00BA59A9" w:rsidRDefault="00BA59A9" w:rsidP="00BA59A9">
            <w:pPr>
              <w:pStyle w:val="TableParagraph"/>
              <w:spacing w:before="0"/>
              <w:jc w:val="left"/>
              <w:rPr>
                <w:rFonts w:ascii="Times New Roman"/>
                <w:sz w:val="20"/>
                <w:szCs w:val="20"/>
              </w:rPr>
            </w:pPr>
          </w:p>
        </w:tc>
        <w:tc>
          <w:tcPr>
            <w:tcW w:w="1415" w:type="dxa"/>
          </w:tcPr>
          <w:p w14:paraId="7D0AA52A" w14:textId="77777777" w:rsidR="00BA59A9" w:rsidRPr="00BA59A9" w:rsidRDefault="00BA59A9" w:rsidP="00BA59A9">
            <w:pPr>
              <w:pStyle w:val="TableParagraph"/>
              <w:spacing w:before="0"/>
              <w:ind w:left="224" w:right="214"/>
              <w:rPr>
                <w:sz w:val="20"/>
                <w:szCs w:val="20"/>
              </w:rPr>
            </w:pPr>
            <w:r w:rsidRPr="00BA59A9">
              <w:rPr>
                <w:sz w:val="20"/>
                <w:szCs w:val="20"/>
              </w:rPr>
              <w:t>1 900</w:t>
            </w:r>
          </w:p>
        </w:tc>
        <w:tc>
          <w:tcPr>
            <w:tcW w:w="1420" w:type="dxa"/>
          </w:tcPr>
          <w:p w14:paraId="1C6F28FB" w14:textId="77777777" w:rsidR="00BA59A9" w:rsidRPr="00BA59A9" w:rsidRDefault="00BA59A9" w:rsidP="00BA59A9">
            <w:pPr>
              <w:pStyle w:val="TableParagraph"/>
              <w:spacing w:before="0"/>
              <w:ind w:left="15"/>
              <w:rPr>
                <w:sz w:val="20"/>
                <w:szCs w:val="20"/>
              </w:rPr>
            </w:pPr>
            <w:r w:rsidRPr="00BA59A9">
              <w:rPr>
                <w:w w:val="99"/>
                <w:sz w:val="20"/>
                <w:szCs w:val="20"/>
              </w:rPr>
              <w:t>1</w:t>
            </w:r>
          </w:p>
        </w:tc>
        <w:tc>
          <w:tcPr>
            <w:tcW w:w="1415" w:type="dxa"/>
          </w:tcPr>
          <w:p w14:paraId="6F83EE3C" w14:textId="77777777" w:rsidR="00BA59A9" w:rsidRPr="00BA59A9" w:rsidRDefault="00BA59A9" w:rsidP="00BA59A9">
            <w:pPr>
              <w:pStyle w:val="TableParagraph"/>
              <w:spacing w:before="0"/>
              <w:ind w:left="224" w:right="211"/>
              <w:rPr>
                <w:sz w:val="20"/>
                <w:szCs w:val="20"/>
              </w:rPr>
            </w:pPr>
            <w:r w:rsidRPr="00BA59A9">
              <w:rPr>
                <w:sz w:val="20"/>
                <w:szCs w:val="20"/>
              </w:rPr>
              <w:t>1,900</w:t>
            </w:r>
          </w:p>
        </w:tc>
      </w:tr>
      <w:tr w:rsidR="00BA59A9" w:rsidRPr="00BA59A9" w14:paraId="178C29F0" w14:textId="77777777" w:rsidTr="00BA59A9">
        <w:trPr>
          <w:trHeight w:val="20"/>
        </w:trPr>
        <w:tc>
          <w:tcPr>
            <w:tcW w:w="3119" w:type="dxa"/>
          </w:tcPr>
          <w:p w14:paraId="3D9C8F3A" w14:textId="77777777" w:rsidR="00BA59A9" w:rsidRPr="00BA59A9" w:rsidRDefault="00BA59A9" w:rsidP="00BA59A9">
            <w:pPr>
              <w:pStyle w:val="TableParagraph"/>
              <w:spacing w:before="0"/>
              <w:ind w:left="127"/>
              <w:jc w:val="left"/>
              <w:rPr>
                <w:sz w:val="20"/>
                <w:szCs w:val="20"/>
              </w:rPr>
            </w:pPr>
            <w:r w:rsidRPr="00BA59A9">
              <w:rPr>
                <w:sz w:val="20"/>
                <w:szCs w:val="20"/>
              </w:rPr>
              <w:t>Dávkovací</w:t>
            </w:r>
            <w:r w:rsidRPr="00BA59A9">
              <w:rPr>
                <w:spacing w:val="-6"/>
                <w:sz w:val="20"/>
                <w:szCs w:val="20"/>
              </w:rPr>
              <w:t xml:space="preserve"> </w:t>
            </w:r>
            <w:r w:rsidRPr="00BA59A9">
              <w:rPr>
                <w:sz w:val="20"/>
                <w:szCs w:val="20"/>
              </w:rPr>
              <w:t>čerpadla</w:t>
            </w:r>
          </w:p>
        </w:tc>
        <w:tc>
          <w:tcPr>
            <w:tcW w:w="1699" w:type="dxa"/>
          </w:tcPr>
          <w:p w14:paraId="3A2F790A" w14:textId="77777777" w:rsidR="00BA59A9" w:rsidRPr="00BA59A9" w:rsidRDefault="00BA59A9" w:rsidP="00BA59A9">
            <w:pPr>
              <w:pStyle w:val="TableParagraph"/>
              <w:spacing w:before="0"/>
              <w:ind w:left="12"/>
              <w:rPr>
                <w:sz w:val="20"/>
                <w:szCs w:val="20"/>
              </w:rPr>
            </w:pPr>
            <w:r w:rsidRPr="00BA59A9">
              <w:rPr>
                <w:w w:val="99"/>
                <w:sz w:val="20"/>
                <w:szCs w:val="20"/>
              </w:rPr>
              <w:t>?</w:t>
            </w:r>
          </w:p>
        </w:tc>
        <w:tc>
          <w:tcPr>
            <w:tcW w:w="1415" w:type="dxa"/>
          </w:tcPr>
          <w:p w14:paraId="4A434DB9" w14:textId="77777777" w:rsidR="00BA59A9" w:rsidRPr="00BA59A9" w:rsidRDefault="00BA59A9" w:rsidP="00BA59A9">
            <w:pPr>
              <w:pStyle w:val="TableParagraph"/>
              <w:spacing w:before="0"/>
              <w:jc w:val="left"/>
              <w:rPr>
                <w:rFonts w:ascii="Times New Roman"/>
                <w:sz w:val="20"/>
                <w:szCs w:val="20"/>
              </w:rPr>
            </w:pPr>
          </w:p>
        </w:tc>
        <w:tc>
          <w:tcPr>
            <w:tcW w:w="1420" w:type="dxa"/>
          </w:tcPr>
          <w:p w14:paraId="13098AED" w14:textId="77777777" w:rsidR="00BA59A9" w:rsidRPr="00BA59A9" w:rsidRDefault="00BA59A9" w:rsidP="00BA59A9">
            <w:pPr>
              <w:pStyle w:val="TableParagraph"/>
              <w:spacing w:before="0"/>
              <w:ind w:left="15"/>
              <w:rPr>
                <w:sz w:val="20"/>
                <w:szCs w:val="20"/>
              </w:rPr>
            </w:pPr>
            <w:r w:rsidRPr="00BA59A9">
              <w:rPr>
                <w:w w:val="99"/>
                <w:sz w:val="20"/>
                <w:szCs w:val="20"/>
              </w:rPr>
              <w:t>4</w:t>
            </w:r>
          </w:p>
        </w:tc>
        <w:tc>
          <w:tcPr>
            <w:tcW w:w="1415" w:type="dxa"/>
          </w:tcPr>
          <w:p w14:paraId="70235BF8" w14:textId="77777777" w:rsidR="00BA59A9" w:rsidRPr="00BA59A9" w:rsidRDefault="00BA59A9" w:rsidP="00BA59A9">
            <w:pPr>
              <w:pStyle w:val="TableParagraph"/>
              <w:spacing w:before="0"/>
              <w:ind w:left="224" w:right="211"/>
              <w:rPr>
                <w:sz w:val="20"/>
                <w:szCs w:val="20"/>
              </w:rPr>
            </w:pPr>
            <w:r w:rsidRPr="00BA59A9">
              <w:rPr>
                <w:sz w:val="20"/>
                <w:szCs w:val="20"/>
              </w:rPr>
              <w:t>0,000</w:t>
            </w:r>
          </w:p>
        </w:tc>
      </w:tr>
      <w:tr w:rsidR="00BA59A9" w:rsidRPr="00BA59A9" w14:paraId="4355A74C" w14:textId="77777777" w:rsidTr="00BA59A9">
        <w:trPr>
          <w:trHeight w:val="20"/>
        </w:trPr>
        <w:tc>
          <w:tcPr>
            <w:tcW w:w="3119" w:type="dxa"/>
          </w:tcPr>
          <w:p w14:paraId="7731A4F1" w14:textId="77777777" w:rsidR="00BA59A9" w:rsidRPr="00BA59A9" w:rsidRDefault="00BA59A9" w:rsidP="00BA59A9">
            <w:pPr>
              <w:pStyle w:val="TableParagraph"/>
              <w:spacing w:before="0"/>
              <w:ind w:left="127"/>
              <w:jc w:val="left"/>
              <w:rPr>
                <w:sz w:val="20"/>
                <w:szCs w:val="20"/>
              </w:rPr>
            </w:pPr>
            <w:r w:rsidRPr="00BA59A9">
              <w:rPr>
                <w:sz w:val="20"/>
                <w:szCs w:val="20"/>
              </w:rPr>
              <w:t>Zkušební</w:t>
            </w:r>
            <w:r w:rsidRPr="00BA59A9">
              <w:rPr>
                <w:spacing w:val="-6"/>
                <w:sz w:val="20"/>
                <w:szCs w:val="20"/>
              </w:rPr>
              <w:t xml:space="preserve"> </w:t>
            </w:r>
            <w:r w:rsidRPr="00BA59A9">
              <w:rPr>
                <w:sz w:val="20"/>
                <w:szCs w:val="20"/>
              </w:rPr>
              <w:t>stolice</w:t>
            </w:r>
          </w:p>
        </w:tc>
        <w:tc>
          <w:tcPr>
            <w:tcW w:w="1699" w:type="dxa"/>
          </w:tcPr>
          <w:p w14:paraId="469199B3" w14:textId="77777777" w:rsidR="00BA59A9" w:rsidRPr="00BA59A9" w:rsidRDefault="00BA59A9" w:rsidP="00BA59A9">
            <w:pPr>
              <w:pStyle w:val="TableParagraph"/>
              <w:spacing w:before="0"/>
              <w:jc w:val="left"/>
              <w:rPr>
                <w:rFonts w:ascii="Times New Roman"/>
                <w:sz w:val="20"/>
                <w:szCs w:val="20"/>
              </w:rPr>
            </w:pPr>
          </w:p>
        </w:tc>
        <w:tc>
          <w:tcPr>
            <w:tcW w:w="1415" w:type="dxa"/>
          </w:tcPr>
          <w:p w14:paraId="5AC25473" w14:textId="77777777" w:rsidR="00BA59A9" w:rsidRPr="00BA59A9" w:rsidRDefault="00BA59A9" w:rsidP="00BA59A9">
            <w:pPr>
              <w:pStyle w:val="TableParagraph"/>
              <w:spacing w:before="0"/>
              <w:ind w:left="224" w:right="214"/>
              <w:rPr>
                <w:sz w:val="20"/>
                <w:szCs w:val="20"/>
              </w:rPr>
            </w:pPr>
            <w:r w:rsidRPr="00BA59A9">
              <w:rPr>
                <w:sz w:val="20"/>
                <w:szCs w:val="20"/>
              </w:rPr>
              <w:t>5 000</w:t>
            </w:r>
          </w:p>
        </w:tc>
        <w:tc>
          <w:tcPr>
            <w:tcW w:w="1420" w:type="dxa"/>
          </w:tcPr>
          <w:p w14:paraId="6C2E933F" w14:textId="77777777" w:rsidR="00BA59A9" w:rsidRPr="00BA59A9" w:rsidRDefault="00BA59A9" w:rsidP="00BA59A9">
            <w:pPr>
              <w:pStyle w:val="TableParagraph"/>
              <w:spacing w:before="0"/>
              <w:ind w:left="15"/>
              <w:rPr>
                <w:sz w:val="20"/>
                <w:szCs w:val="20"/>
              </w:rPr>
            </w:pPr>
            <w:r w:rsidRPr="00BA59A9">
              <w:rPr>
                <w:w w:val="99"/>
                <w:sz w:val="20"/>
                <w:szCs w:val="20"/>
              </w:rPr>
              <w:t>1</w:t>
            </w:r>
          </w:p>
        </w:tc>
        <w:tc>
          <w:tcPr>
            <w:tcW w:w="1415" w:type="dxa"/>
          </w:tcPr>
          <w:p w14:paraId="51D3BF10" w14:textId="77777777" w:rsidR="00BA59A9" w:rsidRPr="00BA59A9" w:rsidRDefault="00BA59A9" w:rsidP="00BA59A9">
            <w:pPr>
              <w:pStyle w:val="TableParagraph"/>
              <w:spacing w:before="0"/>
              <w:ind w:left="224" w:right="211"/>
              <w:rPr>
                <w:sz w:val="20"/>
                <w:szCs w:val="20"/>
              </w:rPr>
            </w:pPr>
            <w:r w:rsidRPr="00BA59A9">
              <w:rPr>
                <w:sz w:val="20"/>
                <w:szCs w:val="20"/>
              </w:rPr>
              <w:t>5,000</w:t>
            </w:r>
          </w:p>
        </w:tc>
      </w:tr>
      <w:tr w:rsidR="00BA59A9" w:rsidRPr="00BA59A9" w14:paraId="37212422" w14:textId="77777777" w:rsidTr="00BA59A9">
        <w:trPr>
          <w:trHeight w:val="20"/>
        </w:trPr>
        <w:tc>
          <w:tcPr>
            <w:tcW w:w="3119" w:type="dxa"/>
          </w:tcPr>
          <w:p w14:paraId="47FFEA52" w14:textId="77777777" w:rsidR="00BA59A9" w:rsidRPr="00BA59A9" w:rsidRDefault="00BA59A9" w:rsidP="00BA59A9">
            <w:pPr>
              <w:pStyle w:val="TableParagraph"/>
              <w:spacing w:before="0"/>
              <w:ind w:left="127"/>
              <w:jc w:val="left"/>
              <w:rPr>
                <w:sz w:val="20"/>
                <w:szCs w:val="20"/>
              </w:rPr>
            </w:pPr>
            <w:r w:rsidRPr="00BA59A9">
              <w:rPr>
                <w:sz w:val="20"/>
                <w:szCs w:val="20"/>
              </w:rPr>
              <w:t>Soustruh</w:t>
            </w:r>
          </w:p>
        </w:tc>
        <w:tc>
          <w:tcPr>
            <w:tcW w:w="1699" w:type="dxa"/>
          </w:tcPr>
          <w:p w14:paraId="3FCD3237" w14:textId="77777777" w:rsidR="00BA59A9" w:rsidRPr="00BA59A9" w:rsidRDefault="00BA59A9" w:rsidP="00BA59A9">
            <w:pPr>
              <w:pStyle w:val="TableParagraph"/>
              <w:spacing w:before="0"/>
              <w:jc w:val="left"/>
              <w:rPr>
                <w:rFonts w:ascii="Times New Roman"/>
                <w:sz w:val="20"/>
                <w:szCs w:val="20"/>
              </w:rPr>
            </w:pPr>
          </w:p>
        </w:tc>
        <w:tc>
          <w:tcPr>
            <w:tcW w:w="1415" w:type="dxa"/>
          </w:tcPr>
          <w:p w14:paraId="3E0C4D6F" w14:textId="77777777" w:rsidR="00BA59A9" w:rsidRPr="00BA59A9" w:rsidRDefault="00BA59A9" w:rsidP="00BA59A9">
            <w:pPr>
              <w:pStyle w:val="TableParagraph"/>
              <w:spacing w:before="0"/>
              <w:ind w:left="224" w:right="214"/>
              <w:rPr>
                <w:sz w:val="20"/>
                <w:szCs w:val="20"/>
              </w:rPr>
            </w:pPr>
            <w:r w:rsidRPr="00BA59A9">
              <w:rPr>
                <w:sz w:val="20"/>
                <w:szCs w:val="20"/>
              </w:rPr>
              <w:t>5 000</w:t>
            </w:r>
          </w:p>
        </w:tc>
        <w:tc>
          <w:tcPr>
            <w:tcW w:w="1420" w:type="dxa"/>
          </w:tcPr>
          <w:p w14:paraId="790372EA" w14:textId="77777777" w:rsidR="00BA59A9" w:rsidRPr="00BA59A9" w:rsidRDefault="00BA59A9" w:rsidP="00BA59A9">
            <w:pPr>
              <w:pStyle w:val="TableParagraph"/>
              <w:spacing w:before="0"/>
              <w:ind w:left="15"/>
              <w:rPr>
                <w:sz w:val="20"/>
                <w:szCs w:val="20"/>
              </w:rPr>
            </w:pPr>
            <w:r w:rsidRPr="00BA59A9">
              <w:rPr>
                <w:w w:val="99"/>
                <w:sz w:val="20"/>
                <w:szCs w:val="20"/>
              </w:rPr>
              <w:t>1</w:t>
            </w:r>
          </w:p>
        </w:tc>
        <w:tc>
          <w:tcPr>
            <w:tcW w:w="1415" w:type="dxa"/>
          </w:tcPr>
          <w:p w14:paraId="145C61D0" w14:textId="77777777" w:rsidR="00BA59A9" w:rsidRPr="00BA59A9" w:rsidRDefault="00BA59A9" w:rsidP="00BA59A9">
            <w:pPr>
              <w:pStyle w:val="TableParagraph"/>
              <w:spacing w:before="0"/>
              <w:ind w:left="224" w:right="211"/>
              <w:rPr>
                <w:sz w:val="20"/>
                <w:szCs w:val="20"/>
              </w:rPr>
            </w:pPr>
            <w:r w:rsidRPr="00BA59A9">
              <w:rPr>
                <w:sz w:val="20"/>
                <w:szCs w:val="20"/>
              </w:rPr>
              <w:t>5,000</w:t>
            </w:r>
          </w:p>
        </w:tc>
      </w:tr>
      <w:tr w:rsidR="00BA59A9" w:rsidRPr="00BA59A9" w14:paraId="6AC9F5E7" w14:textId="77777777" w:rsidTr="00BA59A9">
        <w:trPr>
          <w:trHeight w:val="20"/>
        </w:trPr>
        <w:tc>
          <w:tcPr>
            <w:tcW w:w="3119" w:type="dxa"/>
          </w:tcPr>
          <w:p w14:paraId="0D73EF57" w14:textId="77777777" w:rsidR="00BA59A9" w:rsidRPr="00BA59A9" w:rsidRDefault="00BA59A9" w:rsidP="00BA59A9">
            <w:pPr>
              <w:pStyle w:val="TableParagraph"/>
              <w:spacing w:before="0"/>
              <w:ind w:left="127"/>
              <w:jc w:val="left"/>
              <w:rPr>
                <w:sz w:val="20"/>
                <w:szCs w:val="20"/>
              </w:rPr>
            </w:pPr>
            <w:r w:rsidRPr="00BA59A9">
              <w:rPr>
                <w:sz w:val="20"/>
                <w:szCs w:val="20"/>
              </w:rPr>
              <w:t>Strojní</w:t>
            </w:r>
            <w:r w:rsidRPr="00BA59A9">
              <w:rPr>
                <w:spacing w:val="-3"/>
                <w:sz w:val="20"/>
                <w:szCs w:val="20"/>
              </w:rPr>
              <w:t xml:space="preserve"> </w:t>
            </w:r>
            <w:r w:rsidRPr="00BA59A9">
              <w:rPr>
                <w:sz w:val="20"/>
                <w:szCs w:val="20"/>
              </w:rPr>
              <w:t>nůžky</w:t>
            </w:r>
          </w:p>
        </w:tc>
        <w:tc>
          <w:tcPr>
            <w:tcW w:w="1699" w:type="dxa"/>
          </w:tcPr>
          <w:p w14:paraId="33B19EEB" w14:textId="77777777" w:rsidR="00BA59A9" w:rsidRPr="00BA59A9" w:rsidRDefault="00BA59A9" w:rsidP="00BA59A9">
            <w:pPr>
              <w:pStyle w:val="TableParagraph"/>
              <w:spacing w:before="0"/>
              <w:jc w:val="left"/>
              <w:rPr>
                <w:rFonts w:ascii="Times New Roman"/>
                <w:sz w:val="20"/>
                <w:szCs w:val="20"/>
              </w:rPr>
            </w:pPr>
          </w:p>
        </w:tc>
        <w:tc>
          <w:tcPr>
            <w:tcW w:w="1415" w:type="dxa"/>
          </w:tcPr>
          <w:p w14:paraId="402A6DB2" w14:textId="77777777" w:rsidR="00BA59A9" w:rsidRPr="00BA59A9" w:rsidRDefault="00BA59A9" w:rsidP="00BA59A9">
            <w:pPr>
              <w:pStyle w:val="TableParagraph"/>
              <w:spacing w:before="0"/>
              <w:ind w:left="224" w:right="214"/>
              <w:rPr>
                <w:sz w:val="20"/>
                <w:szCs w:val="20"/>
              </w:rPr>
            </w:pPr>
            <w:r w:rsidRPr="00BA59A9">
              <w:rPr>
                <w:sz w:val="20"/>
                <w:szCs w:val="20"/>
              </w:rPr>
              <w:t>7 500</w:t>
            </w:r>
          </w:p>
        </w:tc>
        <w:tc>
          <w:tcPr>
            <w:tcW w:w="1420" w:type="dxa"/>
          </w:tcPr>
          <w:p w14:paraId="36BF14B7" w14:textId="77777777" w:rsidR="00BA59A9" w:rsidRPr="00BA59A9" w:rsidRDefault="00BA59A9" w:rsidP="00BA59A9">
            <w:pPr>
              <w:pStyle w:val="TableParagraph"/>
              <w:spacing w:before="0"/>
              <w:ind w:left="15"/>
              <w:rPr>
                <w:sz w:val="20"/>
                <w:szCs w:val="20"/>
              </w:rPr>
            </w:pPr>
            <w:r w:rsidRPr="00BA59A9">
              <w:rPr>
                <w:w w:val="99"/>
                <w:sz w:val="20"/>
                <w:szCs w:val="20"/>
              </w:rPr>
              <w:t>1</w:t>
            </w:r>
          </w:p>
        </w:tc>
        <w:tc>
          <w:tcPr>
            <w:tcW w:w="1415" w:type="dxa"/>
          </w:tcPr>
          <w:p w14:paraId="5B8A7C28" w14:textId="77777777" w:rsidR="00BA59A9" w:rsidRPr="00BA59A9" w:rsidRDefault="00BA59A9" w:rsidP="00BA59A9">
            <w:pPr>
              <w:pStyle w:val="TableParagraph"/>
              <w:spacing w:before="0"/>
              <w:ind w:left="224" w:right="211"/>
              <w:rPr>
                <w:sz w:val="20"/>
                <w:szCs w:val="20"/>
              </w:rPr>
            </w:pPr>
            <w:r w:rsidRPr="00BA59A9">
              <w:rPr>
                <w:sz w:val="20"/>
                <w:szCs w:val="20"/>
              </w:rPr>
              <w:t>7,500</w:t>
            </w:r>
          </w:p>
        </w:tc>
      </w:tr>
      <w:tr w:rsidR="00BA59A9" w:rsidRPr="00BA59A9" w14:paraId="7D6A29AA" w14:textId="77777777" w:rsidTr="00BA59A9">
        <w:trPr>
          <w:trHeight w:val="20"/>
        </w:trPr>
        <w:tc>
          <w:tcPr>
            <w:tcW w:w="3119" w:type="dxa"/>
          </w:tcPr>
          <w:p w14:paraId="60EB83EB" w14:textId="77777777" w:rsidR="00BA59A9" w:rsidRPr="00BA59A9" w:rsidRDefault="00BA59A9" w:rsidP="00BA59A9">
            <w:pPr>
              <w:pStyle w:val="TableParagraph"/>
              <w:spacing w:before="0"/>
              <w:ind w:left="127"/>
              <w:jc w:val="left"/>
              <w:rPr>
                <w:sz w:val="20"/>
                <w:szCs w:val="20"/>
              </w:rPr>
            </w:pPr>
            <w:r w:rsidRPr="00BA59A9">
              <w:rPr>
                <w:sz w:val="20"/>
                <w:szCs w:val="20"/>
              </w:rPr>
              <w:t>Vrtačka</w:t>
            </w:r>
          </w:p>
        </w:tc>
        <w:tc>
          <w:tcPr>
            <w:tcW w:w="1699" w:type="dxa"/>
          </w:tcPr>
          <w:p w14:paraId="4630C8E1" w14:textId="77777777" w:rsidR="00BA59A9" w:rsidRPr="00BA59A9" w:rsidRDefault="00BA59A9" w:rsidP="00BA59A9">
            <w:pPr>
              <w:pStyle w:val="TableParagraph"/>
              <w:spacing w:before="0"/>
              <w:jc w:val="left"/>
              <w:rPr>
                <w:rFonts w:ascii="Times New Roman"/>
                <w:sz w:val="20"/>
                <w:szCs w:val="20"/>
              </w:rPr>
            </w:pPr>
          </w:p>
        </w:tc>
        <w:tc>
          <w:tcPr>
            <w:tcW w:w="1415" w:type="dxa"/>
          </w:tcPr>
          <w:p w14:paraId="589738E7" w14:textId="77777777" w:rsidR="00BA59A9" w:rsidRPr="00BA59A9" w:rsidRDefault="00BA59A9" w:rsidP="00BA59A9">
            <w:pPr>
              <w:pStyle w:val="TableParagraph"/>
              <w:spacing w:before="0"/>
              <w:ind w:left="224" w:right="214"/>
              <w:rPr>
                <w:sz w:val="20"/>
                <w:szCs w:val="20"/>
              </w:rPr>
            </w:pPr>
            <w:r w:rsidRPr="00BA59A9">
              <w:rPr>
                <w:sz w:val="20"/>
                <w:szCs w:val="20"/>
              </w:rPr>
              <w:t>1 500</w:t>
            </w:r>
          </w:p>
        </w:tc>
        <w:tc>
          <w:tcPr>
            <w:tcW w:w="1420" w:type="dxa"/>
          </w:tcPr>
          <w:p w14:paraId="3C6ED59A" w14:textId="77777777" w:rsidR="00BA59A9" w:rsidRPr="00BA59A9" w:rsidRDefault="00BA59A9" w:rsidP="00BA59A9">
            <w:pPr>
              <w:pStyle w:val="TableParagraph"/>
              <w:spacing w:before="0"/>
              <w:ind w:left="15"/>
              <w:rPr>
                <w:sz w:val="20"/>
                <w:szCs w:val="20"/>
              </w:rPr>
            </w:pPr>
            <w:r w:rsidRPr="00BA59A9">
              <w:rPr>
                <w:w w:val="99"/>
                <w:sz w:val="20"/>
                <w:szCs w:val="20"/>
              </w:rPr>
              <w:t>3</w:t>
            </w:r>
          </w:p>
        </w:tc>
        <w:tc>
          <w:tcPr>
            <w:tcW w:w="1415" w:type="dxa"/>
          </w:tcPr>
          <w:p w14:paraId="03054D11" w14:textId="77777777" w:rsidR="00BA59A9" w:rsidRPr="00BA59A9" w:rsidRDefault="00BA59A9" w:rsidP="00BA59A9">
            <w:pPr>
              <w:pStyle w:val="TableParagraph"/>
              <w:spacing w:before="0"/>
              <w:ind w:left="224" w:right="211"/>
              <w:rPr>
                <w:sz w:val="20"/>
                <w:szCs w:val="20"/>
              </w:rPr>
            </w:pPr>
            <w:r w:rsidRPr="00BA59A9">
              <w:rPr>
                <w:sz w:val="20"/>
                <w:szCs w:val="20"/>
              </w:rPr>
              <w:t>4,500</w:t>
            </w:r>
          </w:p>
        </w:tc>
      </w:tr>
    </w:tbl>
    <w:p w14:paraId="26FCF40F" w14:textId="35F6D28B" w:rsidR="004F296E" w:rsidRPr="009B7386" w:rsidRDefault="004F296E" w:rsidP="004F296E">
      <w:pPr>
        <w:pStyle w:val="Nadpis3"/>
      </w:pPr>
      <w:bookmarkStart w:id="39" w:name="_Toc175576520"/>
      <w:r w:rsidRPr="009B7386">
        <w:lastRenderedPageBreak/>
        <w:t>Ostatní</w:t>
      </w:r>
      <w:bookmarkEnd w:id="39"/>
    </w:p>
    <w:p w14:paraId="37CBBD48" w14:textId="77777777" w:rsidR="00BA59A9" w:rsidRDefault="00BA59A9" w:rsidP="00BA59A9">
      <w:pPr>
        <w:pStyle w:val="MainText"/>
      </w:pPr>
      <w:r>
        <w:t>V</w:t>
      </w:r>
      <w:r w:rsidRPr="00BA59A9">
        <w:t xml:space="preserve"> </w:t>
      </w:r>
      <w:r>
        <w:t>budovách</w:t>
      </w:r>
      <w:r w:rsidRPr="00BA59A9">
        <w:t xml:space="preserve"> </w:t>
      </w:r>
      <w:r>
        <w:t>jsou</w:t>
      </w:r>
      <w:r w:rsidRPr="00BA59A9">
        <w:t xml:space="preserve"> </w:t>
      </w:r>
      <w:r>
        <w:t>stroje</w:t>
      </w:r>
      <w:r w:rsidRPr="00BA59A9">
        <w:t xml:space="preserve"> </w:t>
      </w:r>
      <w:r>
        <w:t>a</w:t>
      </w:r>
      <w:r w:rsidRPr="00BA59A9">
        <w:t xml:space="preserve"> </w:t>
      </w:r>
      <w:r>
        <w:t>zařízení</w:t>
      </w:r>
      <w:r w:rsidRPr="00BA59A9">
        <w:t xml:space="preserve"> </w:t>
      </w:r>
      <w:r>
        <w:t>pro</w:t>
      </w:r>
      <w:r w:rsidRPr="00BA59A9">
        <w:t xml:space="preserve"> </w:t>
      </w:r>
      <w:r>
        <w:t>praktickou</w:t>
      </w:r>
      <w:r w:rsidRPr="00BA59A9">
        <w:t xml:space="preserve"> </w:t>
      </w:r>
      <w:r>
        <w:t>výuku.</w:t>
      </w:r>
      <w:r w:rsidRPr="00BA59A9">
        <w:t xml:space="preserve"> </w:t>
      </w:r>
      <w:r>
        <w:t>Jejich</w:t>
      </w:r>
      <w:r w:rsidRPr="00BA59A9">
        <w:t xml:space="preserve"> </w:t>
      </w:r>
      <w:r>
        <w:t>seznam</w:t>
      </w:r>
      <w:r w:rsidRPr="00BA59A9">
        <w:t xml:space="preserve"> </w:t>
      </w:r>
      <w:r>
        <w:t>je</w:t>
      </w:r>
      <w:r w:rsidRPr="00BA59A9">
        <w:t xml:space="preserve"> </w:t>
      </w:r>
      <w:r>
        <w:t>součástí</w:t>
      </w:r>
      <w:r w:rsidRPr="00BA59A9">
        <w:t xml:space="preserve"> </w:t>
      </w:r>
      <w:r>
        <w:t>přehledu</w:t>
      </w:r>
      <w:r w:rsidRPr="00BA59A9">
        <w:t xml:space="preserve"> </w:t>
      </w:r>
      <w:r>
        <w:t>spotřebičů.</w:t>
      </w:r>
    </w:p>
    <w:p w14:paraId="77686459" w14:textId="77777777" w:rsidR="009B7386" w:rsidRPr="009B7386" w:rsidRDefault="009B7386" w:rsidP="009B7386">
      <w:pPr>
        <w:pStyle w:val="Nadpis3"/>
      </w:pPr>
      <w:bookmarkStart w:id="40" w:name="_Toc175576521"/>
      <w:r w:rsidRPr="009B7386">
        <w:t>Elektrická energie</w:t>
      </w:r>
      <w:bookmarkEnd w:id="40"/>
      <w:r w:rsidRPr="009B7386">
        <w:t xml:space="preserve"> </w:t>
      </w:r>
    </w:p>
    <w:p w14:paraId="7ADE976D" w14:textId="77777777" w:rsidR="009B7386" w:rsidRDefault="009B7386" w:rsidP="009B7386">
      <w:pPr>
        <w:pStyle w:val="MainText"/>
      </w:pPr>
      <w:r>
        <w:t>Dodavatel elektřiny je ČEZ ESCO. Celý areál má jedno fakturační měřidlo a spotřeba</w:t>
      </w:r>
      <w:r w:rsidRPr="00E97DEC">
        <w:t xml:space="preserve"> </w:t>
      </w:r>
      <w:r>
        <w:t>jednotlivých objektů není měřena. Napojení je přímo na stěně trafostanice, jedná se o</w:t>
      </w:r>
      <w:r w:rsidRPr="00E97DEC">
        <w:t xml:space="preserve"> </w:t>
      </w:r>
      <w:r>
        <w:t>velkoodběr</w:t>
      </w:r>
      <w:r w:rsidRPr="00E97DEC">
        <w:t xml:space="preserve"> </w:t>
      </w:r>
      <w:r>
        <w:t>s</w:t>
      </w:r>
      <w:r w:rsidRPr="00E97DEC">
        <w:t xml:space="preserve"> </w:t>
      </w:r>
      <w:r>
        <w:t>EAN</w:t>
      </w:r>
      <w:r w:rsidRPr="00E97DEC">
        <w:t xml:space="preserve"> </w:t>
      </w:r>
      <w:r>
        <w:t>859182400600025088</w:t>
      </w:r>
      <w:r w:rsidRPr="00E97DEC">
        <w:t xml:space="preserve"> </w:t>
      </w:r>
      <w:r>
        <w:t>a</w:t>
      </w:r>
      <w:r w:rsidRPr="00E97DEC">
        <w:t xml:space="preserve"> </w:t>
      </w:r>
      <w:r>
        <w:t>hlavním</w:t>
      </w:r>
      <w:r w:rsidRPr="00E97DEC">
        <w:t xml:space="preserve"> </w:t>
      </w:r>
      <w:r>
        <w:t>jističem</w:t>
      </w:r>
      <w:r w:rsidRPr="00E97DEC">
        <w:t xml:space="preserve"> </w:t>
      </w:r>
      <w:r>
        <w:t>350</w:t>
      </w:r>
      <w:r w:rsidRPr="00E97DEC">
        <w:t xml:space="preserve"> </w:t>
      </w:r>
      <w:r>
        <w:t>A.</w:t>
      </w:r>
    </w:p>
    <w:p w14:paraId="4B00067F" w14:textId="77777777" w:rsidR="009B7386" w:rsidRDefault="009B7386" w:rsidP="004F296E">
      <w:pPr>
        <w:pStyle w:val="BulletText"/>
        <w:numPr>
          <w:ilvl w:val="0"/>
          <w:numId w:val="0"/>
        </w:numPr>
        <w:ind w:left="360"/>
      </w:pPr>
    </w:p>
    <w:p w14:paraId="0383C199" w14:textId="77777777" w:rsidR="006E3274" w:rsidRDefault="006E3274">
      <w:pPr>
        <w:rPr>
          <w:rFonts w:ascii="Verdana" w:hAnsi="Verdana" w:cs="Arial"/>
          <w:b/>
          <w:bCs/>
          <w:sz w:val="20"/>
        </w:rPr>
      </w:pPr>
      <w:r>
        <w:br w:type="page"/>
      </w:r>
    </w:p>
    <w:p w14:paraId="6093720F" w14:textId="0E85FCE8" w:rsidR="004F296E" w:rsidRPr="006E3274" w:rsidRDefault="00AF3AA6" w:rsidP="004F296E">
      <w:pPr>
        <w:pStyle w:val="Nadpis2"/>
      </w:pPr>
      <w:bookmarkStart w:id="41" w:name="_Toc175576522"/>
      <w:r>
        <w:lastRenderedPageBreak/>
        <w:t>5</w:t>
      </w:r>
      <w:r w:rsidR="004F296E" w:rsidRPr="006E3274">
        <w:t>_</w:t>
      </w:r>
      <w:r w:rsidR="006E3274" w:rsidRPr="006E3274">
        <w:t>Dvořákovo gymnázium Kralupy nad Vltavou</w:t>
      </w:r>
      <w:bookmarkEnd w:id="41"/>
    </w:p>
    <w:p w14:paraId="138B981F" w14:textId="7BE84372" w:rsidR="004F296E" w:rsidRDefault="004F296E" w:rsidP="004F296E">
      <w:pPr>
        <w:pStyle w:val="Nadpis3"/>
      </w:pPr>
      <w:bookmarkStart w:id="42" w:name="_Toc175576523"/>
      <w:r w:rsidRPr="00410AED">
        <w:t>Adresa objekt</w:t>
      </w:r>
      <w:r w:rsidR="006E3274">
        <w:t>u</w:t>
      </w:r>
      <w:bookmarkEnd w:id="42"/>
    </w:p>
    <w:p w14:paraId="0CA3539B" w14:textId="44779C17" w:rsidR="006E3274" w:rsidRDefault="006E3274" w:rsidP="006E3274">
      <w:pPr>
        <w:pStyle w:val="MainText"/>
      </w:pPr>
      <w:r w:rsidRPr="006E3274">
        <w:t>Předmětem vstupní analýzy je budova Dvořákova gymnázia Kralupy nad Vltavou, p. o., sídlící na adrese Dvořákovo náměstí 800, Kralupy nad Vltavou, parcelní číslo st. 493.</w:t>
      </w:r>
    </w:p>
    <w:p w14:paraId="6D7EE8F2" w14:textId="77777777" w:rsidR="006E3274" w:rsidRDefault="006E3274" w:rsidP="006E3274">
      <w:pPr>
        <w:pStyle w:val="MainText"/>
        <w:keepNext/>
      </w:pPr>
      <w:r>
        <w:rPr>
          <w:noProof/>
        </w:rPr>
        <w:drawing>
          <wp:inline distT="0" distB="0" distL="0" distR="0" wp14:anchorId="65C2E4C7" wp14:editId="5DF0C523">
            <wp:extent cx="5579745" cy="3448685"/>
            <wp:effectExtent l="0" t="0" r="1905" b="0"/>
            <wp:docPr id="49" name="Image 49"/>
            <wp:cNvGraphicFramePr/>
            <a:graphic xmlns:a="http://schemas.openxmlformats.org/drawingml/2006/main">
              <a:graphicData uri="http://schemas.openxmlformats.org/drawingml/2006/picture">
                <pic:pic xmlns:pic="http://schemas.openxmlformats.org/drawingml/2006/picture">
                  <pic:nvPicPr>
                    <pic:cNvPr id="49" name="Image 49"/>
                    <pic:cNvPicPr/>
                  </pic:nvPicPr>
                  <pic:blipFill>
                    <a:blip r:embed="rId41" cstate="print"/>
                    <a:stretch>
                      <a:fillRect/>
                    </a:stretch>
                  </pic:blipFill>
                  <pic:spPr>
                    <a:xfrm>
                      <a:off x="0" y="0"/>
                      <a:ext cx="5579745" cy="3448685"/>
                    </a:xfrm>
                    <a:prstGeom prst="rect">
                      <a:avLst/>
                    </a:prstGeom>
                  </pic:spPr>
                </pic:pic>
              </a:graphicData>
            </a:graphic>
          </wp:inline>
        </w:drawing>
      </w:r>
    </w:p>
    <w:p w14:paraId="3BABED8E" w14:textId="6A40B57D" w:rsidR="006E3274" w:rsidRDefault="006E3274" w:rsidP="006E3274">
      <w:pPr>
        <w:pStyle w:val="FigureHeading"/>
        <w:numPr>
          <w:ilvl w:val="0"/>
          <w:numId w:val="0"/>
        </w:numPr>
        <w:ind w:left="989"/>
        <w:jc w:val="center"/>
        <w:rPr>
          <w:sz w:val="20"/>
        </w:rPr>
      </w:pPr>
      <w:r>
        <w:t xml:space="preserve">Obrázek </w:t>
      </w:r>
      <w:r w:rsidR="004C51E2">
        <w:fldChar w:fldCharType="begin"/>
      </w:r>
      <w:r w:rsidR="004C51E2">
        <w:instrText xml:space="preserve"> SEQ Obrázek \* ARABIC </w:instrText>
      </w:r>
      <w:r w:rsidR="004C51E2">
        <w:fldChar w:fldCharType="separate"/>
      </w:r>
      <w:r w:rsidR="003107A0">
        <w:rPr>
          <w:noProof/>
        </w:rPr>
        <w:t>25</w:t>
      </w:r>
      <w:r w:rsidR="004C51E2">
        <w:rPr>
          <w:noProof/>
        </w:rPr>
        <w:fldChar w:fldCharType="end"/>
      </w:r>
      <w:r>
        <w:t>: Situace objektu (zdroj: ikatastr.cz)</w:t>
      </w:r>
    </w:p>
    <w:p w14:paraId="6D579B9A" w14:textId="70A6C4B9" w:rsidR="004F296E" w:rsidRDefault="004F296E" w:rsidP="004F296E">
      <w:pPr>
        <w:pStyle w:val="Nadpis3"/>
      </w:pPr>
      <w:bookmarkStart w:id="43" w:name="_Toc175576524"/>
      <w:r w:rsidRPr="00E778D6">
        <w:t>Základní popis objekt</w:t>
      </w:r>
      <w:r>
        <w:t>u</w:t>
      </w:r>
      <w:bookmarkEnd w:id="43"/>
    </w:p>
    <w:p w14:paraId="491FCA4E" w14:textId="77777777" w:rsidR="006E3274" w:rsidRDefault="006E3274" w:rsidP="006E3274">
      <w:pPr>
        <w:pStyle w:val="MainText"/>
      </w:pPr>
      <w:r>
        <w:t>Předmětným</w:t>
      </w:r>
      <w:r w:rsidRPr="006E3274">
        <w:t xml:space="preserve"> </w:t>
      </w:r>
      <w:r>
        <w:t>objektem</w:t>
      </w:r>
      <w:r w:rsidRPr="006E3274">
        <w:t xml:space="preserve"> </w:t>
      </w:r>
      <w:r>
        <w:t>je</w:t>
      </w:r>
      <w:r w:rsidRPr="006E3274">
        <w:t xml:space="preserve"> </w:t>
      </w:r>
      <w:r>
        <w:t>budova</w:t>
      </w:r>
      <w:r w:rsidRPr="006E3274">
        <w:t xml:space="preserve"> </w:t>
      </w:r>
      <w:r>
        <w:t>Dvořákova</w:t>
      </w:r>
      <w:r w:rsidRPr="006E3274">
        <w:t xml:space="preserve"> </w:t>
      </w:r>
      <w:r>
        <w:t>gymnázia</w:t>
      </w:r>
      <w:r w:rsidRPr="006E3274">
        <w:t xml:space="preserve"> </w:t>
      </w:r>
      <w:r>
        <w:t>a</w:t>
      </w:r>
      <w:r w:rsidRPr="006E3274">
        <w:t xml:space="preserve"> </w:t>
      </w:r>
      <w:r>
        <w:t>Střední</w:t>
      </w:r>
      <w:r w:rsidRPr="006E3274">
        <w:t xml:space="preserve"> </w:t>
      </w:r>
      <w:r>
        <w:t>odborné</w:t>
      </w:r>
      <w:r w:rsidRPr="006E3274">
        <w:t xml:space="preserve"> </w:t>
      </w:r>
      <w:r>
        <w:t>školy</w:t>
      </w:r>
      <w:r w:rsidRPr="006E3274">
        <w:t xml:space="preserve"> </w:t>
      </w:r>
      <w:r>
        <w:t>ekonomické,</w:t>
      </w:r>
      <w:r w:rsidRPr="006E3274">
        <w:t xml:space="preserve"> </w:t>
      </w:r>
      <w:r>
        <w:t xml:space="preserve">která </w:t>
      </w:r>
      <w:r w:rsidRPr="006E3274">
        <w:t>v současnosti sdružuje</w:t>
      </w:r>
      <w:r>
        <w:t xml:space="preserve"> </w:t>
      </w:r>
      <w:r w:rsidRPr="006E3274">
        <w:t>osmileté</w:t>
      </w:r>
      <w:r>
        <w:t xml:space="preserve"> </w:t>
      </w:r>
      <w:r w:rsidRPr="006E3274">
        <w:t>a</w:t>
      </w:r>
      <w:r>
        <w:t xml:space="preserve"> </w:t>
      </w:r>
      <w:r w:rsidRPr="006E3274">
        <w:t>čtyřleté</w:t>
      </w:r>
      <w:r>
        <w:t xml:space="preserve"> </w:t>
      </w:r>
      <w:r w:rsidRPr="006E3274">
        <w:t>gymnázium</w:t>
      </w:r>
      <w:r>
        <w:t xml:space="preserve"> </w:t>
      </w:r>
      <w:r w:rsidRPr="006E3274">
        <w:t>a</w:t>
      </w:r>
      <w:r>
        <w:t xml:space="preserve"> </w:t>
      </w:r>
      <w:r w:rsidRPr="006E3274">
        <w:t>čtyřletou</w:t>
      </w:r>
      <w:r>
        <w:t xml:space="preserve"> </w:t>
      </w:r>
      <w:r w:rsidRPr="006E3274">
        <w:t>obchodní</w:t>
      </w:r>
      <w:r>
        <w:t xml:space="preserve"> </w:t>
      </w:r>
      <w:r w:rsidRPr="006E3274">
        <w:t>akademii</w:t>
      </w:r>
      <w:r>
        <w:t xml:space="preserve"> </w:t>
      </w:r>
      <w:r w:rsidRPr="006E3274">
        <w:t>(třída</w:t>
      </w:r>
      <w:r>
        <w:t xml:space="preserve"> </w:t>
      </w:r>
      <w:r w:rsidRPr="006E3274">
        <w:t xml:space="preserve">obchodní </w:t>
      </w:r>
      <w:r>
        <w:t>akademie</w:t>
      </w:r>
      <w:r w:rsidRPr="006E3274">
        <w:t xml:space="preserve"> </w:t>
      </w:r>
      <w:r>
        <w:t>je otevírána pouze v</w:t>
      </w:r>
      <w:r w:rsidRPr="006E3274">
        <w:t xml:space="preserve"> </w:t>
      </w:r>
      <w:r>
        <w:t>případě zájmu o studium na této střední škole). Budova má čtyři vytápěná</w:t>
      </w:r>
      <w:r w:rsidRPr="006E3274">
        <w:t xml:space="preserve"> </w:t>
      </w:r>
      <w:r>
        <w:t>nadzemní</w:t>
      </w:r>
      <w:r w:rsidRPr="006E3274">
        <w:t xml:space="preserve"> </w:t>
      </w:r>
      <w:r>
        <w:t>podlaží</w:t>
      </w:r>
      <w:r w:rsidRPr="006E3274">
        <w:t xml:space="preserve"> </w:t>
      </w:r>
      <w:r>
        <w:t>a</w:t>
      </w:r>
      <w:r w:rsidRPr="006E3274">
        <w:t xml:space="preserve"> </w:t>
      </w:r>
      <w:r>
        <w:t>vytápěný</w:t>
      </w:r>
      <w:r w:rsidRPr="006E3274">
        <w:t xml:space="preserve"> </w:t>
      </w:r>
      <w:r>
        <w:t>suterén.</w:t>
      </w:r>
      <w:r w:rsidRPr="006E3274">
        <w:t xml:space="preserve"> </w:t>
      </w:r>
      <w:r>
        <w:t>Budova</w:t>
      </w:r>
      <w:r w:rsidRPr="006E3274">
        <w:t xml:space="preserve"> </w:t>
      </w:r>
      <w:r>
        <w:t>byla</w:t>
      </w:r>
      <w:r w:rsidRPr="006E3274">
        <w:t xml:space="preserve"> </w:t>
      </w:r>
      <w:r>
        <w:t>otevřena</w:t>
      </w:r>
      <w:r w:rsidRPr="006E3274">
        <w:t xml:space="preserve"> </w:t>
      </w:r>
      <w:r>
        <w:t>v</w:t>
      </w:r>
      <w:r w:rsidRPr="006E3274">
        <w:t xml:space="preserve"> </w:t>
      </w:r>
      <w:r>
        <w:t>roce</w:t>
      </w:r>
      <w:r w:rsidRPr="006E3274">
        <w:t xml:space="preserve"> </w:t>
      </w:r>
      <w:r>
        <w:t>1930.</w:t>
      </w:r>
      <w:r w:rsidRPr="006E3274">
        <w:t xml:space="preserve"> </w:t>
      </w:r>
      <w:r>
        <w:t>Jedná</w:t>
      </w:r>
      <w:r w:rsidRPr="006E3274">
        <w:t xml:space="preserve"> </w:t>
      </w:r>
      <w:r>
        <w:t>se o architektonicky význačnou funkcionalistickou stavbu.</w:t>
      </w:r>
    </w:p>
    <w:p w14:paraId="314ED7FA" w14:textId="77777777" w:rsidR="006E3274" w:rsidRDefault="006E3274" w:rsidP="006E3274">
      <w:pPr>
        <w:pStyle w:val="MainText"/>
      </w:pPr>
      <w:r>
        <w:t>Školu</w:t>
      </w:r>
      <w:r w:rsidRPr="006E3274">
        <w:t xml:space="preserve"> </w:t>
      </w:r>
      <w:r>
        <w:t>navštěvuje</w:t>
      </w:r>
      <w:r w:rsidRPr="006E3274">
        <w:t xml:space="preserve"> </w:t>
      </w:r>
      <w:r>
        <w:t>443</w:t>
      </w:r>
      <w:r w:rsidRPr="006E3274">
        <w:t xml:space="preserve"> </w:t>
      </w:r>
      <w:r>
        <w:t>studentů</w:t>
      </w:r>
      <w:r w:rsidRPr="006E3274">
        <w:t xml:space="preserve"> </w:t>
      </w:r>
      <w:r>
        <w:t>a</w:t>
      </w:r>
      <w:r w:rsidRPr="006E3274">
        <w:t xml:space="preserve"> </w:t>
      </w:r>
      <w:r>
        <w:t>zaměstnává</w:t>
      </w:r>
      <w:r w:rsidRPr="006E3274">
        <w:t xml:space="preserve"> </w:t>
      </w:r>
      <w:r>
        <w:t>61</w:t>
      </w:r>
      <w:r w:rsidRPr="006E3274">
        <w:t xml:space="preserve"> </w:t>
      </w:r>
      <w:r>
        <w:t>zaměstnanců.</w:t>
      </w:r>
      <w:r w:rsidRPr="006E3274">
        <w:t xml:space="preserve"> </w:t>
      </w:r>
      <w:r>
        <w:t>Provoz</w:t>
      </w:r>
      <w:r w:rsidRPr="006E3274">
        <w:t xml:space="preserve"> </w:t>
      </w:r>
      <w:r>
        <w:t>školy</w:t>
      </w:r>
      <w:r w:rsidRPr="006E3274">
        <w:t xml:space="preserve"> </w:t>
      </w:r>
      <w:r>
        <w:t>od</w:t>
      </w:r>
      <w:r w:rsidRPr="006E3274">
        <w:t xml:space="preserve"> </w:t>
      </w:r>
      <w:r>
        <w:t>pondělí</w:t>
      </w:r>
      <w:r w:rsidRPr="006E3274">
        <w:t xml:space="preserve"> </w:t>
      </w:r>
      <w:r>
        <w:t>do</w:t>
      </w:r>
      <w:r w:rsidRPr="006E3274">
        <w:t xml:space="preserve"> </w:t>
      </w:r>
      <w:r>
        <w:t xml:space="preserve">pátku </w:t>
      </w:r>
      <w:r w:rsidRPr="006E3274">
        <w:t xml:space="preserve">od 6:30 (družina) do 17:00, tělocvična je projímaná do večerních hodin (21:00), vyjma soboty. Ve škole </w:t>
      </w:r>
      <w:r>
        <w:t>je kuchyň s jídelnou.</w:t>
      </w:r>
    </w:p>
    <w:p w14:paraId="45208FE8" w14:textId="2E38D1C3" w:rsidR="006E3274" w:rsidRDefault="006E3274" w:rsidP="006E3274">
      <w:pPr>
        <w:pStyle w:val="MainText"/>
      </w:pPr>
      <w:r>
        <w:t>Objekt</w:t>
      </w:r>
      <w:r w:rsidRPr="006E3274">
        <w:t xml:space="preserve"> </w:t>
      </w:r>
      <w:r>
        <w:t>je</w:t>
      </w:r>
      <w:r w:rsidRPr="006E3274">
        <w:t xml:space="preserve"> </w:t>
      </w:r>
      <w:r>
        <w:t>zásobován</w:t>
      </w:r>
      <w:r w:rsidRPr="006E3274">
        <w:t xml:space="preserve"> </w:t>
      </w:r>
      <w:r>
        <w:t>teplem</w:t>
      </w:r>
      <w:r w:rsidRPr="006E3274">
        <w:t xml:space="preserve"> </w:t>
      </w:r>
      <w:r>
        <w:t>pro</w:t>
      </w:r>
      <w:r w:rsidRPr="006E3274">
        <w:t xml:space="preserve"> </w:t>
      </w:r>
      <w:r>
        <w:t>vytápění</w:t>
      </w:r>
      <w:r w:rsidRPr="006E3274">
        <w:t xml:space="preserve"> </w:t>
      </w:r>
      <w:r>
        <w:t>a</w:t>
      </w:r>
      <w:r w:rsidRPr="006E3274">
        <w:t xml:space="preserve"> </w:t>
      </w:r>
      <w:r>
        <w:t>přípravu</w:t>
      </w:r>
      <w:r w:rsidRPr="006E3274">
        <w:t xml:space="preserve"> </w:t>
      </w:r>
      <w:r>
        <w:t>teplé</w:t>
      </w:r>
      <w:r w:rsidRPr="006E3274">
        <w:t xml:space="preserve"> </w:t>
      </w:r>
      <w:r>
        <w:t>vody,</w:t>
      </w:r>
      <w:r w:rsidRPr="006E3274">
        <w:t xml:space="preserve"> </w:t>
      </w:r>
      <w:r>
        <w:t>elektrickou</w:t>
      </w:r>
      <w:r w:rsidRPr="006E3274">
        <w:t xml:space="preserve"> </w:t>
      </w:r>
      <w:r>
        <w:t>energií</w:t>
      </w:r>
      <w:r w:rsidRPr="006E3274">
        <w:t xml:space="preserve"> </w:t>
      </w:r>
      <w:r>
        <w:t>a</w:t>
      </w:r>
      <w:r w:rsidRPr="006E3274">
        <w:t xml:space="preserve"> </w:t>
      </w:r>
      <w:r>
        <w:t>zemním</w:t>
      </w:r>
      <w:r w:rsidRPr="006E3274">
        <w:t xml:space="preserve"> </w:t>
      </w:r>
      <w:r>
        <w:t xml:space="preserve">plynem. </w:t>
      </w:r>
      <w:r w:rsidRPr="006E3274">
        <w:t xml:space="preserve">Zemní plyn je do objektu zaveden pro potřeby kuchyňských spotřebičů, pro laboratorní výuku a pro </w:t>
      </w:r>
      <w:r>
        <w:t>plynový kotel v bytě.</w:t>
      </w:r>
    </w:p>
    <w:p w14:paraId="54F94194" w14:textId="5F0FC966" w:rsidR="004F296E" w:rsidRDefault="006E3274" w:rsidP="006E3274">
      <w:pPr>
        <w:pStyle w:val="MainText"/>
      </w:pPr>
      <w:r w:rsidRPr="006E3274">
        <w:t xml:space="preserve">Většina prostor školy je využívána ke vzdělávání. V 1. PP je umístěna tělocvična s posilovnou a malá </w:t>
      </w:r>
      <w:r>
        <w:t>tělocvična</w:t>
      </w:r>
      <w:r w:rsidRPr="006E3274">
        <w:t xml:space="preserve"> </w:t>
      </w:r>
      <w:r>
        <w:t>pro</w:t>
      </w:r>
      <w:r w:rsidRPr="006E3274">
        <w:t xml:space="preserve"> </w:t>
      </w:r>
      <w:r>
        <w:t>aerobik</w:t>
      </w:r>
      <w:r w:rsidRPr="006E3274">
        <w:t xml:space="preserve"> </w:t>
      </w:r>
      <w:r>
        <w:t>se</w:t>
      </w:r>
      <w:r w:rsidRPr="006E3274">
        <w:t xml:space="preserve"> </w:t>
      </w:r>
      <w:r>
        <w:t>zázemím</w:t>
      </w:r>
      <w:r w:rsidRPr="006E3274">
        <w:t xml:space="preserve"> </w:t>
      </w:r>
      <w:r>
        <w:t>a</w:t>
      </w:r>
      <w:r w:rsidRPr="006E3274">
        <w:t xml:space="preserve"> </w:t>
      </w:r>
      <w:r>
        <w:t>nářaďovnou.</w:t>
      </w:r>
      <w:r w:rsidRPr="006E3274">
        <w:t xml:space="preserve"> </w:t>
      </w:r>
      <w:r>
        <w:t>Je</w:t>
      </w:r>
      <w:r w:rsidRPr="006E3274">
        <w:t xml:space="preserve"> </w:t>
      </w:r>
      <w:r>
        <w:t>zde</w:t>
      </w:r>
      <w:r w:rsidRPr="006E3274">
        <w:t xml:space="preserve"> </w:t>
      </w:r>
      <w:r>
        <w:t>také</w:t>
      </w:r>
      <w:r w:rsidRPr="006E3274">
        <w:t xml:space="preserve"> </w:t>
      </w:r>
      <w:r>
        <w:t>školní</w:t>
      </w:r>
      <w:r w:rsidRPr="006E3274">
        <w:t xml:space="preserve"> </w:t>
      </w:r>
      <w:r>
        <w:t>jídelna</w:t>
      </w:r>
      <w:r w:rsidRPr="006E3274">
        <w:t xml:space="preserve"> </w:t>
      </w:r>
      <w:r>
        <w:t>s</w:t>
      </w:r>
      <w:r w:rsidRPr="006E3274">
        <w:t xml:space="preserve"> </w:t>
      </w:r>
      <w:r>
        <w:t>kuchyní.</w:t>
      </w:r>
      <w:r w:rsidRPr="006E3274">
        <w:t xml:space="preserve"> </w:t>
      </w:r>
      <w:r>
        <w:t>V</w:t>
      </w:r>
      <w:r w:rsidRPr="006E3274">
        <w:t xml:space="preserve"> </w:t>
      </w:r>
      <w:r>
        <w:t>1.</w:t>
      </w:r>
      <w:r w:rsidRPr="006E3274">
        <w:t xml:space="preserve"> </w:t>
      </w:r>
      <w:r>
        <w:t xml:space="preserve">NP </w:t>
      </w:r>
      <w:r w:rsidRPr="006E3274">
        <w:t>v západní části objektu jsou umístěny dvě bytové jednotky 1+1. Mimo jiné jsou ve škole odborné učebny chemie, biologie, fyziky, učebny cizích jazyků, audiovizuální sál a keramická dílna s</w:t>
      </w:r>
      <w:r>
        <w:t xml:space="preserve"> </w:t>
      </w:r>
      <w:r w:rsidRPr="006E3274">
        <w:t xml:space="preserve">pecí. Jsou zde také laboratoře fyziky, </w:t>
      </w:r>
      <w:r w:rsidRPr="006E3274">
        <w:lastRenderedPageBreak/>
        <w:t xml:space="preserve">chemie a biologie. V 2. NP jsou umístěny nově upravené tři počítačové učebny. V budově školy se nachází také knihovna, dále pak kabinety, hygienická zázemí a nemalou část zabírají </w:t>
      </w:r>
      <w:r>
        <w:t>i chodby a schodiště.</w:t>
      </w:r>
    </w:p>
    <w:p w14:paraId="7BAE2BDD" w14:textId="77777777" w:rsidR="006E3274" w:rsidRDefault="006E3274" w:rsidP="006E3274">
      <w:pPr>
        <w:pStyle w:val="MainText"/>
        <w:spacing w:before="0"/>
      </w:pPr>
    </w:p>
    <w:p w14:paraId="7955B47C" w14:textId="40C69F4D" w:rsidR="004F296E" w:rsidRDefault="004F296E" w:rsidP="004F296E">
      <w:pPr>
        <w:pStyle w:val="Nadpis3"/>
        <w:spacing w:before="0"/>
      </w:pPr>
      <w:bookmarkStart w:id="44" w:name="_Toc175576525"/>
      <w:r>
        <w:t>Popis stavební části</w:t>
      </w:r>
      <w:bookmarkEnd w:id="44"/>
    </w:p>
    <w:p w14:paraId="1B26B80A" w14:textId="77777777" w:rsidR="006E3274" w:rsidRDefault="006E3274" w:rsidP="006E3274">
      <w:pPr>
        <w:pStyle w:val="MainText"/>
      </w:pPr>
      <w:r w:rsidRPr="006E3274">
        <w:t>Objekt z roku 1930. V roce 2002 byla škola zasažena povodňovou vlnou, která zničila suterénní podlaží budovy. Poté proběhla jeho</w:t>
      </w:r>
      <w:r>
        <w:t xml:space="preserve"> </w:t>
      </w:r>
      <w:r w:rsidRPr="006E3274">
        <w:t xml:space="preserve">rekonstrukce. Objekt je postaven klasickou zděnou technologií. Vnější stěny jsou tvořeny z plných pálených cihel různé tloušťky, od 300 mm do 750 mm. Konstrukce střechy nad vytápěnými prostory byla v minulosti zateplena korkovými izolačními deskami tl. 30 mm. Vnitřní stropní konstrukce je tvořena z betonové mazaniny o tl. 50 mm a vrstvou železobetonu o tl. 150 mm. Okna jsou plastová, dřevěná, ocelová. Některá s izolačním dvojsklem, některá s jednoduchým zasklením nebo </w:t>
      </w:r>
      <w:r>
        <w:t>se zdvojeným, dvojitým prosklením.</w:t>
      </w:r>
    </w:p>
    <w:p w14:paraId="2596CACA" w14:textId="735C3C52" w:rsidR="006E3274" w:rsidRDefault="006E3274" w:rsidP="006E3274">
      <w:pPr>
        <w:pStyle w:val="MainText"/>
        <w:spacing w:after="240"/>
        <w:rPr>
          <w:spacing w:val="-4"/>
          <w:position w:val="1"/>
        </w:rPr>
      </w:pPr>
      <w:r>
        <w:t>V</w:t>
      </w:r>
      <w:r w:rsidRPr="006E3274">
        <w:t xml:space="preserve"> </w:t>
      </w:r>
      <w:r>
        <w:t>roce 2022 byla dokončena rekonstrukce objektu, která zahrnovala zlepšení tepelně technických vlastností</w:t>
      </w:r>
      <w:r w:rsidRPr="006E3274">
        <w:t xml:space="preserve"> </w:t>
      </w:r>
      <w:r>
        <w:t>budovy</w:t>
      </w:r>
      <w:r w:rsidRPr="006E3274">
        <w:t xml:space="preserve"> </w:t>
      </w:r>
      <w:r>
        <w:t>a</w:t>
      </w:r>
      <w:r w:rsidRPr="006E3274">
        <w:t xml:space="preserve"> </w:t>
      </w:r>
      <w:r>
        <w:t>instalaci</w:t>
      </w:r>
      <w:r w:rsidRPr="006E3274">
        <w:t xml:space="preserve"> </w:t>
      </w:r>
      <w:r>
        <w:t>vzduchotechnických</w:t>
      </w:r>
      <w:r w:rsidRPr="006E3274">
        <w:t xml:space="preserve"> </w:t>
      </w:r>
      <w:r>
        <w:t>jednotek.</w:t>
      </w:r>
      <w:r w:rsidRPr="006E3274">
        <w:t xml:space="preserve"> </w:t>
      </w:r>
      <w:r>
        <w:t>V</w:t>
      </w:r>
      <w:r w:rsidRPr="006E3274">
        <w:t xml:space="preserve"> </w:t>
      </w:r>
      <w:r>
        <w:t>rámci</w:t>
      </w:r>
      <w:r w:rsidRPr="006E3274">
        <w:t xml:space="preserve"> </w:t>
      </w:r>
      <w:r>
        <w:t>rekonstrukce</w:t>
      </w:r>
      <w:r w:rsidRPr="006E3274">
        <w:t xml:space="preserve"> </w:t>
      </w:r>
      <w:r>
        <w:t>budovy</w:t>
      </w:r>
      <w:r w:rsidRPr="006E3274">
        <w:t xml:space="preserve"> </w:t>
      </w:r>
      <w:r>
        <w:t>byla</w:t>
      </w:r>
      <w:r w:rsidRPr="006E3274">
        <w:t xml:space="preserve"> </w:t>
      </w:r>
      <w:r>
        <w:t xml:space="preserve">zateplena </w:t>
      </w:r>
      <w:r w:rsidRPr="006E3274">
        <w:t xml:space="preserve">obvodová stěna tepelnou izolací tl. 60 mm (λD ≤ 0.039 (W/m.K)). Konstrukce střechy nad vytápěným </w:t>
      </w:r>
      <w:r>
        <w:t xml:space="preserve">prostorem (ozn. SCH2) byla zateplena deskami z fenolické pěny KOOLTHERM K5 o tl. 140 mm a </w:t>
      </w:r>
      <w:r w:rsidRPr="006E3274">
        <w:t>deskami z pěnového polystyrenu EPS 150 S o tl. 70 mm. Konstrukce střechy nad vytápěným prostorem</w:t>
      </w:r>
      <w:r>
        <w:t xml:space="preserve"> (ozn.</w:t>
      </w:r>
      <w:r>
        <w:rPr>
          <w:spacing w:val="26"/>
        </w:rPr>
        <w:t xml:space="preserve"> </w:t>
      </w:r>
      <w:r>
        <w:t>SCH4)</w:t>
      </w:r>
      <w:r>
        <w:rPr>
          <w:spacing w:val="27"/>
        </w:rPr>
        <w:t xml:space="preserve"> </w:t>
      </w:r>
      <w:r>
        <w:t>byla</w:t>
      </w:r>
      <w:r>
        <w:rPr>
          <w:spacing w:val="26"/>
        </w:rPr>
        <w:t xml:space="preserve"> </w:t>
      </w:r>
      <w:r>
        <w:t>zateplena</w:t>
      </w:r>
      <w:r>
        <w:rPr>
          <w:spacing w:val="26"/>
        </w:rPr>
        <w:t xml:space="preserve"> </w:t>
      </w:r>
      <w:r>
        <w:t>deskami</w:t>
      </w:r>
      <w:r>
        <w:rPr>
          <w:spacing w:val="25"/>
        </w:rPr>
        <w:t xml:space="preserve"> </w:t>
      </w:r>
      <w:r>
        <w:t>z</w:t>
      </w:r>
      <w:r>
        <w:rPr>
          <w:spacing w:val="27"/>
        </w:rPr>
        <w:t xml:space="preserve"> </w:t>
      </w:r>
      <w:r>
        <w:t>fenolické</w:t>
      </w:r>
      <w:r>
        <w:rPr>
          <w:spacing w:val="28"/>
        </w:rPr>
        <w:t xml:space="preserve"> </w:t>
      </w:r>
      <w:r>
        <w:t>pěny</w:t>
      </w:r>
      <w:r>
        <w:rPr>
          <w:spacing w:val="27"/>
        </w:rPr>
        <w:t xml:space="preserve"> </w:t>
      </w:r>
      <w:r>
        <w:t>KOOLTHERM</w:t>
      </w:r>
      <w:r>
        <w:rPr>
          <w:spacing w:val="28"/>
        </w:rPr>
        <w:t xml:space="preserve"> </w:t>
      </w:r>
      <w:r>
        <w:t>K5</w:t>
      </w:r>
      <w:r>
        <w:rPr>
          <w:spacing w:val="28"/>
        </w:rPr>
        <w:t xml:space="preserve"> </w:t>
      </w:r>
      <w:r>
        <w:t>o</w:t>
      </w:r>
      <w:r>
        <w:rPr>
          <w:spacing w:val="26"/>
        </w:rPr>
        <w:t xml:space="preserve"> </w:t>
      </w:r>
      <w:r>
        <w:t>tl.</w:t>
      </w:r>
      <w:r>
        <w:rPr>
          <w:spacing w:val="26"/>
        </w:rPr>
        <w:t xml:space="preserve"> </w:t>
      </w:r>
      <w:r>
        <w:t>180</w:t>
      </w:r>
      <w:r>
        <w:rPr>
          <w:spacing w:val="26"/>
        </w:rPr>
        <w:t xml:space="preserve"> </w:t>
      </w:r>
      <w:r>
        <w:t>mm.</w:t>
      </w:r>
      <w:r>
        <w:rPr>
          <w:spacing w:val="26"/>
        </w:rPr>
        <w:t xml:space="preserve"> </w:t>
      </w:r>
      <w:r>
        <w:t>Okna</w:t>
      </w:r>
      <w:r>
        <w:rPr>
          <w:spacing w:val="28"/>
        </w:rPr>
        <w:t xml:space="preserve"> </w:t>
      </w:r>
      <w:r>
        <w:t xml:space="preserve">byla </w:t>
      </w:r>
      <w:r>
        <w:rPr>
          <w:spacing w:val="-4"/>
          <w:position w:val="1"/>
        </w:rPr>
        <w:t>vyměněna</w:t>
      </w:r>
      <w:r>
        <w:rPr>
          <w:spacing w:val="-8"/>
          <w:position w:val="1"/>
        </w:rPr>
        <w:t xml:space="preserve"> </w:t>
      </w:r>
      <w:r>
        <w:rPr>
          <w:spacing w:val="-4"/>
          <w:position w:val="1"/>
        </w:rPr>
        <w:t>za</w:t>
      </w:r>
      <w:r>
        <w:rPr>
          <w:spacing w:val="-8"/>
          <w:position w:val="1"/>
        </w:rPr>
        <w:t xml:space="preserve"> </w:t>
      </w:r>
      <w:r>
        <w:rPr>
          <w:spacing w:val="-4"/>
          <w:position w:val="1"/>
        </w:rPr>
        <w:t>okna</w:t>
      </w:r>
      <w:r>
        <w:rPr>
          <w:spacing w:val="-8"/>
          <w:position w:val="1"/>
        </w:rPr>
        <w:t xml:space="preserve"> </w:t>
      </w:r>
      <w:r>
        <w:rPr>
          <w:spacing w:val="-4"/>
          <w:position w:val="1"/>
        </w:rPr>
        <w:t>s</w:t>
      </w:r>
      <w:r>
        <w:rPr>
          <w:spacing w:val="-6"/>
          <w:position w:val="1"/>
        </w:rPr>
        <w:t xml:space="preserve"> </w:t>
      </w:r>
      <w:r>
        <w:rPr>
          <w:spacing w:val="-4"/>
          <w:position w:val="1"/>
        </w:rPr>
        <w:t>izolačním</w:t>
      </w:r>
      <w:r>
        <w:rPr>
          <w:spacing w:val="-8"/>
          <w:position w:val="1"/>
        </w:rPr>
        <w:t xml:space="preserve"> </w:t>
      </w:r>
      <w:r>
        <w:rPr>
          <w:spacing w:val="-4"/>
          <w:position w:val="1"/>
        </w:rPr>
        <w:t>dvojsklem</w:t>
      </w:r>
      <w:r>
        <w:rPr>
          <w:spacing w:val="-8"/>
          <w:position w:val="1"/>
        </w:rPr>
        <w:t xml:space="preserve"> </w:t>
      </w:r>
      <w:r>
        <w:rPr>
          <w:spacing w:val="-4"/>
          <w:position w:val="1"/>
        </w:rPr>
        <w:t>plněným</w:t>
      </w:r>
      <w:r>
        <w:rPr>
          <w:spacing w:val="-8"/>
          <w:position w:val="1"/>
        </w:rPr>
        <w:t xml:space="preserve"> </w:t>
      </w:r>
      <w:r>
        <w:rPr>
          <w:spacing w:val="-4"/>
          <w:position w:val="1"/>
        </w:rPr>
        <w:t>argonem</w:t>
      </w:r>
      <w:r>
        <w:rPr>
          <w:spacing w:val="-6"/>
          <w:position w:val="1"/>
        </w:rPr>
        <w:t xml:space="preserve"> </w:t>
      </w:r>
      <w:r>
        <w:rPr>
          <w:spacing w:val="-4"/>
          <w:position w:val="1"/>
        </w:rPr>
        <w:t>(U</w:t>
      </w:r>
      <w:r>
        <w:rPr>
          <w:spacing w:val="-4"/>
          <w:sz w:val="13"/>
        </w:rPr>
        <w:t>w</w:t>
      </w:r>
      <w:r>
        <w:rPr>
          <w:spacing w:val="-4"/>
          <w:position w:val="1"/>
        </w:rPr>
        <w:t>=</w:t>
      </w:r>
      <w:r>
        <w:rPr>
          <w:spacing w:val="-7"/>
          <w:position w:val="1"/>
        </w:rPr>
        <w:t xml:space="preserve"> </w:t>
      </w:r>
      <w:r>
        <w:rPr>
          <w:spacing w:val="-4"/>
          <w:position w:val="1"/>
        </w:rPr>
        <w:t>1,08</w:t>
      </w:r>
      <w:r>
        <w:rPr>
          <w:spacing w:val="-6"/>
          <w:position w:val="1"/>
        </w:rPr>
        <w:t xml:space="preserve"> </w:t>
      </w:r>
      <w:r>
        <w:rPr>
          <w:spacing w:val="-4"/>
          <w:position w:val="1"/>
        </w:rPr>
        <w:t>W/m².K).</w:t>
      </w:r>
      <w:r>
        <w:rPr>
          <w:spacing w:val="-8"/>
          <w:position w:val="1"/>
        </w:rPr>
        <w:t xml:space="preserve"> </w:t>
      </w:r>
      <w:r>
        <w:rPr>
          <w:spacing w:val="-4"/>
          <w:position w:val="1"/>
        </w:rPr>
        <w:t>Vstupní</w:t>
      </w:r>
      <w:r>
        <w:rPr>
          <w:spacing w:val="-6"/>
          <w:position w:val="1"/>
        </w:rPr>
        <w:t xml:space="preserve"> </w:t>
      </w:r>
      <w:r>
        <w:rPr>
          <w:spacing w:val="-4"/>
          <w:position w:val="1"/>
        </w:rPr>
        <w:t>dveře</w:t>
      </w:r>
      <w:r>
        <w:rPr>
          <w:spacing w:val="-8"/>
          <w:position w:val="1"/>
        </w:rPr>
        <w:t xml:space="preserve"> </w:t>
      </w:r>
      <w:r>
        <w:rPr>
          <w:spacing w:val="-4"/>
          <w:position w:val="1"/>
        </w:rPr>
        <w:t>nové.</w:t>
      </w: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25"/>
        <w:gridCol w:w="4362"/>
      </w:tblGrid>
      <w:tr w:rsidR="006E3274" w14:paraId="2AFFDABA" w14:textId="77777777" w:rsidTr="006E3274">
        <w:tc>
          <w:tcPr>
            <w:tcW w:w="4425" w:type="dxa"/>
          </w:tcPr>
          <w:p w14:paraId="5489FD23" w14:textId="77777777" w:rsidR="006E3274" w:rsidRDefault="006E3274" w:rsidP="006E3274">
            <w:pPr>
              <w:pStyle w:val="MainText"/>
              <w:keepNext/>
              <w:spacing w:before="0"/>
              <w:ind w:left="-120"/>
            </w:pPr>
            <w:r>
              <w:rPr>
                <w:noProof/>
              </w:rPr>
              <w:drawing>
                <wp:inline distT="0" distB="0" distL="0" distR="0" wp14:anchorId="655F980D" wp14:editId="1979B729">
                  <wp:extent cx="2880000" cy="2159918"/>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880000" cy="2159918"/>
                          </a:xfrm>
                          <a:prstGeom prst="rect">
                            <a:avLst/>
                          </a:prstGeom>
                          <a:noFill/>
                          <a:ln>
                            <a:noFill/>
                          </a:ln>
                        </pic:spPr>
                      </pic:pic>
                    </a:graphicData>
                  </a:graphic>
                </wp:inline>
              </w:drawing>
            </w:r>
          </w:p>
          <w:p w14:paraId="1528C7A3" w14:textId="67A400CD" w:rsidR="006E3274" w:rsidRDefault="006E3274" w:rsidP="006E3274">
            <w:pPr>
              <w:pStyle w:val="FigureHeading"/>
              <w:numPr>
                <w:ilvl w:val="0"/>
                <w:numId w:val="0"/>
              </w:numPr>
              <w:spacing w:before="0" w:after="0"/>
              <w:ind w:left="989"/>
            </w:pPr>
            <w:r>
              <w:t xml:space="preserve">Obrázek </w:t>
            </w:r>
            <w:r w:rsidR="004C51E2">
              <w:fldChar w:fldCharType="begin"/>
            </w:r>
            <w:r w:rsidR="004C51E2">
              <w:instrText xml:space="preserve"> SEQ Obrázek \* ARABIC </w:instrText>
            </w:r>
            <w:r w:rsidR="004C51E2">
              <w:fldChar w:fldCharType="separate"/>
            </w:r>
            <w:r w:rsidR="003107A0">
              <w:rPr>
                <w:noProof/>
              </w:rPr>
              <w:t>26</w:t>
            </w:r>
            <w:r w:rsidR="004C51E2">
              <w:rPr>
                <w:noProof/>
              </w:rPr>
              <w:fldChar w:fldCharType="end"/>
            </w:r>
            <w:r>
              <w:t>: Pohled I</w:t>
            </w:r>
          </w:p>
        </w:tc>
        <w:tc>
          <w:tcPr>
            <w:tcW w:w="4362" w:type="dxa"/>
          </w:tcPr>
          <w:p w14:paraId="5673F3C0" w14:textId="77777777" w:rsidR="006E3274" w:rsidRDefault="006E3274" w:rsidP="006E3274">
            <w:pPr>
              <w:pStyle w:val="MainText"/>
              <w:keepNext/>
              <w:spacing w:before="0"/>
              <w:ind w:left="-186"/>
            </w:pPr>
            <w:r>
              <w:rPr>
                <w:noProof/>
              </w:rPr>
              <w:drawing>
                <wp:inline distT="0" distB="0" distL="0" distR="0" wp14:anchorId="226933F4" wp14:editId="58692C1E">
                  <wp:extent cx="2880000" cy="2159918"/>
                  <wp:effectExtent l="0" t="0" r="0" b="0"/>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880000" cy="2159918"/>
                          </a:xfrm>
                          <a:prstGeom prst="rect">
                            <a:avLst/>
                          </a:prstGeom>
                          <a:noFill/>
                          <a:ln>
                            <a:noFill/>
                          </a:ln>
                        </pic:spPr>
                      </pic:pic>
                    </a:graphicData>
                  </a:graphic>
                </wp:inline>
              </w:drawing>
            </w:r>
          </w:p>
          <w:p w14:paraId="587F6984" w14:textId="366C5B68" w:rsidR="006E3274" w:rsidRDefault="006E3274" w:rsidP="006E3274">
            <w:pPr>
              <w:pStyle w:val="FigureHeading"/>
              <w:numPr>
                <w:ilvl w:val="0"/>
                <w:numId w:val="0"/>
              </w:numPr>
              <w:spacing w:before="0" w:after="0"/>
              <w:ind w:left="989"/>
            </w:pPr>
            <w:r>
              <w:t xml:space="preserve">Obrázek </w:t>
            </w:r>
            <w:r w:rsidR="004C51E2">
              <w:fldChar w:fldCharType="begin"/>
            </w:r>
            <w:r w:rsidR="004C51E2">
              <w:instrText xml:space="preserve"> SEQ Obrázek \* ARABIC </w:instrText>
            </w:r>
            <w:r w:rsidR="004C51E2">
              <w:fldChar w:fldCharType="separate"/>
            </w:r>
            <w:r w:rsidR="003107A0">
              <w:rPr>
                <w:noProof/>
              </w:rPr>
              <w:t>27</w:t>
            </w:r>
            <w:r w:rsidR="004C51E2">
              <w:rPr>
                <w:noProof/>
              </w:rPr>
              <w:fldChar w:fldCharType="end"/>
            </w:r>
            <w:r>
              <w:t>: Pohled II</w:t>
            </w:r>
          </w:p>
        </w:tc>
      </w:tr>
    </w:tbl>
    <w:p w14:paraId="70482347" w14:textId="77777777" w:rsidR="006E3274" w:rsidRDefault="006E3274" w:rsidP="006E3274">
      <w:pPr>
        <w:pStyle w:val="Nadpis3"/>
        <w:numPr>
          <w:ilvl w:val="0"/>
          <w:numId w:val="0"/>
        </w:numPr>
        <w:spacing w:before="0"/>
        <w:ind w:left="720"/>
      </w:pPr>
    </w:p>
    <w:p w14:paraId="7C5BDB9E" w14:textId="580E5BF8" w:rsidR="006E3274" w:rsidRDefault="006E3274" w:rsidP="006E3274">
      <w:pPr>
        <w:pStyle w:val="Nadpis3"/>
        <w:spacing w:before="0"/>
      </w:pPr>
      <w:bookmarkStart w:id="45" w:name="_Toc175576526"/>
      <w:r>
        <w:t>Zdroj tepla a otopná soustava</w:t>
      </w:r>
      <w:bookmarkEnd w:id="45"/>
    </w:p>
    <w:p w14:paraId="3DACB94C" w14:textId="77777777" w:rsidR="00F81312" w:rsidRDefault="00F81312" w:rsidP="00F81312">
      <w:pPr>
        <w:pStyle w:val="MainText"/>
        <w:spacing w:after="240"/>
      </w:pPr>
      <w:r w:rsidRPr="00F81312">
        <w:t xml:space="preserve">Zdrojem tepla je výměníková stanice umístěná v suterénu objektu. Část technologie ve VS je v majetku dodavatele tepla (výměníky, rozvody, armatury). Rozdělovač/sběrač, resp. sekundární část otopné soustavy, je v majetku zadavatele analýzy. Hlavním zdrojem ohřevu topné a teplé vody je dvoutrubková </w:t>
      </w:r>
      <w:r>
        <w:t>přípojka</w:t>
      </w:r>
      <w:r w:rsidRPr="00F81312">
        <w:t xml:space="preserve"> </w:t>
      </w:r>
      <w:r>
        <w:t>na SZTE s podílem</w:t>
      </w:r>
      <w:r w:rsidRPr="00F81312">
        <w:t xml:space="preserve"> </w:t>
      </w:r>
      <w:r>
        <w:t>OZE</w:t>
      </w:r>
      <w:r w:rsidRPr="00F81312">
        <w:t xml:space="preserve"> </w:t>
      </w:r>
      <w:r>
        <w:t>&lt; 50%</w:t>
      </w:r>
      <w:r w:rsidRPr="00F81312">
        <w:t xml:space="preserve"> </w:t>
      </w:r>
      <w:r>
        <w:t>o</w:t>
      </w:r>
      <w:r w:rsidRPr="00F81312">
        <w:t xml:space="preserve"> </w:t>
      </w:r>
      <w:r>
        <w:t>výkonu 300</w:t>
      </w:r>
      <w:r w:rsidRPr="00F81312">
        <w:t xml:space="preserve"> </w:t>
      </w:r>
      <w:r>
        <w:t>kW.</w:t>
      </w:r>
    </w:p>
    <w:p w14:paraId="05A7E662" w14:textId="77777777" w:rsidR="00F81312" w:rsidRDefault="00F81312" w:rsidP="00F81312">
      <w:pPr>
        <w:pStyle w:val="MainText"/>
        <w:spacing w:after="240"/>
      </w:pPr>
      <w:r>
        <w:t>Technologie v</w:t>
      </w:r>
      <w:r w:rsidRPr="00F81312">
        <w:t xml:space="preserve"> </w:t>
      </w:r>
      <w:r>
        <w:t>majetku zadavatele analýzy byla v</w:t>
      </w:r>
      <w:r w:rsidRPr="00F81312">
        <w:t xml:space="preserve"> </w:t>
      </w:r>
      <w:r>
        <w:t>roce 2015 zrekonstruována. Z</w:t>
      </w:r>
      <w:r w:rsidRPr="00F81312">
        <w:t xml:space="preserve"> </w:t>
      </w:r>
      <w:r>
        <w:t>rozdělovače jsou vyvedeny</w:t>
      </w:r>
      <w:r w:rsidRPr="00F81312">
        <w:t xml:space="preserve"> </w:t>
      </w:r>
      <w:r>
        <w:t>čtyři</w:t>
      </w:r>
      <w:r w:rsidRPr="00F81312">
        <w:t xml:space="preserve"> </w:t>
      </w:r>
      <w:r>
        <w:t>topné</w:t>
      </w:r>
      <w:r w:rsidRPr="00F81312">
        <w:t xml:space="preserve"> </w:t>
      </w:r>
      <w:r>
        <w:t>větve</w:t>
      </w:r>
      <w:r w:rsidRPr="00F81312">
        <w:t xml:space="preserve"> </w:t>
      </w:r>
      <w:r>
        <w:t>bez</w:t>
      </w:r>
      <w:r w:rsidRPr="00F81312">
        <w:t xml:space="preserve"> </w:t>
      </w:r>
      <w:r>
        <w:t>regulace.</w:t>
      </w:r>
      <w:r w:rsidRPr="00F81312">
        <w:t xml:space="preserve"> </w:t>
      </w:r>
      <w:r>
        <w:t>Regulace</w:t>
      </w:r>
      <w:r w:rsidRPr="00F81312">
        <w:t xml:space="preserve"> </w:t>
      </w:r>
      <w:r>
        <w:t>otopné</w:t>
      </w:r>
      <w:r w:rsidRPr="00F81312">
        <w:t xml:space="preserve"> </w:t>
      </w:r>
      <w:r>
        <w:t>vody</w:t>
      </w:r>
      <w:r w:rsidRPr="00F81312">
        <w:t xml:space="preserve"> </w:t>
      </w:r>
      <w:r>
        <w:t>směšováním</w:t>
      </w:r>
      <w:r w:rsidRPr="00F81312">
        <w:t xml:space="preserve"> </w:t>
      </w:r>
      <w:r>
        <w:t>na</w:t>
      </w:r>
      <w:r w:rsidRPr="00F81312">
        <w:t xml:space="preserve"> </w:t>
      </w:r>
      <w:r>
        <w:t>přívodu</w:t>
      </w:r>
      <w:r w:rsidRPr="00F81312">
        <w:t xml:space="preserve"> do rozdělovače. Regulační systém umožňuje nastavení provozu vytápění (nastavení času a teploty).</w:t>
      </w:r>
    </w:p>
    <w:p w14:paraId="153DE9BD" w14:textId="77777777" w:rsidR="00F81312" w:rsidRDefault="00F81312" w:rsidP="00F81312">
      <w:pPr>
        <w:pStyle w:val="MainText"/>
        <w:spacing w:after="240"/>
      </w:pPr>
    </w:p>
    <w:p w14:paraId="033CAA9E" w14:textId="48D41E58" w:rsidR="00F81312" w:rsidRDefault="00F81312" w:rsidP="00796199">
      <w:pPr>
        <w:pStyle w:val="MainText"/>
      </w:pPr>
      <w:r>
        <w:lastRenderedPageBreak/>
        <w:t>Rozdělovač/sběrač</w:t>
      </w:r>
      <w:r w:rsidRPr="00F81312">
        <w:t xml:space="preserve"> </w:t>
      </w:r>
      <w:r>
        <w:t>a</w:t>
      </w:r>
      <w:r w:rsidRPr="00F81312">
        <w:t xml:space="preserve"> </w:t>
      </w:r>
      <w:r>
        <w:t>rozvody ve výměníkové stanici jsou nové, zrekonstruované s</w:t>
      </w:r>
      <w:r w:rsidRPr="00F81312">
        <w:t xml:space="preserve"> </w:t>
      </w:r>
      <w:r>
        <w:t>dostatečnou tepelnou izolací.</w:t>
      </w:r>
      <w:r w:rsidR="00796199">
        <w:t xml:space="preserve"> Topná voda je na R+S dělena do 5-ti topných okruhů:</w:t>
      </w:r>
    </w:p>
    <w:p w14:paraId="0C9CE984" w14:textId="6CF0229F" w:rsidR="00796199" w:rsidRDefault="00796199" w:rsidP="00796199">
      <w:pPr>
        <w:pStyle w:val="MainText"/>
        <w:numPr>
          <w:ilvl w:val="0"/>
          <w:numId w:val="48"/>
        </w:numPr>
        <w:spacing w:before="0"/>
      </w:pPr>
      <w:r>
        <w:t>Větev č.1: SO1 – 54,3 kW</w:t>
      </w:r>
    </w:p>
    <w:p w14:paraId="536D1B3B" w14:textId="06BCA2D6" w:rsidR="00796199" w:rsidRDefault="00796199" w:rsidP="00796199">
      <w:pPr>
        <w:pStyle w:val="MainText"/>
        <w:numPr>
          <w:ilvl w:val="0"/>
          <w:numId w:val="48"/>
        </w:numPr>
        <w:spacing w:before="0"/>
      </w:pPr>
      <w:r>
        <w:t>Větev č.2: SO2 – 68,3 kW</w:t>
      </w:r>
    </w:p>
    <w:p w14:paraId="0DBF9448" w14:textId="25FED1A6" w:rsidR="00796199" w:rsidRDefault="00796199" w:rsidP="00796199">
      <w:pPr>
        <w:pStyle w:val="MainText"/>
        <w:numPr>
          <w:ilvl w:val="0"/>
          <w:numId w:val="48"/>
        </w:numPr>
        <w:spacing w:before="0"/>
      </w:pPr>
      <w:r>
        <w:t>Větev č.3: SO3 – 18,2 kW</w:t>
      </w:r>
    </w:p>
    <w:p w14:paraId="3BBD8820" w14:textId="5CAC613A" w:rsidR="00796199" w:rsidRDefault="00796199" w:rsidP="00796199">
      <w:pPr>
        <w:pStyle w:val="MainText"/>
        <w:numPr>
          <w:ilvl w:val="0"/>
          <w:numId w:val="48"/>
        </w:numPr>
        <w:spacing w:before="0"/>
      </w:pPr>
      <w:r>
        <w:t>Větev č.4: SO4 – 180,7 kW</w:t>
      </w:r>
    </w:p>
    <w:p w14:paraId="5C1ADFFF" w14:textId="3133A4C9" w:rsidR="00796199" w:rsidRDefault="00796199" w:rsidP="00796199">
      <w:pPr>
        <w:pStyle w:val="MainText"/>
        <w:numPr>
          <w:ilvl w:val="0"/>
          <w:numId w:val="48"/>
        </w:numPr>
        <w:spacing w:before="0"/>
      </w:pPr>
      <w:r>
        <w:t>Větev č.5: SO5 – 142,5 kW</w:t>
      </w:r>
    </w:p>
    <w:p w14:paraId="04FFDD20" w14:textId="77777777" w:rsidR="00F81312" w:rsidRDefault="00F81312" w:rsidP="00F81312">
      <w:pPr>
        <w:pStyle w:val="MainText"/>
        <w:spacing w:after="240"/>
      </w:pPr>
      <w:r w:rsidRPr="00F81312">
        <w:t>Zdrojem tepla pro vytápění bytů jsou dva plynové kotle, celkem o výkonu 24 kW.</w:t>
      </w:r>
    </w:p>
    <w:p w14:paraId="7E3357B0" w14:textId="07D2FCE7" w:rsidR="00F81312" w:rsidRDefault="00F81312" w:rsidP="00F81312">
      <w:pPr>
        <w:pStyle w:val="MainText"/>
      </w:pPr>
      <w:r w:rsidRPr="00F81312">
        <w:t xml:space="preserve">Otopná voda z rozdělovače je vedena jednotlivými otopnými větvemi do koncových míst potřeby tepla, kde jsou instalována litinová článková otopná tělesa osazená termostatickými ventily s termostatickými </w:t>
      </w:r>
      <w:r>
        <w:t xml:space="preserve">hlavicemi (TRV+TRH). </w:t>
      </w:r>
    </w:p>
    <w:p w14:paraId="0723AF54" w14:textId="06D39622" w:rsidR="00F81312" w:rsidRDefault="00F81312" w:rsidP="00F81312">
      <w:pPr>
        <w:pStyle w:val="MainText"/>
        <w:spacing w:before="0" w:after="240"/>
      </w:pPr>
      <w:r>
        <w:t>Celkový počet otopných těles 222 ks. TRV nejsou zaaretovány a studenti tak jimi mohou snadno manipulovat.</w:t>
      </w: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25"/>
        <w:gridCol w:w="4362"/>
      </w:tblGrid>
      <w:tr w:rsidR="00F81312" w14:paraId="52A9E755" w14:textId="77777777" w:rsidTr="00796199">
        <w:tc>
          <w:tcPr>
            <w:tcW w:w="4388" w:type="dxa"/>
          </w:tcPr>
          <w:p w14:paraId="799FA4CD" w14:textId="77777777" w:rsidR="00796199" w:rsidRDefault="00796199" w:rsidP="00796199">
            <w:pPr>
              <w:keepNext/>
              <w:spacing w:before="100" w:beforeAutospacing="1"/>
              <w:ind w:left="-120"/>
            </w:pPr>
            <w:r w:rsidRPr="00796199">
              <w:rPr>
                <w:rFonts w:eastAsia="Times New Roman"/>
                <w:noProof/>
                <w:lang w:eastAsia="cs-CZ"/>
              </w:rPr>
              <w:drawing>
                <wp:inline distT="0" distB="0" distL="0" distR="0" wp14:anchorId="1B96FC96" wp14:editId="0B0778F5">
                  <wp:extent cx="2880000" cy="2159918"/>
                  <wp:effectExtent l="0" t="0" r="0"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880000" cy="2159918"/>
                          </a:xfrm>
                          <a:prstGeom prst="rect">
                            <a:avLst/>
                          </a:prstGeom>
                          <a:noFill/>
                          <a:ln>
                            <a:noFill/>
                          </a:ln>
                        </pic:spPr>
                      </pic:pic>
                    </a:graphicData>
                  </a:graphic>
                </wp:inline>
              </w:drawing>
            </w:r>
          </w:p>
          <w:p w14:paraId="19638448" w14:textId="2A1F61C9" w:rsidR="00F81312" w:rsidRDefault="00796199" w:rsidP="00796199">
            <w:pPr>
              <w:pStyle w:val="FigureHeading"/>
              <w:numPr>
                <w:ilvl w:val="0"/>
                <w:numId w:val="0"/>
              </w:numPr>
              <w:spacing w:before="0" w:after="0"/>
              <w:ind w:left="164"/>
            </w:pPr>
            <w:r>
              <w:t xml:space="preserve">Obrázek </w:t>
            </w:r>
            <w:r w:rsidR="004C51E2">
              <w:fldChar w:fldCharType="begin"/>
            </w:r>
            <w:r w:rsidR="004C51E2">
              <w:instrText xml:space="preserve"> SEQ Obrázek \* ARABIC </w:instrText>
            </w:r>
            <w:r w:rsidR="004C51E2">
              <w:fldChar w:fldCharType="separate"/>
            </w:r>
            <w:r w:rsidR="003107A0">
              <w:rPr>
                <w:noProof/>
              </w:rPr>
              <w:t>28</w:t>
            </w:r>
            <w:r w:rsidR="004C51E2">
              <w:rPr>
                <w:noProof/>
              </w:rPr>
              <w:fldChar w:fldCharType="end"/>
            </w:r>
            <w:r>
              <w:t>: VS – technologie v majetku dodavatele tepla</w:t>
            </w:r>
          </w:p>
        </w:tc>
        <w:tc>
          <w:tcPr>
            <w:tcW w:w="4389" w:type="dxa"/>
          </w:tcPr>
          <w:p w14:paraId="2B2179A3" w14:textId="77777777" w:rsidR="00796199" w:rsidRDefault="00796199" w:rsidP="00796199">
            <w:pPr>
              <w:keepNext/>
              <w:spacing w:before="100" w:beforeAutospacing="1"/>
              <w:ind w:left="-186"/>
            </w:pPr>
            <w:r w:rsidRPr="00796199">
              <w:rPr>
                <w:rFonts w:eastAsia="Times New Roman"/>
                <w:noProof/>
                <w:lang w:eastAsia="cs-CZ"/>
              </w:rPr>
              <w:drawing>
                <wp:inline distT="0" distB="0" distL="0" distR="0" wp14:anchorId="5CDBC477" wp14:editId="026FCEDD">
                  <wp:extent cx="2156427" cy="2877820"/>
                  <wp:effectExtent l="953" t="0" r="0" b="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l="12479" r="31323"/>
                          <a:stretch/>
                        </pic:blipFill>
                        <pic:spPr bwMode="auto">
                          <a:xfrm rot="16200000">
                            <a:off x="0" y="0"/>
                            <a:ext cx="2158061" cy="2880000"/>
                          </a:xfrm>
                          <a:prstGeom prst="rect">
                            <a:avLst/>
                          </a:prstGeom>
                          <a:noFill/>
                          <a:ln>
                            <a:noFill/>
                          </a:ln>
                          <a:extLst>
                            <a:ext uri="{53640926-AAD7-44D8-BBD7-CCE9431645EC}">
                              <a14:shadowObscured xmlns:a14="http://schemas.microsoft.com/office/drawing/2010/main"/>
                            </a:ext>
                          </a:extLst>
                        </pic:spPr>
                      </pic:pic>
                    </a:graphicData>
                  </a:graphic>
                </wp:inline>
              </w:drawing>
            </w:r>
          </w:p>
          <w:p w14:paraId="19D67096" w14:textId="784FA8EF" w:rsidR="00F81312" w:rsidRDefault="00796199" w:rsidP="00796199">
            <w:pPr>
              <w:pStyle w:val="FigureHeading"/>
              <w:numPr>
                <w:ilvl w:val="0"/>
                <w:numId w:val="0"/>
              </w:numPr>
              <w:spacing w:before="0" w:after="0"/>
              <w:ind w:left="149"/>
            </w:pPr>
            <w:r>
              <w:t xml:space="preserve">Obrázek </w:t>
            </w:r>
            <w:r w:rsidR="004C51E2">
              <w:fldChar w:fldCharType="begin"/>
            </w:r>
            <w:r w:rsidR="004C51E2">
              <w:instrText xml:space="preserve"> SEQ Obrázek \* ARABIC </w:instrText>
            </w:r>
            <w:r w:rsidR="004C51E2">
              <w:fldChar w:fldCharType="separate"/>
            </w:r>
            <w:r w:rsidR="003107A0">
              <w:rPr>
                <w:noProof/>
              </w:rPr>
              <w:t>29</w:t>
            </w:r>
            <w:r w:rsidR="004C51E2">
              <w:rPr>
                <w:noProof/>
              </w:rPr>
              <w:fldChar w:fldCharType="end"/>
            </w:r>
            <w:r>
              <w:t>: VS – technologie v majetku školy</w:t>
            </w:r>
          </w:p>
        </w:tc>
      </w:tr>
    </w:tbl>
    <w:p w14:paraId="486BB55B" w14:textId="2F44EEE8" w:rsidR="004F296E" w:rsidRDefault="004F296E" w:rsidP="004F296E">
      <w:pPr>
        <w:pStyle w:val="Nadpis3"/>
      </w:pPr>
      <w:bookmarkStart w:id="46" w:name="_Toc175576527"/>
      <w:r>
        <w:t>Příprava TV</w:t>
      </w:r>
      <w:bookmarkEnd w:id="46"/>
    </w:p>
    <w:p w14:paraId="085A18DD" w14:textId="77777777" w:rsidR="0023105D" w:rsidRDefault="0023105D" w:rsidP="0023105D">
      <w:pPr>
        <w:pStyle w:val="MainText"/>
      </w:pPr>
      <w:r w:rsidRPr="0023105D">
        <w:t>Přípravu teplé vody zajišťuje výměníková stanice přes deskový výměník tepla. Cirkulaci teplé vody zajišťuje cirkulační čerpadlo. Cirkulace teplé vody je časově řízena.</w:t>
      </w:r>
    </w:p>
    <w:p w14:paraId="433B44A6" w14:textId="77777777" w:rsidR="0023105D" w:rsidRDefault="0023105D" w:rsidP="0023105D">
      <w:pPr>
        <w:pStyle w:val="MainText"/>
        <w:spacing w:before="0"/>
      </w:pPr>
      <w:r w:rsidRPr="0023105D">
        <w:t>Dále ohřev vody zajišťují elektrický zásobníkový ohřívač (1 ks) a 7 ks elektrických průtokových ohřívačů vody, které jsou umístěny lokálně v místě spotřeby.</w:t>
      </w:r>
    </w:p>
    <w:p w14:paraId="57EB9571" w14:textId="77777777" w:rsidR="0023105D" w:rsidRDefault="0023105D" w:rsidP="0023105D">
      <w:pPr>
        <w:pStyle w:val="MainText"/>
        <w:spacing w:before="0"/>
      </w:pPr>
      <w:r>
        <w:t>Teplá</w:t>
      </w:r>
      <w:r w:rsidRPr="0023105D">
        <w:t xml:space="preserve"> </w:t>
      </w:r>
      <w:r>
        <w:t>voda</w:t>
      </w:r>
      <w:r w:rsidRPr="0023105D">
        <w:t xml:space="preserve"> </w:t>
      </w:r>
      <w:r>
        <w:t>je</w:t>
      </w:r>
      <w:r w:rsidRPr="0023105D">
        <w:t xml:space="preserve"> </w:t>
      </w:r>
      <w:r>
        <w:t>zavedena</w:t>
      </w:r>
      <w:r w:rsidRPr="0023105D">
        <w:t xml:space="preserve"> </w:t>
      </w:r>
      <w:r>
        <w:t>do</w:t>
      </w:r>
      <w:r w:rsidRPr="0023105D">
        <w:t xml:space="preserve"> </w:t>
      </w:r>
      <w:r>
        <w:t>jednotlivých</w:t>
      </w:r>
      <w:r w:rsidRPr="0023105D">
        <w:t xml:space="preserve"> </w:t>
      </w:r>
      <w:r>
        <w:t>tříd,</w:t>
      </w:r>
      <w:r w:rsidRPr="0023105D">
        <w:t xml:space="preserve"> </w:t>
      </w:r>
      <w:r>
        <w:t>kabinetů,</w:t>
      </w:r>
      <w:r w:rsidRPr="0023105D">
        <w:t xml:space="preserve"> </w:t>
      </w:r>
      <w:r>
        <w:t>na</w:t>
      </w:r>
      <w:r w:rsidRPr="0023105D">
        <w:t xml:space="preserve"> </w:t>
      </w:r>
      <w:r>
        <w:t>sociální</w:t>
      </w:r>
      <w:r w:rsidRPr="0023105D">
        <w:t xml:space="preserve"> </w:t>
      </w:r>
      <w:r>
        <w:t>zázemí,</w:t>
      </w:r>
      <w:r w:rsidRPr="0023105D">
        <w:t xml:space="preserve"> </w:t>
      </w:r>
      <w:r>
        <w:t>do</w:t>
      </w:r>
      <w:r w:rsidRPr="0023105D">
        <w:t xml:space="preserve"> </w:t>
      </w:r>
      <w:r>
        <w:t>úklidových</w:t>
      </w:r>
      <w:r w:rsidRPr="0023105D">
        <w:t xml:space="preserve"> </w:t>
      </w:r>
      <w:r>
        <w:t>komor</w:t>
      </w:r>
      <w:r w:rsidRPr="0023105D">
        <w:t xml:space="preserve"> </w:t>
      </w:r>
      <w:r>
        <w:t>a</w:t>
      </w:r>
      <w:r w:rsidRPr="0023105D">
        <w:t xml:space="preserve"> </w:t>
      </w:r>
      <w:r>
        <w:t xml:space="preserve">do </w:t>
      </w:r>
      <w:r w:rsidRPr="0023105D">
        <w:t>kuchyně.</w:t>
      </w:r>
    </w:p>
    <w:p w14:paraId="67193C66" w14:textId="4E2A4FC0" w:rsidR="004F296E" w:rsidRDefault="004F296E" w:rsidP="004F296E">
      <w:pPr>
        <w:pStyle w:val="Nadpis3"/>
      </w:pPr>
      <w:bookmarkStart w:id="47" w:name="_Toc175576528"/>
      <w:r>
        <w:t>Větrání a klimatizace</w:t>
      </w:r>
      <w:bookmarkEnd w:id="47"/>
    </w:p>
    <w:p w14:paraId="0BD21E83" w14:textId="77777777" w:rsidR="0023105D" w:rsidRDefault="0023105D" w:rsidP="0023105D">
      <w:pPr>
        <w:pStyle w:val="MainText"/>
      </w:pPr>
      <w:r>
        <w:t>Větrání učeben a velké tělocvičny je nucené pomocí vzduchotechnických jednotek, které byly instalovány</w:t>
      </w:r>
      <w:r w:rsidRPr="0023105D">
        <w:t xml:space="preserve"> </w:t>
      </w:r>
      <w:r>
        <w:t>v</w:t>
      </w:r>
      <w:r w:rsidRPr="0023105D">
        <w:t xml:space="preserve"> </w:t>
      </w:r>
      <w:r>
        <w:t>rámci</w:t>
      </w:r>
      <w:r w:rsidRPr="0023105D">
        <w:t xml:space="preserve"> </w:t>
      </w:r>
      <w:r>
        <w:t>akce</w:t>
      </w:r>
      <w:r w:rsidRPr="0023105D">
        <w:t xml:space="preserve"> </w:t>
      </w:r>
      <w:r>
        <w:t>snížení</w:t>
      </w:r>
      <w:r w:rsidRPr="0023105D">
        <w:t xml:space="preserve"> </w:t>
      </w:r>
      <w:r>
        <w:t>energetické</w:t>
      </w:r>
      <w:r w:rsidRPr="0023105D">
        <w:t xml:space="preserve"> </w:t>
      </w:r>
      <w:r>
        <w:t>náročnosti</w:t>
      </w:r>
      <w:r w:rsidRPr="0023105D">
        <w:t xml:space="preserve"> </w:t>
      </w:r>
      <w:r>
        <w:t>budovy.</w:t>
      </w:r>
    </w:p>
    <w:p w14:paraId="19785626" w14:textId="28D03E30" w:rsidR="0023105D" w:rsidRDefault="0023105D" w:rsidP="0023105D">
      <w:pPr>
        <w:pStyle w:val="MainText"/>
      </w:pPr>
      <w:r w:rsidRPr="0023105D">
        <w:t xml:space="preserve">Větrání učeben je rovnotlaké s nuceným přívodem a odvodem vzduchu s rekuperací tepla a regenerací vlhkosti, filtrací a elektrickým předehřevem vzduchu. Ovládání dálkovými ovladači z prostoru učeben </w:t>
      </w:r>
      <w:r>
        <w:t xml:space="preserve">nebo chodeb. Jednotky jsou umístěny pod stropy chodeb nad dekoračními krycími podhledy a jsou </w:t>
      </w:r>
      <w:r w:rsidRPr="0023105D">
        <w:t xml:space="preserve">vybaveny digitálními řídicími jednotkami s kabelovými displejovými ovladači a senzory (čidly) CO2. Ve střední části budovy 1. až 3. NP a ve 4. NP je každá jednotka určena pro větrání pro každou učebnu samostatně. Ovladače a senzory CO2 jsou umístěny přímo v učebnách na vhodném </w:t>
      </w:r>
      <w:r w:rsidRPr="0023105D">
        <w:lastRenderedPageBreak/>
        <w:t>místě. Ve 2. až</w:t>
      </w:r>
      <w:r>
        <w:t xml:space="preserve"> 3.</w:t>
      </w:r>
      <w:r w:rsidRPr="0023105D">
        <w:t xml:space="preserve"> </w:t>
      </w:r>
      <w:r>
        <w:t>NP</w:t>
      </w:r>
      <w:r w:rsidRPr="0023105D">
        <w:t xml:space="preserve"> </w:t>
      </w:r>
      <w:r>
        <w:t>levého</w:t>
      </w:r>
      <w:r w:rsidRPr="0023105D">
        <w:t xml:space="preserve"> </w:t>
      </w:r>
      <w:r>
        <w:t>a</w:t>
      </w:r>
      <w:r w:rsidRPr="0023105D">
        <w:t xml:space="preserve"> </w:t>
      </w:r>
      <w:r>
        <w:t>pravého</w:t>
      </w:r>
      <w:r w:rsidRPr="0023105D">
        <w:t xml:space="preserve"> </w:t>
      </w:r>
      <w:r>
        <w:t>křídla</w:t>
      </w:r>
      <w:r w:rsidRPr="0023105D">
        <w:t xml:space="preserve"> </w:t>
      </w:r>
      <w:r>
        <w:t>budovy</w:t>
      </w:r>
      <w:r w:rsidRPr="0023105D">
        <w:t xml:space="preserve"> </w:t>
      </w:r>
      <w:r>
        <w:t>je</w:t>
      </w:r>
      <w:r w:rsidRPr="0023105D">
        <w:t xml:space="preserve"> </w:t>
      </w:r>
      <w:r>
        <w:t>vždy</w:t>
      </w:r>
      <w:r w:rsidRPr="0023105D">
        <w:t xml:space="preserve"> </w:t>
      </w:r>
      <w:r>
        <w:t>jedna</w:t>
      </w:r>
      <w:r w:rsidRPr="0023105D">
        <w:t xml:space="preserve"> </w:t>
      </w:r>
      <w:r>
        <w:t>centrální</w:t>
      </w:r>
      <w:r w:rsidRPr="0023105D">
        <w:t xml:space="preserve"> </w:t>
      </w:r>
      <w:r>
        <w:t>VZT</w:t>
      </w:r>
      <w:r w:rsidRPr="0023105D">
        <w:t xml:space="preserve"> </w:t>
      </w:r>
      <w:r>
        <w:t>jednotka</w:t>
      </w:r>
      <w:r w:rsidRPr="0023105D">
        <w:t xml:space="preserve"> </w:t>
      </w:r>
      <w:r>
        <w:t>pro</w:t>
      </w:r>
      <w:r w:rsidRPr="0023105D">
        <w:t xml:space="preserve"> </w:t>
      </w:r>
      <w:r>
        <w:t>každé</w:t>
      </w:r>
      <w:r w:rsidRPr="0023105D">
        <w:t xml:space="preserve"> </w:t>
      </w:r>
      <w:r>
        <w:t>patro</w:t>
      </w:r>
      <w:r w:rsidRPr="0023105D">
        <w:t xml:space="preserve"> </w:t>
      </w:r>
      <w:r>
        <w:t>a</w:t>
      </w:r>
      <w:r w:rsidRPr="0023105D">
        <w:t xml:space="preserve"> </w:t>
      </w:r>
      <w:r>
        <w:t xml:space="preserve">větrá </w:t>
      </w:r>
      <w:r w:rsidRPr="0023105D">
        <w:t xml:space="preserve">společně 2 až 3 učebny. Ovladače jsou umístěny na chodbách a senzory CO2 v jedné referenční třídě s největším počtem studentů. Elektrické ohřívače, které jsou vloženy do přívodního potrubí, mají příkon </w:t>
      </w:r>
      <w:r>
        <w:t>2,5 kW (celkový počet 20 ks).</w:t>
      </w:r>
    </w:p>
    <w:p w14:paraId="57EE7866" w14:textId="46909B9A" w:rsidR="0023105D" w:rsidRDefault="0023105D" w:rsidP="0023105D">
      <w:pPr>
        <w:pStyle w:val="MainText"/>
      </w:pPr>
      <w:r>
        <w:t>Základní parametry VZT jednotek určených pro větrání učeben:</w:t>
      </w:r>
    </w:p>
    <w:p w14:paraId="3F04A5BD" w14:textId="16E66246" w:rsidR="0023105D" w:rsidRDefault="0023105D" w:rsidP="0023105D">
      <w:pPr>
        <w:pStyle w:val="MainText"/>
        <w:numPr>
          <w:ilvl w:val="0"/>
          <w:numId w:val="48"/>
        </w:numPr>
        <w:spacing w:before="0"/>
      </w:pPr>
      <w:r>
        <w:t>Větrací rekuperační jednotka se ZZT a vlhkosti bez nutnosti odvodu kondenzátu: počet 4, vzduchový výkon 1500 m</w:t>
      </w:r>
      <w:r>
        <w:rPr>
          <w:vertAlign w:val="superscript"/>
        </w:rPr>
        <w:t>3</w:t>
      </w:r>
      <w:r>
        <w:t>/hod, příkon ventilátoru 2x500 W, účinnost rekuperace 82 %</w:t>
      </w:r>
    </w:p>
    <w:p w14:paraId="3AF54341" w14:textId="07C03203" w:rsidR="0023105D" w:rsidRDefault="0023105D" w:rsidP="0023105D">
      <w:pPr>
        <w:pStyle w:val="MainText"/>
        <w:numPr>
          <w:ilvl w:val="0"/>
          <w:numId w:val="48"/>
        </w:numPr>
        <w:spacing w:before="0"/>
      </w:pPr>
      <w:r>
        <w:t>Větrací rekuperační jednotka se ZZT a vlhkosti bez nutnosti odvodu kondenzátu: počet 3, vzduchový výkon 2000 m</w:t>
      </w:r>
      <w:r>
        <w:rPr>
          <w:vertAlign w:val="superscript"/>
        </w:rPr>
        <w:t>3</w:t>
      </w:r>
      <w:r>
        <w:t>/hod, příkon ventilátoru 2x840 W, účinnost rekuperace 82 %</w:t>
      </w:r>
    </w:p>
    <w:p w14:paraId="1F54D459" w14:textId="454FFE01" w:rsidR="0023105D" w:rsidRDefault="0023105D" w:rsidP="0023105D">
      <w:pPr>
        <w:pStyle w:val="MainText"/>
        <w:numPr>
          <w:ilvl w:val="0"/>
          <w:numId w:val="48"/>
        </w:numPr>
        <w:spacing w:before="0"/>
      </w:pPr>
      <w:r>
        <w:t>Větrací rekuperační jednotka se ZZT a vlhkosti bez nutnosti odvodu kondenzátu: počet 13, vzduchový výkon 1000 m</w:t>
      </w:r>
      <w:r>
        <w:rPr>
          <w:vertAlign w:val="superscript"/>
        </w:rPr>
        <w:t>3</w:t>
      </w:r>
      <w:r>
        <w:t>/hod, příkon ventilátoru 2x420 W, účinnost rekuperace 82 %</w:t>
      </w:r>
    </w:p>
    <w:p w14:paraId="30CD16F7" w14:textId="2BC4D715" w:rsidR="0023105D" w:rsidRDefault="0023105D" w:rsidP="0023105D">
      <w:pPr>
        <w:pStyle w:val="MainText"/>
      </w:pPr>
      <w:r>
        <w:t>Větrání tělocvičny je rovnotlaké s nuceným přívodem a odvodem vzduchu s</w:t>
      </w:r>
      <w:r w:rsidRPr="0023105D">
        <w:t xml:space="preserve"> </w:t>
      </w:r>
      <w:r>
        <w:t xml:space="preserve">rekuperací tepla, </w:t>
      </w:r>
      <w:r w:rsidRPr="0023105D">
        <w:t xml:space="preserve">částečným směšováním, filtrací a ohřevem + chlazením vzduchu přímým výparníkem (tepelné čerpadlo </w:t>
      </w:r>
      <w:r>
        <w:t>vzduch-vzduch).</w:t>
      </w:r>
      <w:r w:rsidRPr="0023105D">
        <w:t xml:space="preserve"> </w:t>
      </w:r>
      <w:r>
        <w:t>Ovládání</w:t>
      </w:r>
      <w:r w:rsidRPr="0023105D">
        <w:t xml:space="preserve"> </w:t>
      </w:r>
      <w:r>
        <w:t>řídicí</w:t>
      </w:r>
      <w:r w:rsidRPr="0023105D">
        <w:t xml:space="preserve"> </w:t>
      </w:r>
      <w:r>
        <w:t>jednotkou</w:t>
      </w:r>
      <w:r w:rsidRPr="0023105D">
        <w:t xml:space="preserve"> </w:t>
      </w:r>
      <w:r>
        <w:t>z</w:t>
      </w:r>
      <w:r w:rsidRPr="0023105D">
        <w:t xml:space="preserve"> </w:t>
      </w:r>
      <w:r>
        <w:t>prostoru</w:t>
      </w:r>
      <w:r w:rsidRPr="0023105D">
        <w:t xml:space="preserve"> </w:t>
      </w:r>
      <w:r>
        <w:t>kabinetu.</w:t>
      </w:r>
      <w:r w:rsidRPr="0023105D">
        <w:t xml:space="preserve"> </w:t>
      </w:r>
      <w:r>
        <w:t>Vzduchový</w:t>
      </w:r>
      <w:r w:rsidRPr="0023105D">
        <w:t xml:space="preserve"> </w:t>
      </w:r>
      <w:r>
        <w:t>výkon</w:t>
      </w:r>
      <w:r w:rsidRPr="0023105D">
        <w:t xml:space="preserve"> </w:t>
      </w:r>
      <w:r>
        <w:t>jednotky</w:t>
      </w:r>
      <w:r w:rsidRPr="0023105D">
        <w:t xml:space="preserve"> </w:t>
      </w:r>
      <w:r>
        <w:t>5</w:t>
      </w:r>
      <w:r w:rsidRPr="0023105D">
        <w:t xml:space="preserve"> </w:t>
      </w:r>
      <w:r>
        <w:t>000</w:t>
      </w:r>
      <w:r w:rsidRPr="0023105D">
        <w:t xml:space="preserve"> </w:t>
      </w:r>
      <w:r>
        <w:t>m</w:t>
      </w:r>
      <w:r w:rsidRPr="0023105D">
        <w:t>3</w:t>
      </w:r>
      <w:r>
        <w:t xml:space="preserve">/h, </w:t>
      </w:r>
      <w:r w:rsidRPr="0023105D">
        <w:t>topný výkon</w:t>
      </w:r>
      <w:r>
        <w:t xml:space="preserve"> </w:t>
      </w:r>
      <w:r w:rsidRPr="0023105D">
        <w:t>13,95 kW, chladicí výkon</w:t>
      </w:r>
      <w:r>
        <w:t xml:space="preserve"> </w:t>
      </w:r>
      <w:r w:rsidRPr="0023105D">
        <w:t>22,33 kW, příkon ventilátorů 2 x 2,5</w:t>
      </w:r>
      <w:r>
        <w:t xml:space="preserve"> </w:t>
      </w:r>
      <w:r w:rsidRPr="0023105D">
        <w:t>kW, účinnost rekuperace</w:t>
      </w:r>
      <w:r>
        <w:t xml:space="preserve"> 75</w:t>
      </w:r>
      <w:r w:rsidRPr="0023105D">
        <w:t xml:space="preserve"> </w:t>
      </w:r>
      <w:r>
        <w:t>%.</w:t>
      </w:r>
      <w:r w:rsidRPr="0023105D">
        <w:t xml:space="preserve"> </w:t>
      </w:r>
      <w:r>
        <w:t>Zdrojem</w:t>
      </w:r>
      <w:r w:rsidRPr="0023105D">
        <w:t xml:space="preserve"> </w:t>
      </w:r>
      <w:r>
        <w:t>chladu</w:t>
      </w:r>
      <w:r w:rsidRPr="0023105D">
        <w:t xml:space="preserve"> </w:t>
      </w:r>
      <w:r>
        <w:t>přímého</w:t>
      </w:r>
      <w:r w:rsidRPr="0023105D">
        <w:t xml:space="preserve"> </w:t>
      </w:r>
      <w:r>
        <w:t>výparníku</w:t>
      </w:r>
      <w:r w:rsidRPr="0023105D">
        <w:t xml:space="preserve"> </w:t>
      </w:r>
      <w:r>
        <w:t>je</w:t>
      </w:r>
      <w:r w:rsidRPr="0023105D">
        <w:t xml:space="preserve"> </w:t>
      </w:r>
      <w:r>
        <w:t>venkovní</w:t>
      </w:r>
      <w:r w:rsidRPr="0023105D">
        <w:t xml:space="preserve"> </w:t>
      </w:r>
      <w:r>
        <w:t>kondenzační</w:t>
      </w:r>
      <w:r w:rsidRPr="0023105D">
        <w:t xml:space="preserve"> </w:t>
      </w:r>
      <w:r>
        <w:t>jednotka</w:t>
      </w:r>
      <w:r w:rsidRPr="0023105D">
        <w:t xml:space="preserve"> </w:t>
      </w:r>
      <w:r>
        <w:t>(tepelné</w:t>
      </w:r>
      <w:r w:rsidRPr="0023105D">
        <w:t xml:space="preserve"> </w:t>
      </w:r>
      <w:r>
        <w:t>čerpadlo) o</w:t>
      </w:r>
      <w:r w:rsidRPr="0023105D">
        <w:t xml:space="preserve"> </w:t>
      </w:r>
      <w:r>
        <w:t>chladicím</w:t>
      </w:r>
      <w:r w:rsidRPr="0023105D">
        <w:t xml:space="preserve"> </w:t>
      </w:r>
      <w:r>
        <w:t>výkonu</w:t>
      </w:r>
      <w:r w:rsidRPr="0023105D">
        <w:t xml:space="preserve"> </w:t>
      </w:r>
      <w:r>
        <w:t>15,5</w:t>
      </w:r>
      <w:r w:rsidRPr="0023105D">
        <w:t xml:space="preserve"> </w:t>
      </w:r>
      <w:r>
        <w:t>kW</w:t>
      </w:r>
      <w:r w:rsidRPr="0023105D">
        <w:t xml:space="preserve"> </w:t>
      </w:r>
      <w:r>
        <w:t>a</w:t>
      </w:r>
      <w:r w:rsidRPr="0023105D">
        <w:t xml:space="preserve"> </w:t>
      </w:r>
      <w:r>
        <w:t>topném</w:t>
      </w:r>
      <w:r w:rsidRPr="0023105D">
        <w:t xml:space="preserve"> </w:t>
      </w:r>
      <w:r>
        <w:t>výkonu</w:t>
      </w:r>
      <w:r w:rsidRPr="0023105D">
        <w:t xml:space="preserve"> </w:t>
      </w:r>
      <w:r>
        <w:t>18,0</w:t>
      </w:r>
      <w:r w:rsidRPr="0023105D">
        <w:t xml:space="preserve"> </w:t>
      </w:r>
      <w:r>
        <w:t>kW,</w:t>
      </w:r>
      <w:r w:rsidRPr="0023105D">
        <w:t xml:space="preserve"> </w:t>
      </w:r>
      <w:r>
        <w:t>el.</w:t>
      </w:r>
      <w:r w:rsidRPr="0023105D">
        <w:t xml:space="preserve"> </w:t>
      </w:r>
      <w:r>
        <w:t>příkon</w:t>
      </w:r>
      <w:r w:rsidRPr="0023105D">
        <w:t xml:space="preserve"> </w:t>
      </w:r>
      <w:r>
        <w:t>jednotky 5,3</w:t>
      </w:r>
      <w:r w:rsidRPr="0023105D">
        <w:t xml:space="preserve"> </w:t>
      </w:r>
      <w:r>
        <w:t>kW.</w:t>
      </w:r>
    </w:p>
    <w:p w14:paraId="325121D9" w14:textId="77777777" w:rsidR="0023105D" w:rsidRDefault="0023105D" w:rsidP="0023105D">
      <w:pPr>
        <w:pStyle w:val="MainText"/>
        <w:spacing w:after="240"/>
      </w:pPr>
      <w:r>
        <w:t>Větrání</w:t>
      </w:r>
      <w:r w:rsidRPr="0023105D">
        <w:t xml:space="preserve"> </w:t>
      </w:r>
      <w:r>
        <w:t>kuchyně</w:t>
      </w:r>
      <w:r w:rsidRPr="0023105D">
        <w:t xml:space="preserve"> </w:t>
      </w:r>
      <w:r>
        <w:t>zajišťuje vzduchotechnická</w:t>
      </w:r>
      <w:r w:rsidRPr="0023105D">
        <w:t xml:space="preserve"> </w:t>
      </w:r>
      <w:r>
        <w:t>jednotka GEA</w:t>
      </w:r>
      <w:r w:rsidRPr="0023105D">
        <w:t xml:space="preserve"> </w:t>
      </w:r>
      <w:r>
        <w:t>z</w:t>
      </w:r>
      <w:r w:rsidRPr="0023105D">
        <w:t xml:space="preserve"> </w:t>
      </w:r>
      <w:r>
        <w:t>roku 2003. Vzduchový výkon</w:t>
      </w:r>
      <w:r w:rsidRPr="0023105D">
        <w:t xml:space="preserve"> </w:t>
      </w:r>
      <w:r>
        <w:t>jednotky 4</w:t>
      </w:r>
      <w:r w:rsidRPr="0023105D">
        <w:t xml:space="preserve"> </w:t>
      </w:r>
      <w:r>
        <w:t>800 m</w:t>
      </w:r>
      <w:r w:rsidRPr="0023105D">
        <w:t>3</w:t>
      </w:r>
      <w:r>
        <w:t xml:space="preserve">/h, výkon ohřívače 63 kW, příkon ventilátoru 2,2 kW. Jednotka zajišťuje pouze přívod </w:t>
      </w:r>
      <w:r w:rsidRPr="0023105D">
        <w:t xml:space="preserve">venkovního vzdychu. Odtah znečištěného vzduchu přes digestoře umístěné lokálně v kuchyni. Ovládání </w:t>
      </w:r>
      <w:r>
        <w:t>jednotky z prostor kuchyně (zapnuto/vypnuto).</w:t>
      </w: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18"/>
        <w:gridCol w:w="4569"/>
      </w:tblGrid>
      <w:tr w:rsidR="0023105D" w14:paraId="3A5F6C0B" w14:textId="77777777" w:rsidTr="0023105D">
        <w:tc>
          <w:tcPr>
            <w:tcW w:w="4388" w:type="dxa"/>
          </w:tcPr>
          <w:p w14:paraId="0E92E5F5" w14:textId="77777777" w:rsidR="0023105D" w:rsidRDefault="0023105D" w:rsidP="0023105D">
            <w:pPr>
              <w:keepNext/>
              <w:spacing w:before="100" w:beforeAutospacing="1"/>
              <w:ind w:left="-120"/>
            </w:pPr>
            <w:r w:rsidRPr="0023105D">
              <w:rPr>
                <w:rFonts w:eastAsia="Times New Roman"/>
                <w:noProof/>
                <w:lang w:eastAsia="cs-CZ"/>
              </w:rPr>
              <w:drawing>
                <wp:inline distT="0" distB="0" distL="0" distR="0" wp14:anchorId="31BA6AAB" wp14:editId="4DAF28FE">
                  <wp:extent cx="2637986" cy="2159000"/>
                  <wp:effectExtent l="0" t="0" r="0" b="0"/>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l="4964" r="26303"/>
                          <a:stretch/>
                        </pic:blipFill>
                        <pic:spPr bwMode="auto">
                          <a:xfrm>
                            <a:off x="0" y="0"/>
                            <a:ext cx="2644683" cy="2164481"/>
                          </a:xfrm>
                          <a:prstGeom prst="rect">
                            <a:avLst/>
                          </a:prstGeom>
                          <a:noFill/>
                          <a:ln>
                            <a:noFill/>
                          </a:ln>
                          <a:extLst>
                            <a:ext uri="{53640926-AAD7-44D8-BBD7-CCE9431645EC}">
                              <a14:shadowObscured xmlns:a14="http://schemas.microsoft.com/office/drawing/2010/main"/>
                            </a:ext>
                          </a:extLst>
                        </pic:spPr>
                      </pic:pic>
                    </a:graphicData>
                  </a:graphic>
                </wp:inline>
              </w:drawing>
            </w:r>
          </w:p>
          <w:p w14:paraId="52AF34C0" w14:textId="41576DC1" w:rsidR="0023105D" w:rsidRPr="0023105D" w:rsidRDefault="0023105D" w:rsidP="0023105D">
            <w:pPr>
              <w:pStyle w:val="FigureHeading"/>
              <w:numPr>
                <w:ilvl w:val="0"/>
                <w:numId w:val="0"/>
              </w:numPr>
              <w:spacing w:before="0" w:after="0"/>
              <w:ind w:left="989"/>
              <w:rPr>
                <w:rFonts w:eastAsia="Times New Roman"/>
                <w:lang w:eastAsia="cs-CZ"/>
              </w:rPr>
            </w:pPr>
            <w:r>
              <w:t xml:space="preserve">Obrázek </w:t>
            </w:r>
            <w:r w:rsidR="004C51E2">
              <w:fldChar w:fldCharType="begin"/>
            </w:r>
            <w:r w:rsidR="004C51E2">
              <w:instrText xml:space="preserve"> SEQ Obrázek \* ARABIC </w:instrText>
            </w:r>
            <w:r w:rsidR="004C51E2">
              <w:fldChar w:fldCharType="separate"/>
            </w:r>
            <w:r w:rsidR="003107A0">
              <w:rPr>
                <w:noProof/>
              </w:rPr>
              <w:t>30</w:t>
            </w:r>
            <w:r w:rsidR="004C51E2">
              <w:rPr>
                <w:noProof/>
              </w:rPr>
              <w:fldChar w:fldCharType="end"/>
            </w:r>
            <w:r>
              <w:t>: VZT pro učebnu</w:t>
            </w:r>
          </w:p>
        </w:tc>
        <w:tc>
          <w:tcPr>
            <w:tcW w:w="4389" w:type="dxa"/>
          </w:tcPr>
          <w:p w14:paraId="547B3B19" w14:textId="77777777" w:rsidR="0023105D" w:rsidRDefault="0023105D" w:rsidP="0023105D">
            <w:pPr>
              <w:keepNext/>
              <w:spacing w:before="100" w:beforeAutospacing="1"/>
              <w:ind w:left="-148"/>
            </w:pPr>
            <w:r w:rsidRPr="0023105D">
              <w:rPr>
                <w:rFonts w:eastAsia="Times New Roman"/>
                <w:noProof/>
                <w:lang w:eastAsia="cs-CZ"/>
              </w:rPr>
              <w:drawing>
                <wp:inline distT="0" distB="0" distL="0" distR="0" wp14:anchorId="10EA2114" wp14:editId="0B581F8D">
                  <wp:extent cx="2880000" cy="2159918"/>
                  <wp:effectExtent l="0" t="0" r="0" b="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880000" cy="2159918"/>
                          </a:xfrm>
                          <a:prstGeom prst="rect">
                            <a:avLst/>
                          </a:prstGeom>
                          <a:noFill/>
                          <a:ln>
                            <a:noFill/>
                          </a:ln>
                        </pic:spPr>
                      </pic:pic>
                    </a:graphicData>
                  </a:graphic>
                </wp:inline>
              </w:drawing>
            </w:r>
          </w:p>
          <w:p w14:paraId="268794AD" w14:textId="3195E621" w:rsidR="0023105D" w:rsidRPr="0023105D" w:rsidRDefault="0023105D" w:rsidP="0023105D">
            <w:pPr>
              <w:pStyle w:val="FigureHeading"/>
              <w:numPr>
                <w:ilvl w:val="0"/>
                <w:numId w:val="0"/>
              </w:numPr>
              <w:spacing w:before="0" w:after="0"/>
              <w:ind w:left="989"/>
              <w:rPr>
                <w:rFonts w:eastAsia="Times New Roman"/>
                <w:lang w:eastAsia="cs-CZ"/>
              </w:rPr>
            </w:pPr>
            <w:r>
              <w:t xml:space="preserve">Obrázek </w:t>
            </w:r>
            <w:r w:rsidR="004C51E2">
              <w:fldChar w:fldCharType="begin"/>
            </w:r>
            <w:r w:rsidR="004C51E2">
              <w:instrText xml:space="preserve"> SEQ Obrázek \* ARABIC </w:instrText>
            </w:r>
            <w:r w:rsidR="004C51E2">
              <w:fldChar w:fldCharType="separate"/>
            </w:r>
            <w:r w:rsidR="003107A0">
              <w:rPr>
                <w:noProof/>
              </w:rPr>
              <w:t>31</w:t>
            </w:r>
            <w:r w:rsidR="004C51E2">
              <w:rPr>
                <w:noProof/>
              </w:rPr>
              <w:fldChar w:fldCharType="end"/>
            </w:r>
            <w:r>
              <w:t>: VZT pro kuchyň</w:t>
            </w:r>
          </w:p>
        </w:tc>
      </w:tr>
    </w:tbl>
    <w:p w14:paraId="7A72AEA5" w14:textId="7B395026" w:rsidR="004F296E" w:rsidRDefault="004F296E" w:rsidP="004F296E">
      <w:pPr>
        <w:pStyle w:val="Nadpis3"/>
      </w:pPr>
      <w:bookmarkStart w:id="48" w:name="_Toc175576529"/>
      <w:r>
        <w:t>Osvětlení</w:t>
      </w:r>
      <w:bookmarkEnd w:id="48"/>
    </w:p>
    <w:p w14:paraId="526017A5" w14:textId="77777777" w:rsidR="0023105D" w:rsidRDefault="0023105D" w:rsidP="0023105D">
      <w:pPr>
        <w:pStyle w:val="MainText"/>
      </w:pPr>
      <w:r>
        <w:t>Osvětlovací soustava</w:t>
      </w:r>
      <w:r w:rsidRPr="0023105D">
        <w:t xml:space="preserve"> </w:t>
      </w:r>
      <w:r>
        <w:t>budovy</w:t>
      </w:r>
      <w:r w:rsidRPr="0023105D">
        <w:t xml:space="preserve"> </w:t>
      </w:r>
      <w:r>
        <w:t>gymnázia</w:t>
      </w:r>
      <w:r w:rsidRPr="0023105D">
        <w:t xml:space="preserve"> </w:t>
      </w:r>
      <w:r>
        <w:t>se skládá</w:t>
      </w:r>
      <w:r w:rsidRPr="0023105D">
        <w:t xml:space="preserve"> </w:t>
      </w:r>
      <w:r>
        <w:t>nejvíce ze zářivkových dvoutrubicových svítidel</w:t>
      </w:r>
      <w:r w:rsidRPr="0023105D">
        <w:t xml:space="preserve"> o příkonu 36 W. Dále jsou instalována žárovková svítidla</w:t>
      </w:r>
      <w:r>
        <w:t xml:space="preserve"> </w:t>
      </w:r>
      <w:r w:rsidRPr="0023105D">
        <w:t>o příkonu 11 W a 40 W. Průběžně dochází k výměně původního osvětlení za LED svítidla.</w:t>
      </w:r>
    </w:p>
    <w:p w14:paraId="0D119AAC" w14:textId="72AB6A9C" w:rsidR="00D45FD1" w:rsidRDefault="00D45FD1" w:rsidP="00D45FD1">
      <w:pPr>
        <w:pStyle w:val="TableHeading"/>
      </w:pPr>
      <w:r>
        <w:lastRenderedPageBreak/>
        <w:t>Soupis osvětlení</w:t>
      </w:r>
    </w:p>
    <w:tbl>
      <w:tblPr>
        <w:tblStyle w:val="TableNorm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95"/>
        <w:gridCol w:w="2195"/>
        <w:gridCol w:w="2193"/>
        <w:gridCol w:w="2194"/>
      </w:tblGrid>
      <w:tr w:rsidR="0023105D" w:rsidRPr="00D45FD1" w14:paraId="0FFB181A" w14:textId="77777777" w:rsidTr="00D45FD1">
        <w:trPr>
          <w:trHeight w:val="354"/>
        </w:trPr>
        <w:tc>
          <w:tcPr>
            <w:tcW w:w="1250" w:type="pct"/>
            <w:shd w:val="clear" w:color="auto" w:fill="BFBFBF" w:themeFill="background1" w:themeFillShade="BF"/>
          </w:tcPr>
          <w:p w14:paraId="23B64FB5" w14:textId="531CC1D4" w:rsidR="0023105D" w:rsidRPr="00D45FD1" w:rsidRDefault="0023105D" w:rsidP="00A12DCA">
            <w:pPr>
              <w:pStyle w:val="TableParagraph"/>
              <w:spacing w:before="0"/>
              <w:rPr>
                <w:b/>
                <w:sz w:val="20"/>
                <w:szCs w:val="20"/>
              </w:rPr>
            </w:pPr>
            <w:bookmarkStart w:id="49" w:name="_Hlk174373900"/>
            <w:r w:rsidRPr="00D45FD1">
              <w:rPr>
                <w:b/>
                <w:sz w:val="20"/>
                <w:szCs w:val="20"/>
              </w:rPr>
              <w:t>Místnost</w:t>
            </w:r>
          </w:p>
        </w:tc>
        <w:tc>
          <w:tcPr>
            <w:tcW w:w="1250" w:type="pct"/>
            <w:shd w:val="clear" w:color="auto" w:fill="BFBFBF" w:themeFill="background1" w:themeFillShade="BF"/>
          </w:tcPr>
          <w:p w14:paraId="241C882E" w14:textId="36D450DC" w:rsidR="0023105D" w:rsidRPr="00D45FD1" w:rsidRDefault="0023105D" w:rsidP="00A12DCA">
            <w:pPr>
              <w:pStyle w:val="TableParagraph"/>
              <w:ind w:left="55"/>
              <w:rPr>
                <w:b/>
                <w:bCs/>
                <w:spacing w:val="-2"/>
                <w:w w:val="95"/>
                <w:sz w:val="20"/>
                <w:szCs w:val="20"/>
              </w:rPr>
            </w:pPr>
            <w:r w:rsidRPr="00D45FD1">
              <w:rPr>
                <w:b/>
                <w:bCs/>
                <w:spacing w:val="-2"/>
                <w:w w:val="95"/>
                <w:sz w:val="20"/>
                <w:szCs w:val="20"/>
              </w:rPr>
              <w:t>Typ svítidla</w:t>
            </w:r>
          </w:p>
        </w:tc>
        <w:tc>
          <w:tcPr>
            <w:tcW w:w="1249" w:type="pct"/>
            <w:shd w:val="clear" w:color="auto" w:fill="BFBFBF" w:themeFill="background1" w:themeFillShade="BF"/>
          </w:tcPr>
          <w:p w14:paraId="75A113BD" w14:textId="0A22AAD7" w:rsidR="0023105D" w:rsidRPr="00D45FD1" w:rsidRDefault="0023105D" w:rsidP="00A12DCA">
            <w:pPr>
              <w:pStyle w:val="TableParagraph"/>
              <w:ind w:left="6"/>
              <w:rPr>
                <w:b/>
                <w:bCs/>
                <w:spacing w:val="-5"/>
                <w:sz w:val="20"/>
                <w:szCs w:val="20"/>
              </w:rPr>
            </w:pPr>
            <w:r w:rsidRPr="00D45FD1">
              <w:rPr>
                <w:b/>
                <w:bCs/>
                <w:spacing w:val="-5"/>
                <w:sz w:val="20"/>
                <w:szCs w:val="20"/>
              </w:rPr>
              <w:t>Počet svítidel (ks)</w:t>
            </w:r>
          </w:p>
        </w:tc>
        <w:tc>
          <w:tcPr>
            <w:tcW w:w="1250" w:type="pct"/>
            <w:shd w:val="clear" w:color="auto" w:fill="BFBFBF" w:themeFill="background1" w:themeFillShade="BF"/>
          </w:tcPr>
          <w:p w14:paraId="3F7F415B" w14:textId="16F09E06" w:rsidR="0023105D" w:rsidRPr="00D45FD1" w:rsidRDefault="0023105D" w:rsidP="00A12DCA">
            <w:pPr>
              <w:pStyle w:val="TableParagraph"/>
              <w:ind w:left="10" w:right="3"/>
              <w:rPr>
                <w:b/>
                <w:bCs/>
                <w:spacing w:val="-2"/>
                <w:sz w:val="20"/>
                <w:szCs w:val="20"/>
              </w:rPr>
            </w:pPr>
            <w:r w:rsidRPr="00D45FD1">
              <w:rPr>
                <w:b/>
                <w:bCs/>
                <w:spacing w:val="-2"/>
                <w:sz w:val="20"/>
                <w:szCs w:val="20"/>
              </w:rPr>
              <w:t>Inst. Příkon (kW)</w:t>
            </w:r>
          </w:p>
        </w:tc>
      </w:tr>
      <w:bookmarkEnd w:id="49"/>
      <w:tr w:rsidR="0023105D" w:rsidRPr="00D45FD1" w14:paraId="180FDD18" w14:textId="77777777" w:rsidTr="00D45FD1">
        <w:trPr>
          <w:trHeight w:val="20"/>
        </w:trPr>
        <w:tc>
          <w:tcPr>
            <w:tcW w:w="1250" w:type="pct"/>
            <w:vMerge w:val="restart"/>
            <w:shd w:val="clear" w:color="auto" w:fill="auto"/>
          </w:tcPr>
          <w:p w14:paraId="61A04B67" w14:textId="77777777" w:rsidR="0023105D" w:rsidRPr="00D45FD1" w:rsidRDefault="0023105D" w:rsidP="00D45FD1">
            <w:pPr>
              <w:pStyle w:val="TableParagraph"/>
              <w:spacing w:before="0"/>
              <w:rPr>
                <w:b/>
                <w:sz w:val="20"/>
                <w:szCs w:val="20"/>
              </w:rPr>
            </w:pPr>
          </w:p>
          <w:p w14:paraId="5D799AB0" w14:textId="77777777" w:rsidR="0023105D" w:rsidRPr="00D45FD1" w:rsidRDefault="0023105D" w:rsidP="00D45FD1">
            <w:pPr>
              <w:pStyle w:val="TableParagraph"/>
              <w:spacing w:before="0"/>
              <w:rPr>
                <w:b/>
                <w:sz w:val="20"/>
                <w:szCs w:val="20"/>
              </w:rPr>
            </w:pPr>
          </w:p>
          <w:p w14:paraId="1D303DD6" w14:textId="77777777" w:rsidR="0023105D" w:rsidRPr="00D45FD1" w:rsidRDefault="0023105D" w:rsidP="00D45FD1">
            <w:pPr>
              <w:pStyle w:val="TableParagraph"/>
              <w:spacing w:before="0"/>
              <w:ind w:left="57"/>
              <w:rPr>
                <w:sz w:val="20"/>
                <w:szCs w:val="20"/>
              </w:rPr>
            </w:pPr>
            <w:r w:rsidRPr="00D45FD1">
              <w:rPr>
                <w:spacing w:val="-2"/>
                <w:sz w:val="20"/>
                <w:szCs w:val="20"/>
              </w:rPr>
              <w:t>Učebny</w:t>
            </w:r>
          </w:p>
        </w:tc>
        <w:tc>
          <w:tcPr>
            <w:tcW w:w="1250" w:type="pct"/>
            <w:shd w:val="clear" w:color="auto" w:fill="auto"/>
          </w:tcPr>
          <w:p w14:paraId="5EC103CC" w14:textId="77777777" w:rsidR="0023105D" w:rsidRPr="00D45FD1" w:rsidRDefault="0023105D" w:rsidP="00D45FD1">
            <w:pPr>
              <w:pStyle w:val="TableParagraph"/>
              <w:spacing w:before="0"/>
              <w:ind w:left="55"/>
              <w:rPr>
                <w:sz w:val="20"/>
                <w:szCs w:val="20"/>
              </w:rPr>
            </w:pPr>
            <w:r w:rsidRPr="00D45FD1">
              <w:rPr>
                <w:spacing w:val="-2"/>
                <w:w w:val="95"/>
                <w:sz w:val="20"/>
                <w:szCs w:val="20"/>
              </w:rPr>
              <w:t>Zářivky</w:t>
            </w:r>
          </w:p>
        </w:tc>
        <w:tc>
          <w:tcPr>
            <w:tcW w:w="1249" w:type="pct"/>
            <w:shd w:val="clear" w:color="auto" w:fill="auto"/>
          </w:tcPr>
          <w:p w14:paraId="2DBB86C5" w14:textId="77777777" w:rsidR="0023105D" w:rsidRPr="00D45FD1" w:rsidRDefault="0023105D" w:rsidP="00D45FD1">
            <w:pPr>
              <w:pStyle w:val="TableParagraph"/>
              <w:spacing w:before="0"/>
              <w:ind w:left="6"/>
              <w:rPr>
                <w:sz w:val="20"/>
                <w:szCs w:val="20"/>
              </w:rPr>
            </w:pPr>
            <w:r w:rsidRPr="00D45FD1">
              <w:rPr>
                <w:spacing w:val="-5"/>
                <w:sz w:val="20"/>
                <w:szCs w:val="20"/>
              </w:rPr>
              <w:t>327</w:t>
            </w:r>
          </w:p>
        </w:tc>
        <w:tc>
          <w:tcPr>
            <w:tcW w:w="1250" w:type="pct"/>
            <w:shd w:val="clear" w:color="auto" w:fill="auto"/>
          </w:tcPr>
          <w:p w14:paraId="0E2E0F5B" w14:textId="77777777" w:rsidR="0023105D" w:rsidRPr="00D45FD1" w:rsidRDefault="0023105D" w:rsidP="00D45FD1">
            <w:pPr>
              <w:pStyle w:val="TableParagraph"/>
              <w:spacing w:before="0"/>
              <w:ind w:left="10" w:right="3"/>
              <w:rPr>
                <w:sz w:val="20"/>
                <w:szCs w:val="20"/>
              </w:rPr>
            </w:pPr>
            <w:r w:rsidRPr="00D45FD1">
              <w:rPr>
                <w:spacing w:val="-2"/>
                <w:sz w:val="20"/>
                <w:szCs w:val="20"/>
              </w:rPr>
              <w:t>23,544</w:t>
            </w:r>
          </w:p>
        </w:tc>
      </w:tr>
      <w:tr w:rsidR="003B4F0D" w:rsidRPr="00D45FD1" w14:paraId="505A5B6B" w14:textId="77777777" w:rsidTr="00D45FD1">
        <w:trPr>
          <w:trHeight w:val="20"/>
        </w:trPr>
        <w:tc>
          <w:tcPr>
            <w:tcW w:w="1250" w:type="pct"/>
            <w:vMerge/>
            <w:shd w:val="clear" w:color="auto" w:fill="auto"/>
          </w:tcPr>
          <w:p w14:paraId="33A19CB0" w14:textId="77777777" w:rsidR="0023105D" w:rsidRPr="00D45FD1" w:rsidRDefault="0023105D" w:rsidP="00D45FD1">
            <w:pPr>
              <w:rPr>
                <w:rFonts w:ascii="Verdana" w:hAnsi="Verdana"/>
                <w:sz w:val="20"/>
                <w:szCs w:val="20"/>
              </w:rPr>
            </w:pPr>
          </w:p>
        </w:tc>
        <w:tc>
          <w:tcPr>
            <w:tcW w:w="1250" w:type="pct"/>
            <w:shd w:val="clear" w:color="auto" w:fill="auto"/>
          </w:tcPr>
          <w:p w14:paraId="5A04E3E7" w14:textId="77777777" w:rsidR="0023105D" w:rsidRPr="00D45FD1" w:rsidRDefault="0023105D" w:rsidP="00D45FD1">
            <w:pPr>
              <w:pStyle w:val="TableParagraph"/>
              <w:spacing w:before="0"/>
              <w:ind w:left="55"/>
              <w:rPr>
                <w:sz w:val="20"/>
                <w:szCs w:val="20"/>
              </w:rPr>
            </w:pPr>
            <w:r w:rsidRPr="00D45FD1">
              <w:rPr>
                <w:spacing w:val="-2"/>
                <w:sz w:val="20"/>
                <w:szCs w:val="20"/>
              </w:rPr>
              <w:t>Žárovky</w:t>
            </w:r>
          </w:p>
        </w:tc>
        <w:tc>
          <w:tcPr>
            <w:tcW w:w="1249" w:type="pct"/>
            <w:shd w:val="clear" w:color="auto" w:fill="auto"/>
          </w:tcPr>
          <w:p w14:paraId="08A7F834" w14:textId="77777777" w:rsidR="0023105D" w:rsidRPr="00D45FD1" w:rsidRDefault="0023105D" w:rsidP="00D45FD1">
            <w:pPr>
              <w:pStyle w:val="TableParagraph"/>
              <w:spacing w:before="0"/>
              <w:ind w:left="6" w:right="1"/>
              <w:rPr>
                <w:sz w:val="20"/>
                <w:szCs w:val="20"/>
              </w:rPr>
            </w:pPr>
            <w:r w:rsidRPr="00D45FD1">
              <w:rPr>
                <w:spacing w:val="-10"/>
                <w:sz w:val="20"/>
                <w:szCs w:val="20"/>
              </w:rPr>
              <w:t>7</w:t>
            </w:r>
          </w:p>
        </w:tc>
        <w:tc>
          <w:tcPr>
            <w:tcW w:w="1250" w:type="pct"/>
            <w:shd w:val="clear" w:color="auto" w:fill="auto"/>
          </w:tcPr>
          <w:p w14:paraId="2EE989DB" w14:textId="77777777" w:rsidR="0023105D" w:rsidRPr="00D45FD1" w:rsidRDefault="0023105D" w:rsidP="00D45FD1">
            <w:pPr>
              <w:pStyle w:val="TableParagraph"/>
              <w:spacing w:before="0"/>
              <w:ind w:left="10"/>
              <w:rPr>
                <w:sz w:val="20"/>
                <w:szCs w:val="20"/>
              </w:rPr>
            </w:pPr>
            <w:r w:rsidRPr="00D45FD1">
              <w:rPr>
                <w:spacing w:val="-2"/>
                <w:sz w:val="20"/>
                <w:szCs w:val="20"/>
              </w:rPr>
              <w:t>0,077</w:t>
            </w:r>
          </w:p>
        </w:tc>
      </w:tr>
      <w:tr w:rsidR="00606A3F" w:rsidRPr="00D45FD1" w14:paraId="471BBDA1" w14:textId="77777777" w:rsidTr="00D45FD1">
        <w:trPr>
          <w:trHeight w:val="20"/>
        </w:trPr>
        <w:tc>
          <w:tcPr>
            <w:tcW w:w="1250" w:type="pct"/>
            <w:vMerge/>
            <w:shd w:val="clear" w:color="auto" w:fill="auto"/>
          </w:tcPr>
          <w:p w14:paraId="3571EEF0" w14:textId="77777777" w:rsidR="0023105D" w:rsidRPr="00D45FD1" w:rsidRDefault="0023105D" w:rsidP="00D45FD1">
            <w:pPr>
              <w:rPr>
                <w:rFonts w:ascii="Verdana" w:hAnsi="Verdana"/>
                <w:sz w:val="20"/>
                <w:szCs w:val="20"/>
              </w:rPr>
            </w:pPr>
          </w:p>
        </w:tc>
        <w:tc>
          <w:tcPr>
            <w:tcW w:w="1250" w:type="pct"/>
            <w:shd w:val="clear" w:color="auto" w:fill="auto"/>
          </w:tcPr>
          <w:p w14:paraId="6EE84992" w14:textId="77777777" w:rsidR="0023105D" w:rsidRPr="00D45FD1" w:rsidRDefault="0023105D" w:rsidP="00D45FD1">
            <w:pPr>
              <w:pStyle w:val="TableParagraph"/>
              <w:spacing w:before="0"/>
              <w:ind w:left="55"/>
              <w:rPr>
                <w:sz w:val="20"/>
                <w:szCs w:val="20"/>
              </w:rPr>
            </w:pPr>
            <w:r w:rsidRPr="00D45FD1">
              <w:rPr>
                <w:spacing w:val="-5"/>
                <w:sz w:val="20"/>
                <w:szCs w:val="20"/>
              </w:rPr>
              <w:t>LED</w:t>
            </w:r>
          </w:p>
        </w:tc>
        <w:tc>
          <w:tcPr>
            <w:tcW w:w="1249" w:type="pct"/>
            <w:shd w:val="clear" w:color="auto" w:fill="auto"/>
          </w:tcPr>
          <w:p w14:paraId="605B64D1" w14:textId="77777777" w:rsidR="0023105D" w:rsidRPr="00D45FD1" w:rsidRDefault="0023105D" w:rsidP="00D45FD1">
            <w:pPr>
              <w:pStyle w:val="TableParagraph"/>
              <w:spacing w:before="0"/>
              <w:ind w:left="6" w:right="1"/>
              <w:rPr>
                <w:sz w:val="20"/>
                <w:szCs w:val="20"/>
              </w:rPr>
            </w:pPr>
            <w:r w:rsidRPr="00D45FD1">
              <w:rPr>
                <w:spacing w:val="-10"/>
                <w:sz w:val="20"/>
                <w:szCs w:val="20"/>
              </w:rPr>
              <w:t>5</w:t>
            </w:r>
          </w:p>
        </w:tc>
        <w:tc>
          <w:tcPr>
            <w:tcW w:w="1250" w:type="pct"/>
            <w:shd w:val="clear" w:color="auto" w:fill="auto"/>
          </w:tcPr>
          <w:p w14:paraId="2D378CA7" w14:textId="77777777" w:rsidR="0023105D" w:rsidRPr="00D45FD1" w:rsidRDefault="0023105D" w:rsidP="00D45FD1">
            <w:pPr>
              <w:pStyle w:val="TableParagraph"/>
              <w:spacing w:before="0"/>
              <w:ind w:left="10"/>
              <w:rPr>
                <w:sz w:val="20"/>
                <w:szCs w:val="20"/>
              </w:rPr>
            </w:pPr>
            <w:r w:rsidRPr="00D45FD1">
              <w:rPr>
                <w:spacing w:val="-2"/>
                <w:sz w:val="20"/>
                <w:szCs w:val="20"/>
              </w:rPr>
              <w:t>0,152</w:t>
            </w:r>
          </w:p>
        </w:tc>
      </w:tr>
      <w:tr w:rsidR="003B4F0D" w:rsidRPr="00D45FD1" w14:paraId="374DE3EB" w14:textId="77777777" w:rsidTr="00D45FD1">
        <w:trPr>
          <w:trHeight w:val="20"/>
        </w:trPr>
        <w:tc>
          <w:tcPr>
            <w:tcW w:w="1250" w:type="pct"/>
            <w:vMerge w:val="restart"/>
            <w:shd w:val="clear" w:color="auto" w:fill="auto"/>
          </w:tcPr>
          <w:p w14:paraId="0E46B6F6" w14:textId="77777777" w:rsidR="0023105D" w:rsidRPr="00D45FD1" w:rsidRDefault="0023105D" w:rsidP="00D45FD1">
            <w:pPr>
              <w:pStyle w:val="TableParagraph"/>
              <w:spacing w:before="0"/>
              <w:rPr>
                <w:b/>
                <w:sz w:val="20"/>
                <w:szCs w:val="20"/>
              </w:rPr>
            </w:pPr>
          </w:p>
          <w:p w14:paraId="49E5BD4E" w14:textId="77777777" w:rsidR="0023105D" w:rsidRPr="00D45FD1" w:rsidRDefault="0023105D" w:rsidP="00D45FD1">
            <w:pPr>
              <w:pStyle w:val="TableParagraph"/>
              <w:spacing w:before="0"/>
              <w:rPr>
                <w:b/>
                <w:sz w:val="20"/>
                <w:szCs w:val="20"/>
              </w:rPr>
            </w:pPr>
          </w:p>
          <w:p w14:paraId="0D9C2D2F" w14:textId="77777777" w:rsidR="0023105D" w:rsidRPr="00D45FD1" w:rsidRDefault="0023105D" w:rsidP="00D45FD1">
            <w:pPr>
              <w:pStyle w:val="TableParagraph"/>
              <w:spacing w:before="0"/>
              <w:ind w:left="57"/>
              <w:rPr>
                <w:sz w:val="20"/>
                <w:szCs w:val="20"/>
              </w:rPr>
            </w:pPr>
            <w:r w:rsidRPr="00D45FD1">
              <w:rPr>
                <w:spacing w:val="-2"/>
                <w:sz w:val="20"/>
                <w:szCs w:val="20"/>
              </w:rPr>
              <w:t>Kabinety</w:t>
            </w:r>
          </w:p>
        </w:tc>
        <w:tc>
          <w:tcPr>
            <w:tcW w:w="1250" w:type="pct"/>
            <w:shd w:val="clear" w:color="auto" w:fill="auto"/>
          </w:tcPr>
          <w:p w14:paraId="3B7E215E" w14:textId="77777777" w:rsidR="0023105D" w:rsidRPr="00D45FD1" w:rsidRDefault="0023105D" w:rsidP="00D45FD1">
            <w:pPr>
              <w:pStyle w:val="TableParagraph"/>
              <w:spacing w:before="0"/>
              <w:ind w:left="55"/>
              <w:rPr>
                <w:sz w:val="20"/>
                <w:szCs w:val="20"/>
              </w:rPr>
            </w:pPr>
            <w:r w:rsidRPr="00D45FD1">
              <w:rPr>
                <w:spacing w:val="-2"/>
                <w:w w:val="95"/>
                <w:sz w:val="20"/>
                <w:szCs w:val="20"/>
              </w:rPr>
              <w:t>Zářivky</w:t>
            </w:r>
          </w:p>
        </w:tc>
        <w:tc>
          <w:tcPr>
            <w:tcW w:w="1249" w:type="pct"/>
            <w:shd w:val="clear" w:color="auto" w:fill="auto"/>
          </w:tcPr>
          <w:p w14:paraId="70D2DCF3" w14:textId="77777777" w:rsidR="0023105D" w:rsidRPr="00D45FD1" w:rsidRDefault="0023105D" w:rsidP="00D45FD1">
            <w:pPr>
              <w:pStyle w:val="TableParagraph"/>
              <w:spacing w:before="0"/>
              <w:ind w:left="6"/>
              <w:rPr>
                <w:sz w:val="20"/>
                <w:szCs w:val="20"/>
              </w:rPr>
            </w:pPr>
            <w:r w:rsidRPr="00D45FD1">
              <w:rPr>
                <w:spacing w:val="-5"/>
                <w:sz w:val="20"/>
                <w:szCs w:val="20"/>
              </w:rPr>
              <w:t>49</w:t>
            </w:r>
          </w:p>
        </w:tc>
        <w:tc>
          <w:tcPr>
            <w:tcW w:w="1250" w:type="pct"/>
            <w:shd w:val="clear" w:color="auto" w:fill="auto"/>
          </w:tcPr>
          <w:p w14:paraId="64735341" w14:textId="77777777" w:rsidR="0023105D" w:rsidRPr="00D45FD1" w:rsidRDefault="0023105D" w:rsidP="00D45FD1">
            <w:pPr>
              <w:pStyle w:val="TableParagraph"/>
              <w:spacing w:before="0"/>
              <w:ind w:left="10"/>
              <w:rPr>
                <w:sz w:val="20"/>
                <w:szCs w:val="20"/>
              </w:rPr>
            </w:pPr>
            <w:r w:rsidRPr="00D45FD1">
              <w:rPr>
                <w:spacing w:val="-2"/>
                <w:sz w:val="20"/>
                <w:szCs w:val="20"/>
              </w:rPr>
              <w:t>3,636</w:t>
            </w:r>
          </w:p>
        </w:tc>
      </w:tr>
      <w:tr w:rsidR="0065241F" w:rsidRPr="00D45FD1" w14:paraId="76C5239D" w14:textId="77777777" w:rsidTr="00D45FD1">
        <w:trPr>
          <w:trHeight w:val="20"/>
        </w:trPr>
        <w:tc>
          <w:tcPr>
            <w:tcW w:w="1250" w:type="pct"/>
            <w:vMerge/>
            <w:shd w:val="clear" w:color="auto" w:fill="auto"/>
          </w:tcPr>
          <w:p w14:paraId="422D7926" w14:textId="77777777" w:rsidR="0023105D" w:rsidRPr="00D45FD1" w:rsidRDefault="0023105D" w:rsidP="00D45FD1">
            <w:pPr>
              <w:rPr>
                <w:rFonts w:ascii="Verdana" w:hAnsi="Verdana"/>
                <w:sz w:val="20"/>
                <w:szCs w:val="20"/>
              </w:rPr>
            </w:pPr>
          </w:p>
        </w:tc>
        <w:tc>
          <w:tcPr>
            <w:tcW w:w="1250" w:type="pct"/>
            <w:shd w:val="clear" w:color="auto" w:fill="auto"/>
          </w:tcPr>
          <w:p w14:paraId="658D8B48" w14:textId="77777777" w:rsidR="0023105D" w:rsidRPr="00D45FD1" w:rsidRDefault="0023105D" w:rsidP="00D45FD1">
            <w:pPr>
              <w:pStyle w:val="TableParagraph"/>
              <w:spacing w:before="0"/>
              <w:ind w:left="55"/>
              <w:rPr>
                <w:sz w:val="20"/>
                <w:szCs w:val="20"/>
              </w:rPr>
            </w:pPr>
            <w:r w:rsidRPr="00D45FD1">
              <w:rPr>
                <w:spacing w:val="-5"/>
                <w:sz w:val="20"/>
                <w:szCs w:val="20"/>
              </w:rPr>
              <w:t>LED</w:t>
            </w:r>
          </w:p>
        </w:tc>
        <w:tc>
          <w:tcPr>
            <w:tcW w:w="1249" w:type="pct"/>
            <w:shd w:val="clear" w:color="auto" w:fill="auto"/>
          </w:tcPr>
          <w:p w14:paraId="02253941" w14:textId="77777777" w:rsidR="0023105D" w:rsidRPr="00D45FD1" w:rsidRDefault="0023105D" w:rsidP="00D45FD1">
            <w:pPr>
              <w:pStyle w:val="TableParagraph"/>
              <w:spacing w:before="0"/>
              <w:ind w:left="6" w:right="1"/>
              <w:rPr>
                <w:sz w:val="20"/>
                <w:szCs w:val="20"/>
              </w:rPr>
            </w:pPr>
            <w:r w:rsidRPr="00D45FD1">
              <w:rPr>
                <w:spacing w:val="-10"/>
                <w:sz w:val="20"/>
                <w:szCs w:val="20"/>
              </w:rPr>
              <w:t>2</w:t>
            </w:r>
          </w:p>
        </w:tc>
        <w:tc>
          <w:tcPr>
            <w:tcW w:w="1250" w:type="pct"/>
            <w:shd w:val="clear" w:color="auto" w:fill="auto"/>
          </w:tcPr>
          <w:p w14:paraId="69121BE6" w14:textId="77777777" w:rsidR="0023105D" w:rsidRPr="00D45FD1" w:rsidRDefault="0023105D" w:rsidP="00D45FD1">
            <w:pPr>
              <w:pStyle w:val="TableParagraph"/>
              <w:spacing w:before="0"/>
              <w:ind w:left="10"/>
              <w:rPr>
                <w:sz w:val="20"/>
                <w:szCs w:val="20"/>
              </w:rPr>
            </w:pPr>
            <w:r w:rsidRPr="00D45FD1">
              <w:rPr>
                <w:spacing w:val="-2"/>
                <w:sz w:val="20"/>
                <w:szCs w:val="20"/>
              </w:rPr>
              <w:t>0,160</w:t>
            </w:r>
          </w:p>
        </w:tc>
      </w:tr>
      <w:tr w:rsidR="003B4F0D" w:rsidRPr="00D45FD1" w14:paraId="5B5AA1C4" w14:textId="77777777" w:rsidTr="00D45FD1">
        <w:trPr>
          <w:trHeight w:val="20"/>
        </w:trPr>
        <w:tc>
          <w:tcPr>
            <w:tcW w:w="1250" w:type="pct"/>
            <w:vMerge/>
            <w:shd w:val="clear" w:color="auto" w:fill="auto"/>
          </w:tcPr>
          <w:p w14:paraId="03F445CF" w14:textId="77777777" w:rsidR="0023105D" w:rsidRPr="00D45FD1" w:rsidRDefault="0023105D" w:rsidP="00D45FD1">
            <w:pPr>
              <w:rPr>
                <w:rFonts w:ascii="Verdana" w:hAnsi="Verdana"/>
                <w:sz w:val="20"/>
                <w:szCs w:val="20"/>
              </w:rPr>
            </w:pPr>
          </w:p>
        </w:tc>
        <w:tc>
          <w:tcPr>
            <w:tcW w:w="1250" w:type="pct"/>
            <w:shd w:val="clear" w:color="auto" w:fill="auto"/>
          </w:tcPr>
          <w:p w14:paraId="4D26CEC5" w14:textId="77777777" w:rsidR="0023105D" w:rsidRPr="00D45FD1" w:rsidRDefault="0023105D" w:rsidP="00D45FD1">
            <w:pPr>
              <w:pStyle w:val="TableParagraph"/>
              <w:spacing w:before="0"/>
              <w:ind w:left="55"/>
              <w:rPr>
                <w:sz w:val="20"/>
                <w:szCs w:val="20"/>
              </w:rPr>
            </w:pPr>
            <w:r w:rsidRPr="00D45FD1">
              <w:rPr>
                <w:sz w:val="20"/>
                <w:szCs w:val="20"/>
              </w:rPr>
              <w:t>Bodové</w:t>
            </w:r>
            <w:r w:rsidRPr="00D45FD1">
              <w:rPr>
                <w:spacing w:val="-3"/>
                <w:sz w:val="20"/>
                <w:szCs w:val="20"/>
              </w:rPr>
              <w:t xml:space="preserve"> </w:t>
            </w:r>
            <w:r w:rsidRPr="00D45FD1">
              <w:rPr>
                <w:spacing w:val="-2"/>
                <w:sz w:val="20"/>
                <w:szCs w:val="20"/>
              </w:rPr>
              <w:t>osvětlení</w:t>
            </w:r>
          </w:p>
        </w:tc>
        <w:tc>
          <w:tcPr>
            <w:tcW w:w="1249" w:type="pct"/>
            <w:shd w:val="clear" w:color="auto" w:fill="auto"/>
          </w:tcPr>
          <w:p w14:paraId="64D73AB9" w14:textId="77777777" w:rsidR="0023105D" w:rsidRPr="00D45FD1" w:rsidRDefault="0023105D" w:rsidP="00D45FD1">
            <w:pPr>
              <w:pStyle w:val="TableParagraph"/>
              <w:spacing w:before="0"/>
              <w:ind w:left="6" w:right="1"/>
              <w:rPr>
                <w:sz w:val="20"/>
                <w:szCs w:val="20"/>
              </w:rPr>
            </w:pPr>
            <w:r w:rsidRPr="00D45FD1">
              <w:rPr>
                <w:spacing w:val="-10"/>
                <w:sz w:val="20"/>
                <w:szCs w:val="20"/>
              </w:rPr>
              <w:t>3</w:t>
            </w:r>
          </w:p>
        </w:tc>
        <w:tc>
          <w:tcPr>
            <w:tcW w:w="1250" w:type="pct"/>
            <w:shd w:val="clear" w:color="auto" w:fill="auto"/>
          </w:tcPr>
          <w:p w14:paraId="2FF4BF46" w14:textId="77777777" w:rsidR="0023105D" w:rsidRPr="00D45FD1" w:rsidRDefault="0023105D" w:rsidP="00D45FD1">
            <w:pPr>
              <w:pStyle w:val="TableParagraph"/>
              <w:spacing w:before="0"/>
              <w:ind w:left="10"/>
              <w:rPr>
                <w:sz w:val="20"/>
                <w:szCs w:val="20"/>
              </w:rPr>
            </w:pPr>
            <w:r w:rsidRPr="00D45FD1">
              <w:rPr>
                <w:spacing w:val="-2"/>
                <w:sz w:val="20"/>
                <w:szCs w:val="20"/>
              </w:rPr>
              <w:t>0,033</w:t>
            </w:r>
          </w:p>
        </w:tc>
      </w:tr>
      <w:tr w:rsidR="00D45FD1" w14:paraId="138579D3" w14:textId="77777777" w:rsidTr="00D45FD1">
        <w:tblPrEx>
          <w:tblLook w:val="04A0" w:firstRow="1" w:lastRow="0" w:firstColumn="1" w:lastColumn="0" w:noHBand="0" w:noVBand="1"/>
        </w:tblPrEx>
        <w:trPr>
          <w:trHeight w:val="20"/>
        </w:trPr>
        <w:tc>
          <w:tcPr>
            <w:tcW w:w="1250" w:type="pct"/>
            <w:vMerge w:val="restart"/>
          </w:tcPr>
          <w:p w14:paraId="5F860055" w14:textId="77777777" w:rsidR="00D45FD1" w:rsidRPr="00D45FD1" w:rsidRDefault="00D45FD1" w:rsidP="00D45FD1">
            <w:pPr>
              <w:pStyle w:val="TableParagraph"/>
              <w:spacing w:before="0"/>
              <w:rPr>
                <w:b/>
                <w:sz w:val="20"/>
                <w:szCs w:val="20"/>
              </w:rPr>
            </w:pPr>
          </w:p>
          <w:p w14:paraId="32C7B298" w14:textId="77777777" w:rsidR="00D45FD1" w:rsidRPr="00D45FD1" w:rsidRDefault="00D45FD1" w:rsidP="00D45FD1">
            <w:pPr>
              <w:pStyle w:val="TableParagraph"/>
              <w:spacing w:before="0"/>
              <w:rPr>
                <w:b/>
                <w:sz w:val="20"/>
                <w:szCs w:val="20"/>
              </w:rPr>
            </w:pPr>
          </w:p>
          <w:p w14:paraId="321B3268" w14:textId="77777777" w:rsidR="00D45FD1" w:rsidRPr="00D45FD1" w:rsidRDefault="00D45FD1" w:rsidP="00D45FD1">
            <w:pPr>
              <w:pStyle w:val="TableParagraph"/>
              <w:spacing w:before="0"/>
              <w:rPr>
                <w:b/>
                <w:sz w:val="20"/>
                <w:szCs w:val="20"/>
              </w:rPr>
            </w:pPr>
          </w:p>
          <w:p w14:paraId="58699AAB" w14:textId="77777777" w:rsidR="00D45FD1" w:rsidRPr="00D45FD1" w:rsidRDefault="00D45FD1" w:rsidP="00D45FD1">
            <w:pPr>
              <w:pStyle w:val="TableParagraph"/>
              <w:spacing w:before="0"/>
              <w:ind w:left="57"/>
              <w:rPr>
                <w:sz w:val="20"/>
                <w:szCs w:val="20"/>
              </w:rPr>
            </w:pPr>
            <w:r w:rsidRPr="00D45FD1">
              <w:rPr>
                <w:sz w:val="20"/>
                <w:szCs w:val="20"/>
              </w:rPr>
              <w:t>Chodby,</w:t>
            </w:r>
            <w:r w:rsidRPr="00D45FD1">
              <w:rPr>
                <w:spacing w:val="-6"/>
                <w:sz w:val="20"/>
                <w:szCs w:val="20"/>
              </w:rPr>
              <w:t xml:space="preserve"> </w:t>
            </w:r>
            <w:r w:rsidRPr="00D45FD1">
              <w:rPr>
                <w:spacing w:val="-2"/>
                <w:sz w:val="20"/>
                <w:szCs w:val="20"/>
              </w:rPr>
              <w:t>schodiště</w:t>
            </w:r>
          </w:p>
        </w:tc>
        <w:tc>
          <w:tcPr>
            <w:tcW w:w="1250" w:type="pct"/>
          </w:tcPr>
          <w:p w14:paraId="665F789F" w14:textId="77777777" w:rsidR="00D45FD1" w:rsidRPr="00D45FD1" w:rsidRDefault="00D45FD1" w:rsidP="00D45FD1">
            <w:pPr>
              <w:pStyle w:val="TableParagraph"/>
              <w:spacing w:before="0"/>
              <w:ind w:left="55"/>
              <w:rPr>
                <w:sz w:val="20"/>
                <w:szCs w:val="20"/>
              </w:rPr>
            </w:pPr>
            <w:r w:rsidRPr="00D45FD1">
              <w:rPr>
                <w:spacing w:val="-2"/>
                <w:sz w:val="20"/>
                <w:szCs w:val="20"/>
              </w:rPr>
              <w:t>žárovky</w:t>
            </w:r>
          </w:p>
        </w:tc>
        <w:tc>
          <w:tcPr>
            <w:tcW w:w="1249" w:type="pct"/>
          </w:tcPr>
          <w:p w14:paraId="77A3582E" w14:textId="77777777" w:rsidR="00D45FD1" w:rsidRPr="00D45FD1" w:rsidRDefault="00D45FD1" w:rsidP="00D45FD1">
            <w:pPr>
              <w:pStyle w:val="TableParagraph"/>
              <w:spacing w:before="0"/>
              <w:ind w:left="6"/>
              <w:rPr>
                <w:sz w:val="20"/>
                <w:szCs w:val="20"/>
              </w:rPr>
            </w:pPr>
            <w:r w:rsidRPr="00D45FD1">
              <w:rPr>
                <w:spacing w:val="-5"/>
                <w:sz w:val="20"/>
                <w:szCs w:val="20"/>
              </w:rPr>
              <w:t>19</w:t>
            </w:r>
          </w:p>
        </w:tc>
        <w:tc>
          <w:tcPr>
            <w:tcW w:w="1250" w:type="pct"/>
          </w:tcPr>
          <w:p w14:paraId="507AD68B" w14:textId="77777777" w:rsidR="00D45FD1" w:rsidRPr="00D45FD1" w:rsidRDefault="00D45FD1" w:rsidP="00D45FD1">
            <w:pPr>
              <w:pStyle w:val="TableParagraph"/>
              <w:spacing w:before="0"/>
              <w:ind w:left="10"/>
              <w:rPr>
                <w:sz w:val="20"/>
                <w:szCs w:val="20"/>
              </w:rPr>
            </w:pPr>
            <w:r w:rsidRPr="00D45FD1">
              <w:rPr>
                <w:spacing w:val="-2"/>
                <w:sz w:val="20"/>
                <w:szCs w:val="20"/>
              </w:rPr>
              <w:t>0,209</w:t>
            </w:r>
          </w:p>
        </w:tc>
      </w:tr>
      <w:tr w:rsidR="00606A3F" w14:paraId="4F3DEC14" w14:textId="77777777" w:rsidTr="00D45FD1">
        <w:tblPrEx>
          <w:tblLook w:val="04A0" w:firstRow="1" w:lastRow="0" w:firstColumn="1" w:lastColumn="0" w:noHBand="0" w:noVBand="1"/>
        </w:tblPrEx>
        <w:trPr>
          <w:trHeight w:val="20"/>
        </w:trPr>
        <w:tc>
          <w:tcPr>
            <w:tcW w:w="1250" w:type="pct"/>
            <w:vMerge/>
          </w:tcPr>
          <w:p w14:paraId="029F59A4" w14:textId="77777777" w:rsidR="00D45FD1" w:rsidRPr="00D45FD1" w:rsidRDefault="00D45FD1" w:rsidP="00D45FD1">
            <w:pPr>
              <w:rPr>
                <w:rFonts w:ascii="Verdana" w:hAnsi="Verdana"/>
                <w:sz w:val="20"/>
                <w:szCs w:val="20"/>
              </w:rPr>
            </w:pPr>
          </w:p>
        </w:tc>
        <w:tc>
          <w:tcPr>
            <w:tcW w:w="1250" w:type="pct"/>
          </w:tcPr>
          <w:p w14:paraId="363E8EB8" w14:textId="77777777" w:rsidR="00D45FD1" w:rsidRPr="00D45FD1" w:rsidRDefault="00D45FD1" w:rsidP="00D45FD1">
            <w:pPr>
              <w:pStyle w:val="TableParagraph"/>
              <w:spacing w:before="0"/>
              <w:ind w:left="55"/>
              <w:rPr>
                <w:sz w:val="20"/>
                <w:szCs w:val="20"/>
              </w:rPr>
            </w:pPr>
            <w:r w:rsidRPr="00D45FD1">
              <w:rPr>
                <w:spacing w:val="-2"/>
                <w:w w:val="95"/>
                <w:sz w:val="20"/>
                <w:szCs w:val="20"/>
              </w:rPr>
              <w:t>zářivky</w:t>
            </w:r>
          </w:p>
        </w:tc>
        <w:tc>
          <w:tcPr>
            <w:tcW w:w="1249" w:type="pct"/>
          </w:tcPr>
          <w:p w14:paraId="18F5EDC8" w14:textId="77777777" w:rsidR="00D45FD1" w:rsidRPr="00D45FD1" w:rsidRDefault="00D45FD1" w:rsidP="00D45FD1">
            <w:pPr>
              <w:pStyle w:val="TableParagraph"/>
              <w:spacing w:before="0"/>
              <w:ind w:left="6"/>
              <w:rPr>
                <w:sz w:val="20"/>
                <w:szCs w:val="20"/>
              </w:rPr>
            </w:pPr>
            <w:r w:rsidRPr="00D45FD1">
              <w:rPr>
                <w:spacing w:val="-5"/>
                <w:sz w:val="20"/>
                <w:szCs w:val="20"/>
              </w:rPr>
              <w:t>13</w:t>
            </w:r>
          </w:p>
        </w:tc>
        <w:tc>
          <w:tcPr>
            <w:tcW w:w="1250" w:type="pct"/>
          </w:tcPr>
          <w:p w14:paraId="2DAFE055" w14:textId="77777777" w:rsidR="00D45FD1" w:rsidRPr="00D45FD1" w:rsidRDefault="00D45FD1" w:rsidP="00D45FD1">
            <w:pPr>
              <w:pStyle w:val="TableParagraph"/>
              <w:spacing w:before="0"/>
              <w:ind w:left="10"/>
              <w:rPr>
                <w:sz w:val="20"/>
                <w:szCs w:val="20"/>
              </w:rPr>
            </w:pPr>
            <w:r w:rsidRPr="00D45FD1">
              <w:rPr>
                <w:spacing w:val="-2"/>
                <w:sz w:val="20"/>
                <w:szCs w:val="20"/>
              </w:rPr>
              <w:t>0,936</w:t>
            </w:r>
          </w:p>
        </w:tc>
      </w:tr>
      <w:tr w:rsidR="00D45FD1" w14:paraId="7B3F60B5" w14:textId="77777777" w:rsidTr="00D45FD1">
        <w:tblPrEx>
          <w:tblLook w:val="04A0" w:firstRow="1" w:lastRow="0" w:firstColumn="1" w:lastColumn="0" w:noHBand="0" w:noVBand="1"/>
        </w:tblPrEx>
        <w:trPr>
          <w:trHeight w:val="20"/>
        </w:trPr>
        <w:tc>
          <w:tcPr>
            <w:tcW w:w="1250" w:type="pct"/>
            <w:vMerge/>
          </w:tcPr>
          <w:p w14:paraId="159694E2" w14:textId="77777777" w:rsidR="00D45FD1" w:rsidRPr="00D45FD1" w:rsidRDefault="00D45FD1" w:rsidP="00D45FD1">
            <w:pPr>
              <w:rPr>
                <w:rFonts w:ascii="Verdana" w:hAnsi="Verdana"/>
                <w:sz w:val="20"/>
                <w:szCs w:val="20"/>
              </w:rPr>
            </w:pPr>
          </w:p>
        </w:tc>
        <w:tc>
          <w:tcPr>
            <w:tcW w:w="1250" w:type="pct"/>
          </w:tcPr>
          <w:p w14:paraId="4CDA5EDE" w14:textId="77777777" w:rsidR="00D45FD1" w:rsidRPr="00D45FD1" w:rsidRDefault="00D45FD1" w:rsidP="00D45FD1">
            <w:pPr>
              <w:pStyle w:val="TableParagraph"/>
              <w:spacing w:before="0"/>
              <w:ind w:left="55"/>
              <w:rPr>
                <w:sz w:val="20"/>
                <w:szCs w:val="20"/>
              </w:rPr>
            </w:pPr>
            <w:r w:rsidRPr="00D45FD1">
              <w:rPr>
                <w:spacing w:val="-5"/>
                <w:sz w:val="20"/>
                <w:szCs w:val="20"/>
              </w:rPr>
              <w:t>LED</w:t>
            </w:r>
          </w:p>
        </w:tc>
        <w:tc>
          <w:tcPr>
            <w:tcW w:w="1249" w:type="pct"/>
          </w:tcPr>
          <w:p w14:paraId="70765066" w14:textId="77777777" w:rsidR="00D45FD1" w:rsidRPr="00D45FD1" w:rsidRDefault="00D45FD1" w:rsidP="00D45FD1">
            <w:pPr>
              <w:pStyle w:val="TableParagraph"/>
              <w:spacing w:before="0"/>
              <w:ind w:left="6"/>
              <w:rPr>
                <w:sz w:val="20"/>
                <w:szCs w:val="20"/>
              </w:rPr>
            </w:pPr>
            <w:r w:rsidRPr="00D45FD1">
              <w:rPr>
                <w:spacing w:val="-5"/>
                <w:sz w:val="20"/>
                <w:szCs w:val="20"/>
              </w:rPr>
              <w:t>78</w:t>
            </w:r>
          </w:p>
        </w:tc>
        <w:tc>
          <w:tcPr>
            <w:tcW w:w="1250" w:type="pct"/>
          </w:tcPr>
          <w:p w14:paraId="05F74C86" w14:textId="77777777" w:rsidR="00D45FD1" w:rsidRPr="00D45FD1" w:rsidRDefault="00D45FD1" w:rsidP="00D45FD1">
            <w:pPr>
              <w:pStyle w:val="TableParagraph"/>
              <w:spacing w:before="0"/>
              <w:ind w:left="10"/>
              <w:rPr>
                <w:sz w:val="20"/>
                <w:szCs w:val="20"/>
              </w:rPr>
            </w:pPr>
            <w:r w:rsidRPr="00D45FD1">
              <w:rPr>
                <w:spacing w:val="-2"/>
                <w:sz w:val="20"/>
                <w:szCs w:val="20"/>
              </w:rPr>
              <w:t>2,768</w:t>
            </w:r>
          </w:p>
        </w:tc>
      </w:tr>
      <w:tr w:rsidR="00606A3F" w14:paraId="3D690857" w14:textId="77777777" w:rsidTr="00D45FD1">
        <w:tblPrEx>
          <w:tblLook w:val="04A0" w:firstRow="1" w:lastRow="0" w:firstColumn="1" w:lastColumn="0" w:noHBand="0" w:noVBand="1"/>
        </w:tblPrEx>
        <w:trPr>
          <w:trHeight w:val="20"/>
        </w:trPr>
        <w:tc>
          <w:tcPr>
            <w:tcW w:w="1250" w:type="pct"/>
            <w:vMerge/>
          </w:tcPr>
          <w:p w14:paraId="496DEA27" w14:textId="77777777" w:rsidR="00D45FD1" w:rsidRPr="00D45FD1" w:rsidRDefault="00D45FD1" w:rsidP="00D45FD1">
            <w:pPr>
              <w:rPr>
                <w:rFonts w:ascii="Verdana" w:hAnsi="Verdana"/>
                <w:sz w:val="20"/>
                <w:szCs w:val="20"/>
              </w:rPr>
            </w:pPr>
          </w:p>
        </w:tc>
        <w:tc>
          <w:tcPr>
            <w:tcW w:w="1250" w:type="pct"/>
          </w:tcPr>
          <w:p w14:paraId="18BCB150" w14:textId="77777777" w:rsidR="00D45FD1" w:rsidRPr="00D45FD1" w:rsidRDefault="00D45FD1" w:rsidP="00D45FD1">
            <w:pPr>
              <w:pStyle w:val="TableParagraph"/>
              <w:spacing w:before="0"/>
              <w:ind w:left="55"/>
              <w:rPr>
                <w:sz w:val="20"/>
                <w:szCs w:val="20"/>
              </w:rPr>
            </w:pPr>
            <w:r w:rsidRPr="00D45FD1">
              <w:rPr>
                <w:sz w:val="20"/>
                <w:szCs w:val="20"/>
              </w:rPr>
              <w:t>Bodové</w:t>
            </w:r>
            <w:r w:rsidRPr="00D45FD1">
              <w:rPr>
                <w:spacing w:val="-3"/>
                <w:sz w:val="20"/>
                <w:szCs w:val="20"/>
              </w:rPr>
              <w:t xml:space="preserve"> </w:t>
            </w:r>
            <w:r w:rsidRPr="00D45FD1">
              <w:rPr>
                <w:spacing w:val="-2"/>
                <w:sz w:val="20"/>
                <w:szCs w:val="20"/>
              </w:rPr>
              <w:t>osvětlení</w:t>
            </w:r>
          </w:p>
        </w:tc>
        <w:tc>
          <w:tcPr>
            <w:tcW w:w="1249" w:type="pct"/>
          </w:tcPr>
          <w:p w14:paraId="19EB070F" w14:textId="77777777" w:rsidR="00D45FD1" w:rsidRPr="00D45FD1" w:rsidRDefault="00D45FD1" w:rsidP="00D45FD1">
            <w:pPr>
              <w:pStyle w:val="TableParagraph"/>
              <w:spacing w:before="0"/>
              <w:ind w:left="6"/>
              <w:rPr>
                <w:sz w:val="20"/>
                <w:szCs w:val="20"/>
              </w:rPr>
            </w:pPr>
            <w:r w:rsidRPr="00D45FD1">
              <w:rPr>
                <w:spacing w:val="-5"/>
                <w:sz w:val="20"/>
                <w:szCs w:val="20"/>
              </w:rPr>
              <w:t>74</w:t>
            </w:r>
          </w:p>
        </w:tc>
        <w:tc>
          <w:tcPr>
            <w:tcW w:w="1250" w:type="pct"/>
          </w:tcPr>
          <w:p w14:paraId="687A7861" w14:textId="77777777" w:rsidR="00D45FD1" w:rsidRPr="00D45FD1" w:rsidRDefault="00D45FD1" w:rsidP="00D45FD1">
            <w:pPr>
              <w:pStyle w:val="TableParagraph"/>
              <w:spacing w:before="0"/>
              <w:ind w:left="10"/>
              <w:rPr>
                <w:sz w:val="20"/>
                <w:szCs w:val="20"/>
              </w:rPr>
            </w:pPr>
            <w:r w:rsidRPr="00D45FD1">
              <w:rPr>
                <w:spacing w:val="-2"/>
                <w:sz w:val="20"/>
                <w:szCs w:val="20"/>
              </w:rPr>
              <w:t>0,814</w:t>
            </w:r>
          </w:p>
        </w:tc>
      </w:tr>
      <w:tr w:rsidR="00D45FD1" w14:paraId="0A25A619" w14:textId="77777777" w:rsidTr="00D45FD1">
        <w:tblPrEx>
          <w:tblLook w:val="04A0" w:firstRow="1" w:lastRow="0" w:firstColumn="1" w:lastColumn="0" w:noHBand="0" w:noVBand="1"/>
        </w:tblPrEx>
        <w:trPr>
          <w:trHeight w:val="20"/>
        </w:trPr>
        <w:tc>
          <w:tcPr>
            <w:tcW w:w="1250" w:type="pct"/>
            <w:vMerge w:val="restart"/>
          </w:tcPr>
          <w:p w14:paraId="0171C90D" w14:textId="77777777" w:rsidR="00D45FD1" w:rsidRPr="00D45FD1" w:rsidRDefault="00D45FD1" w:rsidP="00D45FD1">
            <w:pPr>
              <w:pStyle w:val="TableParagraph"/>
              <w:spacing w:before="0"/>
              <w:rPr>
                <w:b/>
                <w:sz w:val="20"/>
                <w:szCs w:val="20"/>
              </w:rPr>
            </w:pPr>
          </w:p>
          <w:p w14:paraId="053AAA3A" w14:textId="77777777" w:rsidR="00D45FD1" w:rsidRPr="00D45FD1" w:rsidRDefault="00D45FD1" w:rsidP="00D45FD1">
            <w:pPr>
              <w:pStyle w:val="TableParagraph"/>
              <w:spacing w:before="0"/>
              <w:ind w:left="57"/>
              <w:rPr>
                <w:sz w:val="20"/>
                <w:szCs w:val="20"/>
              </w:rPr>
            </w:pPr>
            <w:r w:rsidRPr="00D45FD1">
              <w:rPr>
                <w:sz w:val="20"/>
                <w:szCs w:val="20"/>
              </w:rPr>
              <w:t>Sociální</w:t>
            </w:r>
            <w:r w:rsidRPr="00D45FD1">
              <w:rPr>
                <w:spacing w:val="-6"/>
                <w:sz w:val="20"/>
                <w:szCs w:val="20"/>
              </w:rPr>
              <w:t xml:space="preserve"> </w:t>
            </w:r>
            <w:r w:rsidRPr="00D45FD1">
              <w:rPr>
                <w:spacing w:val="-2"/>
                <w:sz w:val="20"/>
                <w:szCs w:val="20"/>
              </w:rPr>
              <w:t>zázemí</w:t>
            </w:r>
          </w:p>
        </w:tc>
        <w:tc>
          <w:tcPr>
            <w:tcW w:w="1250" w:type="pct"/>
          </w:tcPr>
          <w:p w14:paraId="36A136E2" w14:textId="77777777" w:rsidR="00D45FD1" w:rsidRPr="00D45FD1" w:rsidRDefault="00D45FD1" w:rsidP="00D45FD1">
            <w:pPr>
              <w:pStyle w:val="TableParagraph"/>
              <w:spacing w:before="0"/>
              <w:ind w:left="55"/>
              <w:rPr>
                <w:sz w:val="20"/>
                <w:szCs w:val="20"/>
              </w:rPr>
            </w:pPr>
            <w:r w:rsidRPr="00D45FD1">
              <w:rPr>
                <w:spacing w:val="-2"/>
                <w:sz w:val="20"/>
                <w:szCs w:val="20"/>
              </w:rPr>
              <w:t>Žárovky</w:t>
            </w:r>
          </w:p>
        </w:tc>
        <w:tc>
          <w:tcPr>
            <w:tcW w:w="1249" w:type="pct"/>
          </w:tcPr>
          <w:p w14:paraId="61C349D5" w14:textId="77777777" w:rsidR="00D45FD1" w:rsidRPr="00D45FD1" w:rsidRDefault="00D45FD1" w:rsidP="00D45FD1">
            <w:pPr>
              <w:pStyle w:val="TableParagraph"/>
              <w:spacing w:before="0"/>
              <w:ind w:left="6" w:right="1"/>
              <w:rPr>
                <w:sz w:val="20"/>
                <w:szCs w:val="20"/>
              </w:rPr>
            </w:pPr>
            <w:r w:rsidRPr="00D45FD1">
              <w:rPr>
                <w:spacing w:val="-10"/>
                <w:sz w:val="20"/>
                <w:szCs w:val="20"/>
              </w:rPr>
              <w:t>6</w:t>
            </w:r>
          </w:p>
        </w:tc>
        <w:tc>
          <w:tcPr>
            <w:tcW w:w="1250" w:type="pct"/>
          </w:tcPr>
          <w:p w14:paraId="1BF46725" w14:textId="77777777" w:rsidR="00D45FD1" w:rsidRPr="00D45FD1" w:rsidRDefault="00D45FD1" w:rsidP="00D45FD1">
            <w:pPr>
              <w:pStyle w:val="TableParagraph"/>
              <w:spacing w:before="0"/>
              <w:ind w:left="10"/>
              <w:rPr>
                <w:sz w:val="20"/>
                <w:szCs w:val="20"/>
              </w:rPr>
            </w:pPr>
            <w:r w:rsidRPr="00D45FD1">
              <w:rPr>
                <w:spacing w:val="-2"/>
                <w:sz w:val="20"/>
                <w:szCs w:val="20"/>
              </w:rPr>
              <w:t>0,240</w:t>
            </w:r>
          </w:p>
        </w:tc>
      </w:tr>
      <w:tr w:rsidR="00606A3F" w14:paraId="275D8ECD" w14:textId="77777777" w:rsidTr="00D45FD1">
        <w:tblPrEx>
          <w:tblLook w:val="04A0" w:firstRow="1" w:lastRow="0" w:firstColumn="1" w:lastColumn="0" w:noHBand="0" w:noVBand="1"/>
        </w:tblPrEx>
        <w:trPr>
          <w:trHeight w:val="20"/>
        </w:trPr>
        <w:tc>
          <w:tcPr>
            <w:tcW w:w="1250" w:type="pct"/>
            <w:vMerge/>
          </w:tcPr>
          <w:p w14:paraId="6161D4A3" w14:textId="77777777" w:rsidR="00D45FD1" w:rsidRPr="00D45FD1" w:rsidRDefault="00D45FD1" w:rsidP="00D45FD1">
            <w:pPr>
              <w:rPr>
                <w:rFonts w:ascii="Verdana" w:hAnsi="Verdana"/>
                <w:sz w:val="20"/>
                <w:szCs w:val="20"/>
              </w:rPr>
            </w:pPr>
          </w:p>
        </w:tc>
        <w:tc>
          <w:tcPr>
            <w:tcW w:w="1250" w:type="pct"/>
          </w:tcPr>
          <w:p w14:paraId="01275CF7" w14:textId="77777777" w:rsidR="00D45FD1" w:rsidRPr="00D45FD1" w:rsidRDefault="00D45FD1" w:rsidP="00D45FD1">
            <w:pPr>
              <w:pStyle w:val="TableParagraph"/>
              <w:spacing w:before="0"/>
              <w:ind w:left="55"/>
              <w:rPr>
                <w:sz w:val="20"/>
                <w:szCs w:val="20"/>
              </w:rPr>
            </w:pPr>
            <w:r w:rsidRPr="00D45FD1">
              <w:rPr>
                <w:spacing w:val="-5"/>
                <w:sz w:val="20"/>
                <w:szCs w:val="20"/>
              </w:rPr>
              <w:t>LED</w:t>
            </w:r>
          </w:p>
        </w:tc>
        <w:tc>
          <w:tcPr>
            <w:tcW w:w="1249" w:type="pct"/>
          </w:tcPr>
          <w:p w14:paraId="5E262AD9" w14:textId="77777777" w:rsidR="00D45FD1" w:rsidRPr="00D45FD1" w:rsidRDefault="00D45FD1" w:rsidP="00D45FD1">
            <w:pPr>
              <w:pStyle w:val="TableParagraph"/>
              <w:spacing w:before="0"/>
              <w:ind w:left="6"/>
              <w:rPr>
                <w:sz w:val="20"/>
                <w:szCs w:val="20"/>
              </w:rPr>
            </w:pPr>
            <w:r w:rsidRPr="00D45FD1">
              <w:rPr>
                <w:spacing w:val="-5"/>
                <w:sz w:val="20"/>
                <w:szCs w:val="20"/>
              </w:rPr>
              <w:t>24</w:t>
            </w:r>
          </w:p>
        </w:tc>
        <w:tc>
          <w:tcPr>
            <w:tcW w:w="1250" w:type="pct"/>
          </w:tcPr>
          <w:p w14:paraId="7946ACBC" w14:textId="77777777" w:rsidR="00D45FD1" w:rsidRPr="00D45FD1" w:rsidRDefault="00D45FD1" w:rsidP="00D45FD1">
            <w:pPr>
              <w:pStyle w:val="TableParagraph"/>
              <w:spacing w:before="0"/>
              <w:ind w:left="10"/>
              <w:rPr>
                <w:sz w:val="20"/>
                <w:szCs w:val="20"/>
              </w:rPr>
            </w:pPr>
            <w:r w:rsidRPr="00D45FD1">
              <w:rPr>
                <w:spacing w:val="-2"/>
                <w:sz w:val="20"/>
                <w:szCs w:val="20"/>
              </w:rPr>
              <w:t>0,576</w:t>
            </w:r>
          </w:p>
        </w:tc>
      </w:tr>
      <w:tr w:rsidR="00D45FD1" w14:paraId="3E9307C4" w14:textId="77777777" w:rsidTr="00D45FD1">
        <w:tblPrEx>
          <w:tblLook w:val="04A0" w:firstRow="1" w:lastRow="0" w:firstColumn="1" w:lastColumn="0" w:noHBand="0" w:noVBand="1"/>
        </w:tblPrEx>
        <w:trPr>
          <w:trHeight w:val="20"/>
        </w:trPr>
        <w:tc>
          <w:tcPr>
            <w:tcW w:w="1250" w:type="pct"/>
            <w:vMerge w:val="restart"/>
          </w:tcPr>
          <w:p w14:paraId="4B3C1488" w14:textId="77777777" w:rsidR="00D45FD1" w:rsidRPr="00D45FD1" w:rsidRDefault="00D45FD1" w:rsidP="00D45FD1">
            <w:pPr>
              <w:pStyle w:val="TableParagraph"/>
              <w:spacing w:before="0"/>
              <w:rPr>
                <w:b/>
                <w:sz w:val="20"/>
                <w:szCs w:val="20"/>
              </w:rPr>
            </w:pPr>
          </w:p>
          <w:p w14:paraId="5AEC78E0" w14:textId="77777777" w:rsidR="00D45FD1" w:rsidRPr="00D45FD1" w:rsidRDefault="00D45FD1" w:rsidP="00D45FD1">
            <w:pPr>
              <w:pStyle w:val="TableParagraph"/>
              <w:spacing w:before="0"/>
              <w:ind w:left="57"/>
              <w:rPr>
                <w:sz w:val="20"/>
                <w:szCs w:val="20"/>
              </w:rPr>
            </w:pPr>
            <w:r w:rsidRPr="00D45FD1">
              <w:rPr>
                <w:spacing w:val="-2"/>
                <w:sz w:val="20"/>
                <w:szCs w:val="20"/>
              </w:rPr>
              <w:t>Šatny</w:t>
            </w:r>
          </w:p>
        </w:tc>
        <w:tc>
          <w:tcPr>
            <w:tcW w:w="1250" w:type="pct"/>
          </w:tcPr>
          <w:p w14:paraId="3CE6108D" w14:textId="77777777" w:rsidR="00D45FD1" w:rsidRPr="00D45FD1" w:rsidRDefault="00D45FD1" w:rsidP="00D45FD1">
            <w:pPr>
              <w:pStyle w:val="TableParagraph"/>
              <w:spacing w:before="0"/>
              <w:ind w:left="55"/>
              <w:rPr>
                <w:sz w:val="20"/>
                <w:szCs w:val="20"/>
              </w:rPr>
            </w:pPr>
            <w:r w:rsidRPr="00D45FD1">
              <w:rPr>
                <w:spacing w:val="-2"/>
                <w:sz w:val="20"/>
                <w:szCs w:val="20"/>
              </w:rPr>
              <w:t>Žárovky</w:t>
            </w:r>
          </w:p>
        </w:tc>
        <w:tc>
          <w:tcPr>
            <w:tcW w:w="1249" w:type="pct"/>
          </w:tcPr>
          <w:p w14:paraId="6115CFA1" w14:textId="77777777" w:rsidR="00D45FD1" w:rsidRPr="00D45FD1" w:rsidRDefault="00D45FD1" w:rsidP="00D45FD1">
            <w:pPr>
              <w:pStyle w:val="TableParagraph"/>
              <w:spacing w:before="0"/>
              <w:ind w:left="6" w:right="1"/>
              <w:rPr>
                <w:sz w:val="20"/>
                <w:szCs w:val="20"/>
              </w:rPr>
            </w:pPr>
            <w:r w:rsidRPr="00D45FD1">
              <w:rPr>
                <w:spacing w:val="-10"/>
                <w:sz w:val="20"/>
                <w:szCs w:val="20"/>
              </w:rPr>
              <w:t>6</w:t>
            </w:r>
          </w:p>
        </w:tc>
        <w:tc>
          <w:tcPr>
            <w:tcW w:w="1250" w:type="pct"/>
          </w:tcPr>
          <w:p w14:paraId="1CCB4E99" w14:textId="77777777" w:rsidR="00D45FD1" w:rsidRPr="00D45FD1" w:rsidRDefault="00D45FD1" w:rsidP="00D45FD1">
            <w:pPr>
              <w:pStyle w:val="TableParagraph"/>
              <w:spacing w:before="0"/>
              <w:ind w:left="10"/>
              <w:rPr>
                <w:sz w:val="20"/>
                <w:szCs w:val="20"/>
              </w:rPr>
            </w:pPr>
            <w:r w:rsidRPr="00D45FD1">
              <w:rPr>
                <w:spacing w:val="-2"/>
                <w:sz w:val="20"/>
                <w:szCs w:val="20"/>
              </w:rPr>
              <w:t>0,240</w:t>
            </w:r>
          </w:p>
        </w:tc>
      </w:tr>
      <w:tr w:rsidR="00606A3F" w14:paraId="051FFA08" w14:textId="77777777" w:rsidTr="00D45FD1">
        <w:tblPrEx>
          <w:tblLook w:val="04A0" w:firstRow="1" w:lastRow="0" w:firstColumn="1" w:lastColumn="0" w:noHBand="0" w:noVBand="1"/>
        </w:tblPrEx>
        <w:trPr>
          <w:trHeight w:val="20"/>
        </w:trPr>
        <w:tc>
          <w:tcPr>
            <w:tcW w:w="1250" w:type="pct"/>
            <w:vMerge/>
          </w:tcPr>
          <w:p w14:paraId="299DCF48" w14:textId="77777777" w:rsidR="00D45FD1" w:rsidRPr="00D45FD1" w:rsidRDefault="00D45FD1" w:rsidP="00D45FD1">
            <w:pPr>
              <w:rPr>
                <w:rFonts w:ascii="Verdana" w:hAnsi="Verdana"/>
                <w:sz w:val="20"/>
                <w:szCs w:val="20"/>
              </w:rPr>
            </w:pPr>
          </w:p>
        </w:tc>
        <w:tc>
          <w:tcPr>
            <w:tcW w:w="1250" w:type="pct"/>
          </w:tcPr>
          <w:p w14:paraId="2625D845" w14:textId="77777777" w:rsidR="00D45FD1" w:rsidRPr="00D45FD1" w:rsidRDefault="00D45FD1" w:rsidP="00D45FD1">
            <w:pPr>
              <w:pStyle w:val="TableParagraph"/>
              <w:spacing w:before="0"/>
              <w:ind w:left="55"/>
              <w:rPr>
                <w:sz w:val="20"/>
                <w:szCs w:val="20"/>
              </w:rPr>
            </w:pPr>
            <w:r w:rsidRPr="00D45FD1">
              <w:rPr>
                <w:spacing w:val="-5"/>
                <w:sz w:val="20"/>
                <w:szCs w:val="20"/>
              </w:rPr>
              <w:t>LED</w:t>
            </w:r>
          </w:p>
        </w:tc>
        <w:tc>
          <w:tcPr>
            <w:tcW w:w="1249" w:type="pct"/>
          </w:tcPr>
          <w:p w14:paraId="14E6A41D" w14:textId="77777777" w:rsidR="00D45FD1" w:rsidRPr="00D45FD1" w:rsidRDefault="00D45FD1" w:rsidP="00D45FD1">
            <w:pPr>
              <w:pStyle w:val="TableParagraph"/>
              <w:spacing w:before="0"/>
              <w:ind w:left="6" w:right="1"/>
              <w:rPr>
                <w:sz w:val="20"/>
                <w:szCs w:val="20"/>
              </w:rPr>
            </w:pPr>
            <w:r w:rsidRPr="00D45FD1">
              <w:rPr>
                <w:spacing w:val="-10"/>
                <w:sz w:val="20"/>
                <w:szCs w:val="20"/>
              </w:rPr>
              <w:t>9</w:t>
            </w:r>
          </w:p>
        </w:tc>
        <w:tc>
          <w:tcPr>
            <w:tcW w:w="1250" w:type="pct"/>
          </w:tcPr>
          <w:p w14:paraId="6F32A63A" w14:textId="77777777" w:rsidR="00D45FD1" w:rsidRPr="00D45FD1" w:rsidRDefault="00D45FD1" w:rsidP="00D45FD1">
            <w:pPr>
              <w:pStyle w:val="TableParagraph"/>
              <w:spacing w:before="0"/>
              <w:ind w:left="10"/>
              <w:rPr>
                <w:sz w:val="20"/>
                <w:szCs w:val="20"/>
              </w:rPr>
            </w:pPr>
            <w:r w:rsidRPr="00D45FD1">
              <w:rPr>
                <w:spacing w:val="-2"/>
                <w:sz w:val="20"/>
                <w:szCs w:val="20"/>
              </w:rPr>
              <w:t>0,216</w:t>
            </w:r>
          </w:p>
        </w:tc>
      </w:tr>
      <w:tr w:rsidR="00D45FD1" w14:paraId="33738E41" w14:textId="77777777" w:rsidTr="00D45FD1">
        <w:tblPrEx>
          <w:tblLook w:val="04A0" w:firstRow="1" w:lastRow="0" w:firstColumn="1" w:lastColumn="0" w:noHBand="0" w:noVBand="1"/>
        </w:tblPrEx>
        <w:trPr>
          <w:trHeight w:val="20"/>
        </w:trPr>
        <w:tc>
          <w:tcPr>
            <w:tcW w:w="1250" w:type="pct"/>
            <w:vMerge w:val="restart"/>
          </w:tcPr>
          <w:p w14:paraId="36C7BB3B" w14:textId="77777777" w:rsidR="00D45FD1" w:rsidRPr="00D45FD1" w:rsidRDefault="00D45FD1" w:rsidP="00D45FD1">
            <w:pPr>
              <w:pStyle w:val="TableParagraph"/>
              <w:spacing w:before="0"/>
              <w:rPr>
                <w:b/>
                <w:sz w:val="20"/>
                <w:szCs w:val="20"/>
              </w:rPr>
            </w:pPr>
          </w:p>
          <w:p w14:paraId="2766945C" w14:textId="77777777" w:rsidR="00D45FD1" w:rsidRPr="00D45FD1" w:rsidRDefault="00D45FD1" w:rsidP="00D45FD1">
            <w:pPr>
              <w:pStyle w:val="TableParagraph"/>
              <w:spacing w:before="0"/>
              <w:ind w:left="57"/>
              <w:rPr>
                <w:sz w:val="20"/>
                <w:szCs w:val="20"/>
              </w:rPr>
            </w:pPr>
            <w:r w:rsidRPr="00D45FD1">
              <w:rPr>
                <w:spacing w:val="-2"/>
                <w:sz w:val="20"/>
                <w:szCs w:val="20"/>
              </w:rPr>
              <w:t>Kuchyň</w:t>
            </w:r>
          </w:p>
        </w:tc>
        <w:tc>
          <w:tcPr>
            <w:tcW w:w="1250" w:type="pct"/>
          </w:tcPr>
          <w:p w14:paraId="255663AB" w14:textId="77777777" w:rsidR="00D45FD1" w:rsidRPr="00D45FD1" w:rsidRDefault="00D45FD1" w:rsidP="00D45FD1">
            <w:pPr>
              <w:pStyle w:val="TableParagraph"/>
              <w:spacing w:before="0"/>
              <w:ind w:left="55"/>
              <w:rPr>
                <w:sz w:val="20"/>
                <w:szCs w:val="20"/>
              </w:rPr>
            </w:pPr>
            <w:r w:rsidRPr="00D45FD1">
              <w:rPr>
                <w:spacing w:val="-2"/>
                <w:w w:val="95"/>
                <w:sz w:val="20"/>
                <w:szCs w:val="20"/>
              </w:rPr>
              <w:t>Zářivky</w:t>
            </w:r>
          </w:p>
        </w:tc>
        <w:tc>
          <w:tcPr>
            <w:tcW w:w="1249" w:type="pct"/>
          </w:tcPr>
          <w:p w14:paraId="7E3A4D37" w14:textId="77777777" w:rsidR="00D45FD1" w:rsidRPr="00D45FD1" w:rsidRDefault="00D45FD1" w:rsidP="00D45FD1">
            <w:pPr>
              <w:pStyle w:val="TableParagraph"/>
              <w:spacing w:before="0"/>
              <w:ind w:left="6"/>
              <w:rPr>
                <w:sz w:val="20"/>
                <w:szCs w:val="20"/>
              </w:rPr>
            </w:pPr>
            <w:r w:rsidRPr="00D45FD1">
              <w:rPr>
                <w:spacing w:val="-5"/>
                <w:sz w:val="20"/>
                <w:szCs w:val="20"/>
              </w:rPr>
              <w:t>26</w:t>
            </w:r>
          </w:p>
        </w:tc>
        <w:tc>
          <w:tcPr>
            <w:tcW w:w="1250" w:type="pct"/>
          </w:tcPr>
          <w:p w14:paraId="1DB13CBB" w14:textId="77777777" w:rsidR="00D45FD1" w:rsidRPr="00D45FD1" w:rsidRDefault="00D45FD1" w:rsidP="00D45FD1">
            <w:pPr>
              <w:pStyle w:val="TableParagraph"/>
              <w:spacing w:before="0"/>
              <w:ind w:left="10"/>
              <w:rPr>
                <w:sz w:val="20"/>
                <w:szCs w:val="20"/>
              </w:rPr>
            </w:pPr>
            <w:r w:rsidRPr="00D45FD1">
              <w:rPr>
                <w:spacing w:val="-2"/>
                <w:sz w:val="20"/>
                <w:szCs w:val="20"/>
              </w:rPr>
              <w:t>1,872</w:t>
            </w:r>
          </w:p>
        </w:tc>
      </w:tr>
      <w:tr w:rsidR="00606A3F" w14:paraId="7911B401" w14:textId="77777777" w:rsidTr="00D45FD1">
        <w:tblPrEx>
          <w:tblLook w:val="04A0" w:firstRow="1" w:lastRow="0" w:firstColumn="1" w:lastColumn="0" w:noHBand="0" w:noVBand="1"/>
        </w:tblPrEx>
        <w:trPr>
          <w:trHeight w:val="20"/>
        </w:trPr>
        <w:tc>
          <w:tcPr>
            <w:tcW w:w="1250" w:type="pct"/>
            <w:vMerge/>
          </w:tcPr>
          <w:p w14:paraId="73250F8E" w14:textId="77777777" w:rsidR="00D45FD1" w:rsidRPr="00D45FD1" w:rsidRDefault="00D45FD1" w:rsidP="00D45FD1">
            <w:pPr>
              <w:rPr>
                <w:rFonts w:ascii="Verdana" w:hAnsi="Verdana"/>
                <w:sz w:val="20"/>
                <w:szCs w:val="20"/>
              </w:rPr>
            </w:pPr>
          </w:p>
        </w:tc>
        <w:tc>
          <w:tcPr>
            <w:tcW w:w="1250" w:type="pct"/>
          </w:tcPr>
          <w:p w14:paraId="6FD2A069" w14:textId="77777777" w:rsidR="00D45FD1" w:rsidRPr="00D45FD1" w:rsidRDefault="00D45FD1" w:rsidP="00D45FD1">
            <w:pPr>
              <w:pStyle w:val="TableParagraph"/>
              <w:spacing w:before="0"/>
              <w:ind w:left="55"/>
              <w:rPr>
                <w:sz w:val="20"/>
                <w:szCs w:val="20"/>
              </w:rPr>
            </w:pPr>
            <w:r w:rsidRPr="00D45FD1">
              <w:rPr>
                <w:spacing w:val="-2"/>
                <w:sz w:val="20"/>
                <w:szCs w:val="20"/>
              </w:rPr>
              <w:t>Žárovky</w:t>
            </w:r>
          </w:p>
        </w:tc>
        <w:tc>
          <w:tcPr>
            <w:tcW w:w="1249" w:type="pct"/>
          </w:tcPr>
          <w:p w14:paraId="7E60D6A6" w14:textId="77777777" w:rsidR="00D45FD1" w:rsidRPr="00D45FD1" w:rsidRDefault="00D45FD1" w:rsidP="00D45FD1">
            <w:pPr>
              <w:pStyle w:val="TableParagraph"/>
              <w:spacing w:before="0"/>
              <w:ind w:left="6" w:right="1"/>
              <w:rPr>
                <w:sz w:val="20"/>
                <w:szCs w:val="20"/>
              </w:rPr>
            </w:pPr>
            <w:r w:rsidRPr="00D45FD1">
              <w:rPr>
                <w:spacing w:val="-10"/>
                <w:sz w:val="20"/>
                <w:szCs w:val="20"/>
              </w:rPr>
              <w:t>6</w:t>
            </w:r>
          </w:p>
        </w:tc>
        <w:tc>
          <w:tcPr>
            <w:tcW w:w="1250" w:type="pct"/>
          </w:tcPr>
          <w:p w14:paraId="64179DE8" w14:textId="77777777" w:rsidR="00D45FD1" w:rsidRPr="00D45FD1" w:rsidRDefault="00D45FD1" w:rsidP="00D45FD1">
            <w:pPr>
              <w:pStyle w:val="TableParagraph"/>
              <w:spacing w:before="0"/>
              <w:ind w:left="10"/>
              <w:rPr>
                <w:sz w:val="20"/>
                <w:szCs w:val="20"/>
              </w:rPr>
            </w:pPr>
            <w:r w:rsidRPr="00D45FD1">
              <w:rPr>
                <w:spacing w:val="-2"/>
                <w:sz w:val="20"/>
                <w:szCs w:val="20"/>
              </w:rPr>
              <w:t>0,066</w:t>
            </w:r>
          </w:p>
        </w:tc>
      </w:tr>
      <w:tr w:rsidR="00D45FD1" w14:paraId="0ACE0505" w14:textId="77777777" w:rsidTr="00D45FD1">
        <w:tblPrEx>
          <w:tblLook w:val="04A0" w:firstRow="1" w:lastRow="0" w:firstColumn="1" w:lastColumn="0" w:noHBand="0" w:noVBand="1"/>
        </w:tblPrEx>
        <w:trPr>
          <w:trHeight w:val="20"/>
        </w:trPr>
        <w:tc>
          <w:tcPr>
            <w:tcW w:w="1250" w:type="pct"/>
          </w:tcPr>
          <w:p w14:paraId="37338BB1" w14:textId="77777777" w:rsidR="00D45FD1" w:rsidRPr="00D45FD1" w:rsidRDefault="00D45FD1" w:rsidP="00D45FD1">
            <w:pPr>
              <w:pStyle w:val="TableParagraph"/>
              <w:spacing w:before="0"/>
              <w:ind w:left="57"/>
              <w:rPr>
                <w:sz w:val="20"/>
                <w:szCs w:val="20"/>
              </w:rPr>
            </w:pPr>
            <w:r w:rsidRPr="00D45FD1">
              <w:rPr>
                <w:spacing w:val="-2"/>
                <w:sz w:val="20"/>
                <w:szCs w:val="20"/>
              </w:rPr>
              <w:t>Jídelna</w:t>
            </w:r>
          </w:p>
        </w:tc>
        <w:tc>
          <w:tcPr>
            <w:tcW w:w="1250" w:type="pct"/>
          </w:tcPr>
          <w:p w14:paraId="4F82CC8F" w14:textId="77777777" w:rsidR="00D45FD1" w:rsidRPr="00D45FD1" w:rsidRDefault="00D45FD1" w:rsidP="00D45FD1">
            <w:pPr>
              <w:pStyle w:val="TableParagraph"/>
              <w:spacing w:before="0"/>
              <w:ind w:left="55"/>
              <w:rPr>
                <w:sz w:val="20"/>
                <w:szCs w:val="20"/>
              </w:rPr>
            </w:pPr>
            <w:r w:rsidRPr="00D45FD1">
              <w:rPr>
                <w:spacing w:val="-2"/>
                <w:w w:val="95"/>
                <w:sz w:val="20"/>
                <w:szCs w:val="20"/>
              </w:rPr>
              <w:t>Zářivky</w:t>
            </w:r>
          </w:p>
        </w:tc>
        <w:tc>
          <w:tcPr>
            <w:tcW w:w="1249" w:type="pct"/>
          </w:tcPr>
          <w:p w14:paraId="67EE59D2" w14:textId="77777777" w:rsidR="00D45FD1" w:rsidRPr="00D45FD1" w:rsidRDefault="00D45FD1" w:rsidP="00D45FD1">
            <w:pPr>
              <w:pStyle w:val="TableParagraph"/>
              <w:spacing w:before="0"/>
              <w:ind w:left="6"/>
              <w:rPr>
                <w:sz w:val="20"/>
                <w:szCs w:val="20"/>
              </w:rPr>
            </w:pPr>
            <w:r w:rsidRPr="00D45FD1">
              <w:rPr>
                <w:spacing w:val="-5"/>
                <w:sz w:val="20"/>
                <w:szCs w:val="20"/>
              </w:rPr>
              <w:t>18</w:t>
            </w:r>
          </w:p>
        </w:tc>
        <w:tc>
          <w:tcPr>
            <w:tcW w:w="1250" w:type="pct"/>
          </w:tcPr>
          <w:p w14:paraId="3DF8BF41" w14:textId="77777777" w:rsidR="00D45FD1" w:rsidRPr="00D45FD1" w:rsidRDefault="00D45FD1" w:rsidP="00D45FD1">
            <w:pPr>
              <w:pStyle w:val="TableParagraph"/>
              <w:spacing w:before="0"/>
              <w:ind w:left="10"/>
              <w:rPr>
                <w:sz w:val="20"/>
                <w:szCs w:val="20"/>
              </w:rPr>
            </w:pPr>
            <w:r w:rsidRPr="00D45FD1">
              <w:rPr>
                <w:spacing w:val="-2"/>
                <w:sz w:val="20"/>
                <w:szCs w:val="20"/>
              </w:rPr>
              <w:t>1,296</w:t>
            </w:r>
          </w:p>
        </w:tc>
      </w:tr>
      <w:tr w:rsidR="00606A3F" w14:paraId="3124DC34" w14:textId="77777777" w:rsidTr="00D45FD1">
        <w:tblPrEx>
          <w:tblLook w:val="04A0" w:firstRow="1" w:lastRow="0" w:firstColumn="1" w:lastColumn="0" w:noHBand="0" w:noVBand="1"/>
        </w:tblPrEx>
        <w:trPr>
          <w:trHeight w:val="20"/>
        </w:trPr>
        <w:tc>
          <w:tcPr>
            <w:tcW w:w="1250" w:type="pct"/>
          </w:tcPr>
          <w:p w14:paraId="1CA35394" w14:textId="77777777" w:rsidR="00D45FD1" w:rsidRPr="00D45FD1" w:rsidRDefault="00D45FD1" w:rsidP="00D45FD1">
            <w:pPr>
              <w:pStyle w:val="TableParagraph"/>
              <w:spacing w:before="0"/>
              <w:ind w:left="57"/>
              <w:rPr>
                <w:sz w:val="20"/>
                <w:szCs w:val="20"/>
              </w:rPr>
            </w:pPr>
            <w:r w:rsidRPr="00D45FD1">
              <w:rPr>
                <w:spacing w:val="-2"/>
                <w:sz w:val="20"/>
                <w:szCs w:val="20"/>
              </w:rPr>
              <w:t>Jídelna</w:t>
            </w:r>
          </w:p>
        </w:tc>
        <w:tc>
          <w:tcPr>
            <w:tcW w:w="1250" w:type="pct"/>
          </w:tcPr>
          <w:p w14:paraId="40CA2889" w14:textId="77777777" w:rsidR="00D45FD1" w:rsidRPr="00D45FD1" w:rsidRDefault="00D45FD1" w:rsidP="00D45FD1">
            <w:pPr>
              <w:pStyle w:val="TableParagraph"/>
              <w:spacing w:before="0"/>
              <w:ind w:left="55"/>
              <w:rPr>
                <w:sz w:val="20"/>
                <w:szCs w:val="20"/>
              </w:rPr>
            </w:pPr>
            <w:r w:rsidRPr="00D45FD1">
              <w:rPr>
                <w:sz w:val="20"/>
                <w:szCs w:val="20"/>
              </w:rPr>
              <w:t>Bodové</w:t>
            </w:r>
            <w:r w:rsidRPr="00D45FD1">
              <w:rPr>
                <w:spacing w:val="-3"/>
                <w:sz w:val="20"/>
                <w:szCs w:val="20"/>
              </w:rPr>
              <w:t xml:space="preserve"> </w:t>
            </w:r>
            <w:r w:rsidRPr="00D45FD1">
              <w:rPr>
                <w:spacing w:val="-2"/>
                <w:sz w:val="20"/>
                <w:szCs w:val="20"/>
              </w:rPr>
              <w:t>osvětlení</w:t>
            </w:r>
          </w:p>
        </w:tc>
        <w:tc>
          <w:tcPr>
            <w:tcW w:w="1249" w:type="pct"/>
          </w:tcPr>
          <w:p w14:paraId="2681EC75" w14:textId="77777777" w:rsidR="00D45FD1" w:rsidRPr="00D45FD1" w:rsidRDefault="00D45FD1" w:rsidP="00D45FD1">
            <w:pPr>
              <w:pStyle w:val="TableParagraph"/>
              <w:spacing w:before="0"/>
              <w:ind w:left="6"/>
              <w:rPr>
                <w:sz w:val="20"/>
                <w:szCs w:val="20"/>
              </w:rPr>
            </w:pPr>
            <w:r w:rsidRPr="00D45FD1">
              <w:rPr>
                <w:spacing w:val="-5"/>
                <w:sz w:val="20"/>
                <w:szCs w:val="20"/>
              </w:rPr>
              <w:t>15</w:t>
            </w:r>
          </w:p>
        </w:tc>
        <w:tc>
          <w:tcPr>
            <w:tcW w:w="1250" w:type="pct"/>
          </w:tcPr>
          <w:p w14:paraId="6159126D" w14:textId="77777777" w:rsidR="00D45FD1" w:rsidRPr="00D45FD1" w:rsidRDefault="00D45FD1" w:rsidP="00D45FD1">
            <w:pPr>
              <w:pStyle w:val="TableParagraph"/>
              <w:spacing w:before="0"/>
              <w:ind w:left="10"/>
              <w:rPr>
                <w:sz w:val="20"/>
                <w:szCs w:val="20"/>
              </w:rPr>
            </w:pPr>
            <w:r w:rsidRPr="00D45FD1">
              <w:rPr>
                <w:spacing w:val="-2"/>
                <w:sz w:val="20"/>
                <w:szCs w:val="20"/>
              </w:rPr>
              <w:t>0,165</w:t>
            </w:r>
          </w:p>
        </w:tc>
      </w:tr>
      <w:tr w:rsidR="00D45FD1" w14:paraId="7583878F" w14:textId="77777777" w:rsidTr="00D45FD1">
        <w:tblPrEx>
          <w:tblLook w:val="04A0" w:firstRow="1" w:lastRow="0" w:firstColumn="1" w:lastColumn="0" w:noHBand="0" w:noVBand="1"/>
        </w:tblPrEx>
        <w:trPr>
          <w:trHeight w:val="20"/>
        </w:trPr>
        <w:tc>
          <w:tcPr>
            <w:tcW w:w="1250" w:type="pct"/>
            <w:vMerge w:val="restart"/>
          </w:tcPr>
          <w:p w14:paraId="6E20935A" w14:textId="77777777" w:rsidR="00D45FD1" w:rsidRPr="00D45FD1" w:rsidRDefault="00D45FD1" w:rsidP="00D45FD1">
            <w:pPr>
              <w:pStyle w:val="TableParagraph"/>
              <w:spacing w:before="0"/>
              <w:rPr>
                <w:b/>
                <w:sz w:val="20"/>
                <w:szCs w:val="20"/>
              </w:rPr>
            </w:pPr>
          </w:p>
          <w:p w14:paraId="72C1C314" w14:textId="77777777" w:rsidR="00D45FD1" w:rsidRPr="00D45FD1" w:rsidRDefault="00D45FD1" w:rsidP="00D45FD1">
            <w:pPr>
              <w:pStyle w:val="TableParagraph"/>
              <w:spacing w:before="0"/>
              <w:rPr>
                <w:b/>
                <w:sz w:val="20"/>
                <w:szCs w:val="20"/>
              </w:rPr>
            </w:pPr>
          </w:p>
          <w:p w14:paraId="0E65B8F3" w14:textId="77777777" w:rsidR="00D45FD1" w:rsidRPr="00D45FD1" w:rsidRDefault="00D45FD1" w:rsidP="00D45FD1">
            <w:pPr>
              <w:pStyle w:val="TableParagraph"/>
              <w:spacing w:before="0"/>
              <w:ind w:left="57"/>
              <w:rPr>
                <w:sz w:val="20"/>
                <w:szCs w:val="20"/>
              </w:rPr>
            </w:pPr>
            <w:r w:rsidRPr="00D45FD1">
              <w:rPr>
                <w:spacing w:val="-2"/>
                <w:sz w:val="20"/>
                <w:szCs w:val="20"/>
              </w:rPr>
              <w:t>Tělocvična</w:t>
            </w:r>
          </w:p>
        </w:tc>
        <w:tc>
          <w:tcPr>
            <w:tcW w:w="1250" w:type="pct"/>
          </w:tcPr>
          <w:p w14:paraId="6F74FE4B" w14:textId="77777777" w:rsidR="00D45FD1" w:rsidRPr="00D45FD1" w:rsidRDefault="00D45FD1" w:rsidP="00D45FD1">
            <w:pPr>
              <w:pStyle w:val="TableParagraph"/>
              <w:spacing w:before="0"/>
              <w:ind w:left="55"/>
              <w:rPr>
                <w:sz w:val="20"/>
                <w:szCs w:val="20"/>
              </w:rPr>
            </w:pPr>
            <w:r w:rsidRPr="00D45FD1">
              <w:rPr>
                <w:spacing w:val="-2"/>
                <w:sz w:val="20"/>
                <w:szCs w:val="20"/>
              </w:rPr>
              <w:t>Žárovky</w:t>
            </w:r>
          </w:p>
        </w:tc>
        <w:tc>
          <w:tcPr>
            <w:tcW w:w="1249" w:type="pct"/>
          </w:tcPr>
          <w:p w14:paraId="764C700A" w14:textId="77777777" w:rsidR="00D45FD1" w:rsidRPr="00D45FD1" w:rsidRDefault="00D45FD1" w:rsidP="00D45FD1">
            <w:pPr>
              <w:pStyle w:val="TableParagraph"/>
              <w:spacing w:before="0"/>
              <w:ind w:left="6" w:right="1"/>
              <w:rPr>
                <w:sz w:val="20"/>
                <w:szCs w:val="20"/>
              </w:rPr>
            </w:pPr>
            <w:r w:rsidRPr="00D45FD1">
              <w:rPr>
                <w:spacing w:val="-10"/>
                <w:sz w:val="20"/>
                <w:szCs w:val="20"/>
              </w:rPr>
              <w:t>1</w:t>
            </w:r>
          </w:p>
        </w:tc>
        <w:tc>
          <w:tcPr>
            <w:tcW w:w="1250" w:type="pct"/>
          </w:tcPr>
          <w:p w14:paraId="6D7325F1" w14:textId="77777777" w:rsidR="00D45FD1" w:rsidRPr="00D45FD1" w:rsidRDefault="00D45FD1" w:rsidP="00D45FD1">
            <w:pPr>
              <w:pStyle w:val="TableParagraph"/>
              <w:spacing w:before="0"/>
              <w:ind w:left="10"/>
              <w:rPr>
                <w:sz w:val="20"/>
                <w:szCs w:val="20"/>
              </w:rPr>
            </w:pPr>
            <w:r w:rsidRPr="00D45FD1">
              <w:rPr>
                <w:spacing w:val="-2"/>
                <w:sz w:val="20"/>
                <w:szCs w:val="20"/>
              </w:rPr>
              <w:t>0,011</w:t>
            </w:r>
          </w:p>
        </w:tc>
      </w:tr>
      <w:tr w:rsidR="00606A3F" w14:paraId="30BEEA3C" w14:textId="77777777" w:rsidTr="00D45FD1">
        <w:tblPrEx>
          <w:tblLook w:val="04A0" w:firstRow="1" w:lastRow="0" w:firstColumn="1" w:lastColumn="0" w:noHBand="0" w:noVBand="1"/>
        </w:tblPrEx>
        <w:trPr>
          <w:trHeight w:val="20"/>
        </w:trPr>
        <w:tc>
          <w:tcPr>
            <w:tcW w:w="1250" w:type="pct"/>
            <w:vMerge/>
          </w:tcPr>
          <w:p w14:paraId="51F46046" w14:textId="77777777" w:rsidR="00D45FD1" w:rsidRPr="00D45FD1" w:rsidRDefault="00D45FD1" w:rsidP="00D45FD1">
            <w:pPr>
              <w:rPr>
                <w:rFonts w:ascii="Verdana" w:hAnsi="Verdana"/>
                <w:sz w:val="20"/>
                <w:szCs w:val="20"/>
              </w:rPr>
            </w:pPr>
          </w:p>
        </w:tc>
        <w:tc>
          <w:tcPr>
            <w:tcW w:w="1250" w:type="pct"/>
          </w:tcPr>
          <w:p w14:paraId="271E49DA" w14:textId="77777777" w:rsidR="00D45FD1" w:rsidRPr="00D45FD1" w:rsidRDefault="00D45FD1" w:rsidP="00D45FD1">
            <w:pPr>
              <w:pStyle w:val="TableParagraph"/>
              <w:spacing w:before="0"/>
              <w:ind w:left="55"/>
              <w:rPr>
                <w:sz w:val="20"/>
                <w:szCs w:val="20"/>
              </w:rPr>
            </w:pPr>
            <w:r w:rsidRPr="00D45FD1">
              <w:rPr>
                <w:spacing w:val="-2"/>
                <w:w w:val="95"/>
                <w:sz w:val="20"/>
                <w:szCs w:val="20"/>
              </w:rPr>
              <w:t>Zářivky</w:t>
            </w:r>
          </w:p>
        </w:tc>
        <w:tc>
          <w:tcPr>
            <w:tcW w:w="1249" w:type="pct"/>
          </w:tcPr>
          <w:p w14:paraId="500403AA" w14:textId="77777777" w:rsidR="00D45FD1" w:rsidRPr="00D45FD1" w:rsidRDefault="00D45FD1" w:rsidP="00D45FD1">
            <w:pPr>
              <w:pStyle w:val="TableParagraph"/>
              <w:spacing w:before="0"/>
              <w:ind w:left="6"/>
              <w:rPr>
                <w:sz w:val="20"/>
                <w:szCs w:val="20"/>
              </w:rPr>
            </w:pPr>
            <w:r w:rsidRPr="00D45FD1">
              <w:rPr>
                <w:spacing w:val="-5"/>
                <w:sz w:val="20"/>
                <w:szCs w:val="20"/>
              </w:rPr>
              <w:t>16</w:t>
            </w:r>
          </w:p>
        </w:tc>
        <w:tc>
          <w:tcPr>
            <w:tcW w:w="1250" w:type="pct"/>
          </w:tcPr>
          <w:p w14:paraId="450D77EF" w14:textId="77777777" w:rsidR="00D45FD1" w:rsidRPr="00D45FD1" w:rsidRDefault="00D45FD1" w:rsidP="00D45FD1">
            <w:pPr>
              <w:pStyle w:val="TableParagraph"/>
              <w:spacing w:before="0"/>
              <w:ind w:left="10"/>
              <w:rPr>
                <w:sz w:val="20"/>
                <w:szCs w:val="20"/>
              </w:rPr>
            </w:pPr>
            <w:r w:rsidRPr="00D45FD1">
              <w:rPr>
                <w:spacing w:val="-2"/>
                <w:sz w:val="20"/>
                <w:szCs w:val="20"/>
              </w:rPr>
              <w:t>1,152</w:t>
            </w:r>
          </w:p>
        </w:tc>
      </w:tr>
      <w:tr w:rsidR="00D45FD1" w14:paraId="32AC3CA1" w14:textId="77777777" w:rsidTr="00D45FD1">
        <w:tblPrEx>
          <w:tblLook w:val="04A0" w:firstRow="1" w:lastRow="0" w:firstColumn="1" w:lastColumn="0" w:noHBand="0" w:noVBand="1"/>
        </w:tblPrEx>
        <w:trPr>
          <w:trHeight w:val="20"/>
        </w:trPr>
        <w:tc>
          <w:tcPr>
            <w:tcW w:w="1250" w:type="pct"/>
            <w:vMerge/>
          </w:tcPr>
          <w:p w14:paraId="272CD48B" w14:textId="77777777" w:rsidR="00D45FD1" w:rsidRPr="00D45FD1" w:rsidRDefault="00D45FD1" w:rsidP="00D45FD1">
            <w:pPr>
              <w:rPr>
                <w:rFonts w:ascii="Verdana" w:hAnsi="Verdana"/>
                <w:sz w:val="20"/>
                <w:szCs w:val="20"/>
              </w:rPr>
            </w:pPr>
          </w:p>
        </w:tc>
        <w:tc>
          <w:tcPr>
            <w:tcW w:w="1250" w:type="pct"/>
          </w:tcPr>
          <w:p w14:paraId="7DE29CAD" w14:textId="77777777" w:rsidR="00D45FD1" w:rsidRPr="00D45FD1" w:rsidRDefault="00D45FD1" w:rsidP="00D45FD1">
            <w:pPr>
              <w:pStyle w:val="TableParagraph"/>
              <w:spacing w:before="0"/>
              <w:ind w:left="55"/>
              <w:rPr>
                <w:sz w:val="20"/>
                <w:szCs w:val="20"/>
              </w:rPr>
            </w:pPr>
            <w:r w:rsidRPr="00D45FD1">
              <w:rPr>
                <w:spacing w:val="-5"/>
                <w:sz w:val="20"/>
                <w:szCs w:val="20"/>
              </w:rPr>
              <w:t>LED</w:t>
            </w:r>
          </w:p>
        </w:tc>
        <w:tc>
          <w:tcPr>
            <w:tcW w:w="1249" w:type="pct"/>
          </w:tcPr>
          <w:p w14:paraId="79A1A449" w14:textId="77777777" w:rsidR="00D45FD1" w:rsidRPr="00D45FD1" w:rsidRDefault="00D45FD1" w:rsidP="00D45FD1">
            <w:pPr>
              <w:pStyle w:val="TableParagraph"/>
              <w:spacing w:before="0"/>
              <w:ind w:left="6"/>
              <w:rPr>
                <w:sz w:val="20"/>
                <w:szCs w:val="20"/>
              </w:rPr>
            </w:pPr>
            <w:r w:rsidRPr="00D45FD1">
              <w:rPr>
                <w:spacing w:val="-5"/>
                <w:sz w:val="20"/>
                <w:szCs w:val="20"/>
              </w:rPr>
              <w:t>12</w:t>
            </w:r>
          </w:p>
        </w:tc>
        <w:tc>
          <w:tcPr>
            <w:tcW w:w="1250" w:type="pct"/>
          </w:tcPr>
          <w:p w14:paraId="49288612" w14:textId="77777777" w:rsidR="00D45FD1" w:rsidRPr="00D45FD1" w:rsidRDefault="00D45FD1" w:rsidP="00D45FD1">
            <w:pPr>
              <w:pStyle w:val="TableParagraph"/>
              <w:spacing w:before="0"/>
              <w:ind w:left="10"/>
              <w:rPr>
                <w:sz w:val="20"/>
                <w:szCs w:val="20"/>
              </w:rPr>
            </w:pPr>
            <w:r w:rsidRPr="00D45FD1">
              <w:rPr>
                <w:spacing w:val="-2"/>
                <w:sz w:val="20"/>
                <w:szCs w:val="20"/>
              </w:rPr>
              <w:t>2,448</w:t>
            </w:r>
          </w:p>
        </w:tc>
      </w:tr>
      <w:tr w:rsidR="00606A3F" w14:paraId="1AE9F03A" w14:textId="77777777" w:rsidTr="00D45FD1">
        <w:tblPrEx>
          <w:tblLook w:val="04A0" w:firstRow="1" w:lastRow="0" w:firstColumn="1" w:lastColumn="0" w:noHBand="0" w:noVBand="1"/>
        </w:tblPrEx>
        <w:trPr>
          <w:trHeight w:val="20"/>
        </w:trPr>
        <w:tc>
          <w:tcPr>
            <w:tcW w:w="1250" w:type="pct"/>
            <w:vMerge w:val="restart"/>
          </w:tcPr>
          <w:p w14:paraId="149EA909" w14:textId="77777777" w:rsidR="00D45FD1" w:rsidRPr="00D45FD1" w:rsidRDefault="00D45FD1" w:rsidP="00D45FD1">
            <w:pPr>
              <w:pStyle w:val="TableParagraph"/>
              <w:spacing w:before="0"/>
              <w:rPr>
                <w:b/>
                <w:sz w:val="20"/>
                <w:szCs w:val="20"/>
              </w:rPr>
            </w:pPr>
          </w:p>
          <w:p w14:paraId="25C768C1" w14:textId="77777777" w:rsidR="00D45FD1" w:rsidRPr="00D45FD1" w:rsidRDefault="00D45FD1" w:rsidP="00D45FD1">
            <w:pPr>
              <w:pStyle w:val="TableParagraph"/>
              <w:spacing w:before="0"/>
              <w:ind w:left="57"/>
              <w:rPr>
                <w:sz w:val="20"/>
                <w:szCs w:val="20"/>
              </w:rPr>
            </w:pPr>
            <w:r w:rsidRPr="00D45FD1">
              <w:rPr>
                <w:spacing w:val="-2"/>
                <w:sz w:val="20"/>
                <w:szCs w:val="20"/>
              </w:rPr>
              <w:t>Ostatní</w:t>
            </w:r>
          </w:p>
        </w:tc>
        <w:tc>
          <w:tcPr>
            <w:tcW w:w="1250" w:type="pct"/>
          </w:tcPr>
          <w:p w14:paraId="6E0A8D93" w14:textId="77777777" w:rsidR="00D45FD1" w:rsidRPr="00D45FD1" w:rsidRDefault="00D45FD1" w:rsidP="00D45FD1">
            <w:pPr>
              <w:pStyle w:val="TableParagraph"/>
              <w:spacing w:before="0"/>
              <w:ind w:left="55"/>
              <w:rPr>
                <w:sz w:val="20"/>
                <w:szCs w:val="20"/>
              </w:rPr>
            </w:pPr>
            <w:r w:rsidRPr="00D45FD1">
              <w:rPr>
                <w:spacing w:val="-2"/>
                <w:w w:val="95"/>
                <w:sz w:val="20"/>
                <w:szCs w:val="20"/>
              </w:rPr>
              <w:t>Zářivky</w:t>
            </w:r>
          </w:p>
        </w:tc>
        <w:tc>
          <w:tcPr>
            <w:tcW w:w="1249" w:type="pct"/>
          </w:tcPr>
          <w:p w14:paraId="25E63BF6" w14:textId="77777777" w:rsidR="00D45FD1" w:rsidRPr="00D45FD1" w:rsidRDefault="00D45FD1" w:rsidP="00D45FD1">
            <w:pPr>
              <w:pStyle w:val="TableParagraph"/>
              <w:spacing w:before="0"/>
              <w:ind w:left="6" w:right="1"/>
              <w:rPr>
                <w:sz w:val="20"/>
                <w:szCs w:val="20"/>
              </w:rPr>
            </w:pPr>
            <w:r w:rsidRPr="00D45FD1">
              <w:rPr>
                <w:spacing w:val="-10"/>
                <w:sz w:val="20"/>
                <w:szCs w:val="20"/>
              </w:rPr>
              <w:t>8</w:t>
            </w:r>
          </w:p>
        </w:tc>
        <w:tc>
          <w:tcPr>
            <w:tcW w:w="1250" w:type="pct"/>
          </w:tcPr>
          <w:p w14:paraId="0C971414" w14:textId="77777777" w:rsidR="00D45FD1" w:rsidRPr="00D45FD1" w:rsidRDefault="00D45FD1" w:rsidP="00D45FD1">
            <w:pPr>
              <w:pStyle w:val="TableParagraph"/>
              <w:spacing w:before="0"/>
              <w:ind w:left="10"/>
              <w:rPr>
                <w:sz w:val="20"/>
                <w:szCs w:val="20"/>
              </w:rPr>
            </w:pPr>
            <w:r w:rsidRPr="00D45FD1">
              <w:rPr>
                <w:spacing w:val="-2"/>
                <w:sz w:val="20"/>
                <w:szCs w:val="20"/>
              </w:rPr>
              <w:t>0,576</w:t>
            </w:r>
          </w:p>
        </w:tc>
      </w:tr>
      <w:tr w:rsidR="00D45FD1" w14:paraId="718C2E0A" w14:textId="77777777" w:rsidTr="00D45FD1">
        <w:tblPrEx>
          <w:tblLook w:val="04A0" w:firstRow="1" w:lastRow="0" w:firstColumn="1" w:lastColumn="0" w:noHBand="0" w:noVBand="1"/>
        </w:tblPrEx>
        <w:trPr>
          <w:trHeight w:val="20"/>
        </w:trPr>
        <w:tc>
          <w:tcPr>
            <w:tcW w:w="1250" w:type="pct"/>
            <w:vMerge/>
          </w:tcPr>
          <w:p w14:paraId="1BB193F3" w14:textId="77777777" w:rsidR="00D45FD1" w:rsidRPr="00D45FD1" w:rsidRDefault="00D45FD1" w:rsidP="00D45FD1">
            <w:pPr>
              <w:rPr>
                <w:rFonts w:ascii="Verdana" w:hAnsi="Verdana"/>
                <w:sz w:val="20"/>
                <w:szCs w:val="20"/>
              </w:rPr>
            </w:pPr>
          </w:p>
        </w:tc>
        <w:tc>
          <w:tcPr>
            <w:tcW w:w="1250" w:type="pct"/>
          </w:tcPr>
          <w:p w14:paraId="06859192" w14:textId="77777777" w:rsidR="00D45FD1" w:rsidRPr="00D45FD1" w:rsidRDefault="00D45FD1" w:rsidP="00D45FD1">
            <w:pPr>
              <w:pStyle w:val="TableParagraph"/>
              <w:spacing w:before="0"/>
              <w:ind w:left="55"/>
              <w:rPr>
                <w:sz w:val="20"/>
                <w:szCs w:val="20"/>
              </w:rPr>
            </w:pPr>
            <w:r w:rsidRPr="00D45FD1">
              <w:rPr>
                <w:spacing w:val="-2"/>
                <w:sz w:val="20"/>
                <w:szCs w:val="20"/>
              </w:rPr>
              <w:t>Žárovky</w:t>
            </w:r>
          </w:p>
        </w:tc>
        <w:tc>
          <w:tcPr>
            <w:tcW w:w="1249" w:type="pct"/>
          </w:tcPr>
          <w:p w14:paraId="4D2E3BAB" w14:textId="77777777" w:rsidR="00D45FD1" w:rsidRPr="00D45FD1" w:rsidRDefault="00D45FD1" w:rsidP="00D45FD1">
            <w:pPr>
              <w:pStyle w:val="TableParagraph"/>
              <w:spacing w:before="0"/>
              <w:ind w:left="6" w:right="1"/>
              <w:rPr>
                <w:sz w:val="20"/>
                <w:szCs w:val="20"/>
              </w:rPr>
            </w:pPr>
            <w:r w:rsidRPr="00D45FD1">
              <w:rPr>
                <w:spacing w:val="-10"/>
                <w:sz w:val="20"/>
                <w:szCs w:val="20"/>
              </w:rPr>
              <w:t>8</w:t>
            </w:r>
          </w:p>
        </w:tc>
        <w:tc>
          <w:tcPr>
            <w:tcW w:w="1250" w:type="pct"/>
          </w:tcPr>
          <w:p w14:paraId="01B400B7" w14:textId="77777777" w:rsidR="00D45FD1" w:rsidRPr="00D45FD1" w:rsidRDefault="00D45FD1" w:rsidP="00D45FD1">
            <w:pPr>
              <w:pStyle w:val="TableParagraph"/>
              <w:spacing w:before="0"/>
              <w:ind w:left="10"/>
              <w:rPr>
                <w:sz w:val="20"/>
                <w:szCs w:val="20"/>
              </w:rPr>
            </w:pPr>
            <w:r w:rsidRPr="00D45FD1">
              <w:rPr>
                <w:spacing w:val="-2"/>
                <w:sz w:val="20"/>
                <w:szCs w:val="20"/>
              </w:rPr>
              <w:t>0,088</w:t>
            </w:r>
          </w:p>
        </w:tc>
      </w:tr>
      <w:tr w:rsidR="00606A3F" w14:paraId="73FD17AE" w14:textId="77777777" w:rsidTr="00D45FD1">
        <w:tblPrEx>
          <w:tblLook w:val="04A0" w:firstRow="1" w:lastRow="0" w:firstColumn="1" w:lastColumn="0" w:noHBand="0" w:noVBand="1"/>
        </w:tblPrEx>
        <w:trPr>
          <w:trHeight w:val="20"/>
        </w:trPr>
        <w:tc>
          <w:tcPr>
            <w:tcW w:w="1250" w:type="pct"/>
          </w:tcPr>
          <w:p w14:paraId="29CF335E" w14:textId="77777777" w:rsidR="00D45FD1" w:rsidRPr="00D45FD1" w:rsidRDefault="00D45FD1" w:rsidP="00D45FD1">
            <w:pPr>
              <w:pStyle w:val="TableParagraph"/>
              <w:spacing w:before="0"/>
              <w:ind w:left="57"/>
              <w:rPr>
                <w:sz w:val="20"/>
                <w:szCs w:val="20"/>
              </w:rPr>
            </w:pPr>
            <w:r w:rsidRPr="00D45FD1">
              <w:rPr>
                <w:sz w:val="20"/>
                <w:szCs w:val="20"/>
              </w:rPr>
              <w:t>Venkovní</w:t>
            </w:r>
            <w:r w:rsidRPr="00D45FD1">
              <w:rPr>
                <w:spacing w:val="-3"/>
                <w:sz w:val="20"/>
                <w:szCs w:val="20"/>
              </w:rPr>
              <w:t xml:space="preserve"> </w:t>
            </w:r>
            <w:r w:rsidRPr="00D45FD1">
              <w:rPr>
                <w:spacing w:val="-2"/>
                <w:sz w:val="20"/>
                <w:szCs w:val="20"/>
              </w:rPr>
              <w:t>osvětlení</w:t>
            </w:r>
          </w:p>
        </w:tc>
        <w:tc>
          <w:tcPr>
            <w:tcW w:w="1250" w:type="pct"/>
          </w:tcPr>
          <w:p w14:paraId="0CF25FC3" w14:textId="77777777" w:rsidR="00D45FD1" w:rsidRPr="00D45FD1" w:rsidRDefault="00D45FD1" w:rsidP="00D45FD1">
            <w:pPr>
              <w:pStyle w:val="TableParagraph"/>
              <w:spacing w:before="0"/>
              <w:ind w:left="55"/>
              <w:rPr>
                <w:sz w:val="20"/>
                <w:szCs w:val="20"/>
              </w:rPr>
            </w:pPr>
            <w:r w:rsidRPr="00D45FD1">
              <w:rPr>
                <w:spacing w:val="-2"/>
                <w:sz w:val="20"/>
                <w:szCs w:val="20"/>
              </w:rPr>
              <w:t>Žárovky</w:t>
            </w:r>
          </w:p>
        </w:tc>
        <w:tc>
          <w:tcPr>
            <w:tcW w:w="1249" w:type="pct"/>
          </w:tcPr>
          <w:p w14:paraId="495081AC" w14:textId="77777777" w:rsidR="00D45FD1" w:rsidRPr="00D45FD1" w:rsidRDefault="00D45FD1" w:rsidP="00D45FD1">
            <w:pPr>
              <w:pStyle w:val="TableParagraph"/>
              <w:spacing w:before="0"/>
              <w:ind w:left="6"/>
              <w:rPr>
                <w:sz w:val="20"/>
                <w:szCs w:val="20"/>
              </w:rPr>
            </w:pPr>
            <w:r w:rsidRPr="00D45FD1">
              <w:rPr>
                <w:spacing w:val="-5"/>
                <w:sz w:val="20"/>
                <w:szCs w:val="20"/>
              </w:rPr>
              <w:t>10</w:t>
            </w:r>
          </w:p>
        </w:tc>
        <w:tc>
          <w:tcPr>
            <w:tcW w:w="1250" w:type="pct"/>
          </w:tcPr>
          <w:p w14:paraId="308B886A" w14:textId="77777777" w:rsidR="00D45FD1" w:rsidRPr="00D45FD1" w:rsidRDefault="00D45FD1" w:rsidP="00D45FD1">
            <w:pPr>
              <w:pStyle w:val="TableParagraph"/>
              <w:spacing w:before="0"/>
              <w:ind w:left="10"/>
              <w:rPr>
                <w:sz w:val="20"/>
                <w:szCs w:val="20"/>
              </w:rPr>
            </w:pPr>
            <w:r w:rsidRPr="00D45FD1">
              <w:rPr>
                <w:spacing w:val="-2"/>
                <w:sz w:val="20"/>
                <w:szCs w:val="20"/>
              </w:rPr>
              <w:t>0,011</w:t>
            </w:r>
          </w:p>
        </w:tc>
      </w:tr>
    </w:tbl>
    <w:p w14:paraId="1CA2DD0A" w14:textId="775A0494" w:rsidR="004F296E" w:rsidRPr="009B7386" w:rsidRDefault="004F296E" w:rsidP="004F296E">
      <w:pPr>
        <w:pStyle w:val="Nadpis3"/>
      </w:pPr>
      <w:bookmarkStart w:id="50" w:name="_Toc175576530"/>
      <w:r w:rsidRPr="009B7386">
        <w:t>Ostatní</w:t>
      </w:r>
      <w:bookmarkEnd w:id="50"/>
    </w:p>
    <w:p w14:paraId="7C8A7818" w14:textId="3BDBEE73" w:rsidR="00D45FD1" w:rsidRDefault="00D45FD1" w:rsidP="00D45FD1">
      <w:pPr>
        <w:pStyle w:val="MainText"/>
      </w:pPr>
      <w:r>
        <w:t>Významným spotřebičem elektrické energie jsou spotřebiče v</w:t>
      </w:r>
      <w:r w:rsidRPr="00D45FD1">
        <w:t xml:space="preserve"> </w:t>
      </w:r>
      <w:r>
        <w:t xml:space="preserve">kuchyni, osvětlení a nové </w:t>
      </w:r>
      <w:r w:rsidRPr="00D45FD1">
        <w:t xml:space="preserve">vzduchotechnické jednotky. Na spotřebě elektrické energie se dále podílí počítačová a kancelářská technika, malé kuchyňské spotřebiče (varné konvice, lednice, mikrovlnné trouby), elektrické spotřebiče </w:t>
      </w:r>
      <w:r>
        <w:t>určené k výuce.</w:t>
      </w:r>
    </w:p>
    <w:p w14:paraId="79331134" w14:textId="77777777" w:rsidR="00D45FD1" w:rsidRDefault="00D45FD1" w:rsidP="00D45FD1">
      <w:pPr>
        <w:pStyle w:val="MainText"/>
      </w:pPr>
      <w:r w:rsidRPr="00D45FD1">
        <w:t>Největší</w:t>
      </w:r>
      <w:r>
        <w:t xml:space="preserve"> </w:t>
      </w:r>
      <w:r w:rsidRPr="00D45FD1">
        <w:t>podíl</w:t>
      </w:r>
      <w:r>
        <w:t xml:space="preserve"> </w:t>
      </w:r>
      <w:r w:rsidRPr="00D45FD1">
        <w:t>spotřebované</w:t>
      </w:r>
      <w:r>
        <w:t xml:space="preserve"> </w:t>
      </w:r>
      <w:r w:rsidRPr="00D45FD1">
        <w:t>vody</w:t>
      </w:r>
      <w:r>
        <w:t xml:space="preserve"> </w:t>
      </w:r>
      <w:r w:rsidRPr="00D45FD1">
        <w:t>připadá</w:t>
      </w:r>
      <w:r>
        <w:t xml:space="preserve"> </w:t>
      </w:r>
      <w:r w:rsidRPr="00D45FD1">
        <w:t>na</w:t>
      </w:r>
      <w:r>
        <w:t xml:space="preserve"> </w:t>
      </w:r>
      <w:r w:rsidRPr="00D45FD1">
        <w:t>kuchyň,</w:t>
      </w:r>
      <w:r>
        <w:t xml:space="preserve"> </w:t>
      </w:r>
      <w:r w:rsidRPr="00D45FD1">
        <w:t>splachování</w:t>
      </w:r>
      <w:r>
        <w:t xml:space="preserve"> </w:t>
      </w:r>
      <w:r w:rsidRPr="00D45FD1">
        <w:t>WC,</w:t>
      </w:r>
      <w:r>
        <w:t xml:space="preserve"> </w:t>
      </w:r>
      <w:r w:rsidRPr="00D45FD1">
        <w:t>osobní</w:t>
      </w:r>
      <w:r>
        <w:t xml:space="preserve"> </w:t>
      </w:r>
      <w:r w:rsidRPr="00D45FD1">
        <w:t>hygienu</w:t>
      </w:r>
      <w:r>
        <w:t xml:space="preserve"> </w:t>
      </w:r>
      <w:r w:rsidRPr="00D45FD1">
        <w:t>a</w:t>
      </w:r>
      <w:r>
        <w:t xml:space="preserve"> </w:t>
      </w:r>
      <w:r w:rsidRPr="00D45FD1">
        <w:t>úklid.</w:t>
      </w:r>
      <w:r>
        <w:t xml:space="preserve"> </w:t>
      </w:r>
      <w:r w:rsidRPr="00D45FD1">
        <w:t xml:space="preserve">Výtokové </w:t>
      </w:r>
      <w:r>
        <w:t>baterie</w:t>
      </w:r>
      <w:r w:rsidRPr="00D45FD1">
        <w:t xml:space="preserve"> </w:t>
      </w:r>
      <w:r>
        <w:t>nejsou</w:t>
      </w:r>
      <w:r w:rsidRPr="00D45FD1">
        <w:t xml:space="preserve"> </w:t>
      </w:r>
      <w:r>
        <w:t>osazeny</w:t>
      </w:r>
      <w:r w:rsidRPr="00D45FD1">
        <w:t xml:space="preserve"> </w:t>
      </w:r>
      <w:r>
        <w:t>úspornými</w:t>
      </w:r>
      <w:r w:rsidRPr="00D45FD1">
        <w:t xml:space="preserve"> </w:t>
      </w:r>
      <w:r>
        <w:t>výtokovými</w:t>
      </w:r>
      <w:r w:rsidRPr="00D45FD1">
        <w:t xml:space="preserve"> </w:t>
      </w:r>
      <w:r>
        <w:t>armaturami.</w:t>
      </w:r>
      <w:r w:rsidRPr="00D45FD1">
        <w:t xml:space="preserve"> </w:t>
      </w:r>
      <w:r>
        <w:t>WC</w:t>
      </w:r>
      <w:r w:rsidRPr="00D45FD1">
        <w:t xml:space="preserve"> </w:t>
      </w:r>
      <w:r>
        <w:t>nádržky</w:t>
      </w:r>
      <w:r w:rsidRPr="00D45FD1">
        <w:t xml:space="preserve"> </w:t>
      </w:r>
      <w:r>
        <w:t>mají</w:t>
      </w:r>
      <w:r w:rsidRPr="00D45FD1">
        <w:t xml:space="preserve"> </w:t>
      </w:r>
      <w:r>
        <w:t>většinou</w:t>
      </w:r>
      <w:r w:rsidRPr="00D45FD1">
        <w:t xml:space="preserve"> </w:t>
      </w:r>
      <w:r>
        <w:t>1°</w:t>
      </w:r>
      <w:r w:rsidRPr="00D45FD1">
        <w:t xml:space="preserve"> </w:t>
      </w:r>
      <w:r>
        <w:t>splachování. Pisoáry jsou ovládány fotobuňkou.</w:t>
      </w:r>
    </w:p>
    <w:p w14:paraId="698FAE3C" w14:textId="77777777" w:rsidR="00C3627F" w:rsidRDefault="00C3627F" w:rsidP="00C3627F">
      <w:pPr>
        <w:pStyle w:val="Nadpis3"/>
      </w:pPr>
      <w:bookmarkStart w:id="51" w:name="_Toc175576531"/>
      <w:r>
        <w:t>Elektrická energie, zemní plyn, teplo</w:t>
      </w:r>
      <w:bookmarkEnd w:id="51"/>
    </w:p>
    <w:p w14:paraId="481C1B7F" w14:textId="77777777" w:rsidR="00C3627F" w:rsidRDefault="00C3627F" w:rsidP="00C3627F">
      <w:pPr>
        <w:pStyle w:val="MainText"/>
      </w:pPr>
      <w:r>
        <w:t>Z</w:t>
      </w:r>
      <w:r w:rsidRPr="00D45FD1">
        <w:t xml:space="preserve"> </w:t>
      </w:r>
      <w:r>
        <w:t>hlediska</w:t>
      </w:r>
      <w:r w:rsidRPr="00D45FD1">
        <w:t xml:space="preserve"> </w:t>
      </w:r>
      <w:r>
        <w:t>kategorie</w:t>
      </w:r>
      <w:r w:rsidRPr="00D45FD1">
        <w:t xml:space="preserve"> </w:t>
      </w:r>
      <w:r>
        <w:t>odběru</w:t>
      </w:r>
      <w:r w:rsidRPr="00D45FD1">
        <w:t xml:space="preserve"> </w:t>
      </w:r>
      <w:r>
        <w:t>se</w:t>
      </w:r>
      <w:r w:rsidRPr="00D45FD1">
        <w:t xml:space="preserve"> </w:t>
      </w:r>
      <w:r>
        <w:t>jedná</w:t>
      </w:r>
      <w:r w:rsidRPr="00D45FD1">
        <w:t xml:space="preserve"> </w:t>
      </w:r>
      <w:r>
        <w:t>o</w:t>
      </w:r>
      <w:r w:rsidRPr="00D45FD1">
        <w:t xml:space="preserve"> </w:t>
      </w:r>
      <w:r>
        <w:t>podnikatelský</w:t>
      </w:r>
      <w:r w:rsidRPr="00D45FD1">
        <w:t xml:space="preserve"> </w:t>
      </w:r>
      <w:r>
        <w:t>maloodběr</w:t>
      </w:r>
      <w:r w:rsidRPr="00D45FD1">
        <w:t xml:space="preserve"> </w:t>
      </w:r>
      <w:r>
        <w:t>pro</w:t>
      </w:r>
      <w:r w:rsidRPr="00D45FD1">
        <w:t xml:space="preserve"> </w:t>
      </w:r>
      <w:r>
        <w:t>tři</w:t>
      </w:r>
      <w:r w:rsidRPr="00D45FD1">
        <w:t xml:space="preserve"> </w:t>
      </w:r>
      <w:r>
        <w:t>odběrná</w:t>
      </w:r>
      <w:r w:rsidRPr="00D45FD1">
        <w:t xml:space="preserve"> </w:t>
      </w:r>
      <w:r>
        <w:t>místa (škola, jídelna a byt).</w:t>
      </w:r>
      <w:r w:rsidRPr="00D45FD1">
        <w:t xml:space="preserve"> </w:t>
      </w:r>
      <w:r>
        <w:t xml:space="preserve">Cena </w:t>
      </w:r>
      <w:r w:rsidRPr="00D45FD1">
        <w:t xml:space="preserve">za dodávku elektrické energie je stanovena v případě všech tří odběrných míst jako jednotarifní – VT. </w:t>
      </w:r>
      <w:r>
        <w:t xml:space="preserve">Smlouvy s dodavatelem elektrické energie jsou uzavírány na jeden rok. </w:t>
      </w:r>
      <w:r w:rsidRPr="00D45FD1">
        <w:t>Podružné měření spotřeby elektrické energie není prováděno, jediným měřením spotřeby elektrické energie jsou měření fakturační.</w:t>
      </w:r>
    </w:p>
    <w:p w14:paraId="366C1EA1" w14:textId="77777777" w:rsidR="00C3627F" w:rsidRDefault="00C3627F" w:rsidP="00C3627F">
      <w:pPr>
        <w:pStyle w:val="MainText"/>
      </w:pPr>
      <w:r w:rsidRPr="00D45FD1">
        <w:t>Zemní plyn</w:t>
      </w:r>
      <w:r>
        <w:t xml:space="preserve"> </w:t>
      </w:r>
      <w:r w:rsidRPr="00D45FD1">
        <w:t>je nakupován pro tři odběrná</w:t>
      </w:r>
      <w:r>
        <w:t xml:space="preserve"> </w:t>
      </w:r>
      <w:r w:rsidRPr="00D45FD1">
        <w:t>místa</w:t>
      </w:r>
      <w:r>
        <w:t xml:space="preserve"> (laboratoře, jídelna a byt)</w:t>
      </w:r>
      <w:r w:rsidRPr="00D45FD1">
        <w:t>.</w:t>
      </w:r>
      <w:r>
        <w:t xml:space="preserve"> </w:t>
      </w:r>
      <w:r w:rsidRPr="00D45FD1">
        <w:t>Smlouvy s dodavatelem zemního plynu jsou uzavírány</w:t>
      </w:r>
      <w:r>
        <w:t xml:space="preserve"> </w:t>
      </w:r>
      <w:r w:rsidRPr="00D45FD1">
        <w:t>na jeden rok, zúčtovací intervaly jsou roční.</w:t>
      </w:r>
    </w:p>
    <w:p w14:paraId="6CDFCD71" w14:textId="77777777" w:rsidR="00C3627F" w:rsidRDefault="00C3627F" w:rsidP="00C3627F">
      <w:pPr>
        <w:pStyle w:val="MainText"/>
        <w:spacing w:before="0"/>
      </w:pPr>
      <w:r w:rsidRPr="00D45FD1">
        <w:t xml:space="preserve">Zemní plyn je v hodnoceném objektu využíván pro potřeby kuchyňských spotřebičů, pro laboratorní </w:t>
      </w:r>
      <w:r>
        <w:t>techniku a pro plynový zdroj v bytě.</w:t>
      </w:r>
    </w:p>
    <w:p w14:paraId="60D968C7" w14:textId="77777777" w:rsidR="00C3627F" w:rsidRDefault="00C3627F" w:rsidP="00C3627F">
      <w:pPr>
        <w:pStyle w:val="MainText"/>
      </w:pPr>
      <w:r>
        <w:lastRenderedPageBreak/>
        <w:t xml:space="preserve">Teplo je nakupováno pro jedno odběrné místo. </w:t>
      </w:r>
      <w:r w:rsidRPr="00D45FD1">
        <w:t>Fakturace spotřeby tepla je prováděna společně pro spotřebu tepla na vytápění a spotřebu tepla na přípravu teplé vody. Nákup tepelné energie je fakturován jednosložkově.</w:t>
      </w:r>
    </w:p>
    <w:p w14:paraId="0F957688" w14:textId="77777777" w:rsidR="00C3627F" w:rsidRDefault="00C3627F" w:rsidP="00C3627F">
      <w:pPr>
        <w:pStyle w:val="MainText"/>
        <w:spacing w:before="0"/>
      </w:pPr>
      <w:r w:rsidRPr="00D45FD1">
        <w:t>Smlouvy s dodavatelem tepla jsou uzavírány na jeden rok, zúčtovací intervaly jsou měsíční.</w:t>
      </w:r>
    </w:p>
    <w:p w14:paraId="05ECAFD1" w14:textId="77777777" w:rsidR="00C3627F" w:rsidRDefault="00C3627F">
      <w:pPr>
        <w:rPr>
          <w:rFonts w:ascii="Verdana" w:hAnsi="Verdana" w:cs="Arial"/>
          <w:b/>
          <w:bCs/>
          <w:sz w:val="20"/>
          <w:highlight w:val="yellow"/>
        </w:rPr>
      </w:pPr>
      <w:r>
        <w:rPr>
          <w:highlight w:val="yellow"/>
        </w:rPr>
        <w:br w:type="page"/>
      </w:r>
    </w:p>
    <w:p w14:paraId="2FC817FF" w14:textId="712D3514" w:rsidR="004F296E" w:rsidRPr="00DD7826" w:rsidRDefault="00AF3AA6" w:rsidP="004F296E">
      <w:pPr>
        <w:pStyle w:val="Nadpis2"/>
      </w:pPr>
      <w:bookmarkStart w:id="52" w:name="_Toc175576532"/>
      <w:r>
        <w:lastRenderedPageBreak/>
        <w:t>6-7</w:t>
      </w:r>
      <w:r w:rsidR="004F296E" w:rsidRPr="00DD7826">
        <w:t>_</w:t>
      </w:r>
      <w:r w:rsidR="00C3627F" w:rsidRPr="00DD7826">
        <w:t>SOU Liběchov</w:t>
      </w:r>
      <w:bookmarkEnd w:id="52"/>
    </w:p>
    <w:p w14:paraId="2A4D6602" w14:textId="13A8C266" w:rsidR="004F296E" w:rsidRDefault="004F296E" w:rsidP="003B4F0D">
      <w:pPr>
        <w:pStyle w:val="Nadpis3"/>
        <w:spacing w:after="240"/>
      </w:pPr>
      <w:bookmarkStart w:id="53" w:name="_Toc175576533"/>
      <w:r w:rsidRPr="00410AED">
        <w:t>Adresa objekt</w:t>
      </w:r>
      <w:r w:rsidR="00C3627F">
        <w:t>u</w:t>
      </w:r>
      <w:bookmarkEnd w:id="53"/>
    </w:p>
    <w:p w14:paraId="1E8EBE9F" w14:textId="4E39B8D4" w:rsidR="00C3627F" w:rsidRDefault="00C3627F" w:rsidP="003B4F0D">
      <w:pPr>
        <w:pStyle w:val="MainText"/>
        <w:spacing w:before="0"/>
      </w:pPr>
      <w:r w:rsidRPr="003B4F0D">
        <w:t xml:space="preserve">Předmětem vstupní analýzy je komplex objektů Středního oborného učiliště v Liběchově, sídlící na adrese Boží Voda 230, Liběchov. Hlavní budova je situována na parcele st. 214 a 261, budova dílen </w:t>
      </w:r>
      <w:r>
        <w:t>na parcele st. 294.</w:t>
      </w:r>
    </w:p>
    <w:p w14:paraId="1774737C" w14:textId="6BC2C1FB" w:rsidR="003B4F0D" w:rsidRDefault="003B4F0D" w:rsidP="003B4F0D">
      <w:pPr>
        <w:pStyle w:val="MainText"/>
        <w:spacing w:before="0"/>
      </w:pPr>
      <w:r>
        <w:rPr>
          <w:noProof/>
        </w:rPr>
        <mc:AlternateContent>
          <mc:Choice Requires="wps">
            <w:drawing>
              <wp:anchor distT="0" distB="0" distL="114300" distR="114300" simplePos="0" relativeHeight="251663360" behindDoc="0" locked="0" layoutInCell="1" allowOverlap="1" wp14:anchorId="2998ACC0" wp14:editId="1BD58192">
                <wp:simplePos x="0" y="0"/>
                <wp:positionH relativeFrom="column">
                  <wp:posOffset>0</wp:posOffset>
                </wp:positionH>
                <wp:positionV relativeFrom="paragraph">
                  <wp:posOffset>3061970</wp:posOffset>
                </wp:positionV>
                <wp:extent cx="5772150" cy="635"/>
                <wp:effectExtent l="0" t="0" r="0" b="0"/>
                <wp:wrapTopAndBottom/>
                <wp:docPr id="11" name="Textové pole 11"/>
                <wp:cNvGraphicFramePr/>
                <a:graphic xmlns:a="http://schemas.openxmlformats.org/drawingml/2006/main">
                  <a:graphicData uri="http://schemas.microsoft.com/office/word/2010/wordprocessingShape">
                    <wps:wsp>
                      <wps:cNvSpPr txBox="1"/>
                      <wps:spPr>
                        <a:xfrm>
                          <a:off x="0" y="0"/>
                          <a:ext cx="5772150" cy="635"/>
                        </a:xfrm>
                        <a:prstGeom prst="rect">
                          <a:avLst/>
                        </a:prstGeom>
                        <a:solidFill>
                          <a:prstClr val="white"/>
                        </a:solidFill>
                        <a:ln>
                          <a:noFill/>
                        </a:ln>
                      </wps:spPr>
                      <wps:txbx>
                        <w:txbxContent>
                          <w:p w14:paraId="480E6844" w14:textId="28AADCA6" w:rsidR="003B4F0D" w:rsidRPr="00863840" w:rsidRDefault="003B4F0D" w:rsidP="003B4F0D">
                            <w:pPr>
                              <w:pStyle w:val="FigureHeading"/>
                              <w:numPr>
                                <w:ilvl w:val="0"/>
                                <w:numId w:val="0"/>
                              </w:numPr>
                              <w:spacing w:before="0" w:after="0"/>
                              <w:ind w:left="989"/>
                              <w:rPr>
                                <w:noProof/>
                                <w:sz w:val="20"/>
                              </w:rPr>
                            </w:pPr>
                            <w:r>
                              <w:t xml:space="preserve">Obrázek </w:t>
                            </w:r>
                            <w:r w:rsidR="004C51E2">
                              <w:fldChar w:fldCharType="begin"/>
                            </w:r>
                            <w:r w:rsidR="004C51E2">
                              <w:instrText xml:space="preserve"> SEQ Obrázek \* ARABIC </w:instrText>
                            </w:r>
                            <w:r w:rsidR="004C51E2">
                              <w:fldChar w:fldCharType="separate"/>
                            </w:r>
                            <w:r w:rsidR="003107A0">
                              <w:rPr>
                                <w:noProof/>
                              </w:rPr>
                              <w:t>32</w:t>
                            </w:r>
                            <w:r w:rsidR="004C51E2">
                              <w:rPr>
                                <w:noProof/>
                              </w:rPr>
                              <w:fldChar w:fldCharType="end"/>
                            </w:r>
                            <w:r>
                              <w:t>: Situace školy s vyznačením objektů (zdroj: ikatastr.cz)</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2998ACC0" id="_x0000_t202" coordsize="21600,21600" o:spt="202" path="m,l,21600r21600,l21600,xe">
                <v:stroke joinstyle="miter"/>
                <v:path gradientshapeok="t" o:connecttype="rect"/>
              </v:shapetype>
              <v:shape id="Textové pole 11" o:spid="_x0000_s1026" type="#_x0000_t202" style="position:absolute;left:0;text-align:left;margin-left:0;margin-top:241.1pt;width:454.5pt;height:.05pt;z-index:251663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" stroked="f">
                <v:textbox style="mso-fit-shape-to-text:t" inset="0,0,0,0">
                  <w:txbxContent>
                    <w:p w14:paraId="480E6844" w14:textId="28AADCA6" w:rsidR="003B4F0D" w:rsidRPr="00863840" w:rsidRDefault="003B4F0D" w:rsidP="003B4F0D">
                      <w:pPr>
                        <w:pStyle w:val="FigureHeading"/>
                        <w:numPr>
                          <w:ilvl w:val="0"/>
                          <w:numId w:val="0"/>
                        </w:numPr>
                        <w:spacing w:before="0" w:after="0"/>
                        <w:ind w:left="989"/>
                        <w:rPr>
                          <w:noProof/>
                          <w:sz w:val="20"/>
                        </w:rPr>
                      </w:pPr>
                      <w:r>
                        <w:t xml:space="preserve">Obrázek </w:t>
                      </w:r>
                      <w:r w:rsidR="004C51E2">
                        <w:fldChar w:fldCharType="begin"/>
                      </w:r>
                      <w:r w:rsidR="004C51E2">
                        <w:instrText xml:space="preserve"> SEQ Obrázek \* ARABIC </w:instrText>
                      </w:r>
                      <w:r w:rsidR="004C51E2">
                        <w:fldChar w:fldCharType="separate"/>
                      </w:r>
                      <w:r w:rsidR="003107A0">
                        <w:rPr>
                          <w:noProof/>
                        </w:rPr>
                        <w:t>32</w:t>
                      </w:r>
                      <w:r w:rsidR="004C51E2">
                        <w:rPr>
                          <w:noProof/>
                        </w:rPr>
                        <w:fldChar w:fldCharType="end"/>
                      </w:r>
                      <w:r>
                        <w:t>: Situace školy s vyznačením objektů (zdroj: ikatastr.cz)</w:t>
                      </w:r>
                    </w:p>
                  </w:txbxContent>
                </v:textbox>
                <w10:wrap type="topAndBottom"/>
              </v:shape>
            </w:pict>
          </mc:Fallback>
        </mc:AlternateContent>
      </w:r>
      <w:r>
        <w:rPr>
          <w:noProof/>
        </w:rPr>
        <w:drawing>
          <wp:anchor distT="0" distB="0" distL="0" distR="0" simplePos="0" relativeHeight="251661312" behindDoc="1" locked="0" layoutInCell="1" allowOverlap="1" wp14:anchorId="45570F1C" wp14:editId="37EB8C6D">
            <wp:simplePos x="0" y="0"/>
            <wp:positionH relativeFrom="page">
              <wp:posOffset>1080135</wp:posOffset>
            </wp:positionH>
            <wp:positionV relativeFrom="paragraph">
              <wp:posOffset>161925</wp:posOffset>
            </wp:positionV>
            <wp:extent cx="5772601" cy="2843022"/>
            <wp:effectExtent l="0" t="0" r="0" b="0"/>
            <wp:wrapTopAndBottom/>
            <wp:docPr id="9" name="Image 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9" name="Image 49"/>
                    <pic:cNvPicPr/>
                  </pic:nvPicPr>
                  <pic:blipFill>
                    <a:blip r:embed="rId48" cstate="print"/>
                    <a:stretch>
                      <a:fillRect/>
                    </a:stretch>
                  </pic:blipFill>
                  <pic:spPr>
                    <a:xfrm>
                      <a:off x="0" y="0"/>
                      <a:ext cx="5772601" cy="2843022"/>
                    </a:xfrm>
                    <a:prstGeom prst="rect">
                      <a:avLst/>
                    </a:prstGeom>
                  </pic:spPr>
                </pic:pic>
              </a:graphicData>
            </a:graphic>
          </wp:anchor>
        </w:drawing>
      </w:r>
    </w:p>
    <w:p w14:paraId="469DE309" w14:textId="1E1EC174" w:rsidR="003B4F0D" w:rsidRDefault="003B4F0D" w:rsidP="003B4F0D">
      <w:pPr>
        <w:pStyle w:val="MainText"/>
        <w:numPr>
          <w:ilvl w:val="0"/>
          <w:numId w:val="48"/>
        </w:numPr>
      </w:pPr>
      <w:r>
        <w:t>HB – hlavní budova – 3.NP (učebny, kabinety, kuchyň, jídelna, sociální zázemí, sklady, domov mládeže)</w:t>
      </w:r>
    </w:p>
    <w:p w14:paraId="1CF05323" w14:textId="3E98B535" w:rsidR="003B4F0D" w:rsidRDefault="003B4F0D" w:rsidP="003B4F0D">
      <w:pPr>
        <w:pStyle w:val="MainText"/>
        <w:numPr>
          <w:ilvl w:val="0"/>
          <w:numId w:val="48"/>
        </w:numPr>
        <w:spacing w:before="0"/>
      </w:pPr>
      <w:r>
        <w:t>Sk – skleník</w:t>
      </w:r>
    </w:p>
    <w:p w14:paraId="78DD27CE" w14:textId="40D685F3" w:rsidR="003B4F0D" w:rsidRDefault="003B4F0D" w:rsidP="003B4F0D">
      <w:pPr>
        <w:pStyle w:val="MainText"/>
        <w:numPr>
          <w:ilvl w:val="0"/>
          <w:numId w:val="48"/>
        </w:numPr>
        <w:spacing w:before="0"/>
      </w:pPr>
      <w:r>
        <w:t>PAP – papírák – 1.NP (učebna, knihovna, šatna uklízeček, sociální zázemí)</w:t>
      </w:r>
    </w:p>
    <w:p w14:paraId="00DD91E6" w14:textId="127A7FB6" w:rsidR="003B4F0D" w:rsidRDefault="003B4F0D" w:rsidP="003B4F0D">
      <w:pPr>
        <w:pStyle w:val="MainText"/>
        <w:numPr>
          <w:ilvl w:val="0"/>
          <w:numId w:val="48"/>
        </w:numPr>
        <w:spacing w:before="0"/>
      </w:pPr>
      <w:r>
        <w:t>V – vázárna – 2.NP (dílny, učebny, sociální zázemí).</w:t>
      </w:r>
    </w:p>
    <w:p w14:paraId="008235B3" w14:textId="77777777" w:rsidR="003B4F0D" w:rsidRDefault="003B4F0D" w:rsidP="003B4F0D">
      <w:pPr>
        <w:pStyle w:val="MainText"/>
        <w:spacing w:before="0"/>
        <w:ind w:left="720"/>
      </w:pPr>
    </w:p>
    <w:p w14:paraId="764F226E" w14:textId="6860049D" w:rsidR="004F296E" w:rsidRDefault="004F296E" w:rsidP="003B4F0D">
      <w:pPr>
        <w:pStyle w:val="Nadpis3"/>
        <w:spacing w:before="0" w:after="240"/>
      </w:pPr>
      <w:bookmarkStart w:id="54" w:name="_Toc175576534"/>
      <w:r w:rsidRPr="00E778D6">
        <w:t>Základní popis objekt</w:t>
      </w:r>
      <w:r>
        <w:t>u</w:t>
      </w:r>
      <w:bookmarkEnd w:id="54"/>
    </w:p>
    <w:p w14:paraId="55C79CF7" w14:textId="77777777" w:rsidR="003B4F0D" w:rsidRDefault="003B4F0D" w:rsidP="003B4F0D">
      <w:pPr>
        <w:pStyle w:val="MainText"/>
        <w:spacing w:before="0"/>
      </w:pPr>
      <w:r w:rsidRPr="003B4F0D">
        <w:t>Předmětná škola se zaměřuje na vzdělávání skupiny žáků se specifickými vzdělávacími potřebami. Žáci jsou vzděláváni podle individuálních vzdělávacích plánů s ohledem na jejich zdravotní postižení.</w:t>
      </w:r>
    </w:p>
    <w:p w14:paraId="65DD805A" w14:textId="77777777" w:rsidR="003B4F0D" w:rsidRDefault="003B4F0D" w:rsidP="003B4F0D">
      <w:pPr>
        <w:pStyle w:val="MainText"/>
        <w:spacing w:before="0"/>
      </w:pPr>
    </w:p>
    <w:p w14:paraId="7D91E79D" w14:textId="044B0CE1" w:rsidR="003B4F0D" w:rsidRDefault="003B4F0D" w:rsidP="003B4F0D">
      <w:pPr>
        <w:pStyle w:val="MainText"/>
        <w:spacing w:before="0"/>
      </w:pPr>
      <w:r>
        <w:t>Škola</w:t>
      </w:r>
      <w:r w:rsidRPr="003B4F0D">
        <w:t xml:space="preserve"> </w:t>
      </w:r>
      <w:r>
        <w:t>má</w:t>
      </w:r>
      <w:r w:rsidRPr="003B4F0D">
        <w:t xml:space="preserve"> </w:t>
      </w:r>
      <w:r>
        <w:t>kapacitu</w:t>
      </w:r>
      <w:r w:rsidRPr="003B4F0D">
        <w:t xml:space="preserve"> </w:t>
      </w:r>
      <w:r>
        <w:t>190</w:t>
      </w:r>
      <w:r w:rsidRPr="003B4F0D">
        <w:t xml:space="preserve"> </w:t>
      </w:r>
      <w:r>
        <w:t>žáků,</w:t>
      </w:r>
      <w:r w:rsidRPr="003B4F0D">
        <w:t xml:space="preserve"> </w:t>
      </w:r>
      <w:r>
        <w:t>v</w:t>
      </w:r>
      <w:r w:rsidRPr="003B4F0D">
        <w:t xml:space="preserve"> </w:t>
      </w:r>
      <w:r>
        <w:t>současné</w:t>
      </w:r>
      <w:r w:rsidRPr="003B4F0D">
        <w:t xml:space="preserve"> </w:t>
      </w:r>
      <w:r>
        <w:t>době</w:t>
      </w:r>
      <w:r w:rsidRPr="003B4F0D">
        <w:t xml:space="preserve"> </w:t>
      </w:r>
      <w:r>
        <w:t>ji</w:t>
      </w:r>
      <w:r w:rsidRPr="003B4F0D">
        <w:t xml:space="preserve"> </w:t>
      </w:r>
      <w:r>
        <w:t>navštěvuje</w:t>
      </w:r>
      <w:r w:rsidRPr="003B4F0D">
        <w:t xml:space="preserve"> </w:t>
      </w:r>
      <w:r>
        <w:t>146</w:t>
      </w:r>
      <w:r w:rsidRPr="003B4F0D">
        <w:t xml:space="preserve"> </w:t>
      </w:r>
      <w:r>
        <w:t xml:space="preserve">studentů. </w:t>
      </w:r>
      <w:r w:rsidRPr="003B4F0D">
        <w:t>Zaměstnává 38 zaměstnanců. Počet lůžek v domově mládeže je 42. Provoz průměrně od 6:30 do 16:30</w:t>
      </w:r>
      <w:r>
        <w:t xml:space="preserve"> hod.</w:t>
      </w:r>
      <w:r w:rsidRPr="003B4F0D">
        <w:t xml:space="preserve"> </w:t>
      </w:r>
      <w:r>
        <w:t>Domov</w:t>
      </w:r>
      <w:r w:rsidRPr="003B4F0D">
        <w:t xml:space="preserve"> </w:t>
      </w:r>
      <w:r>
        <w:t>mládeže</w:t>
      </w:r>
      <w:r w:rsidRPr="003B4F0D">
        <w:t xml:space="preserve"> </w:t>
      </w:r>
      <w:r>
        <w:t>poskytuje</w:t>
      </w:r>
      <w:r w:rsidRPr="003B4F0D">
        <w:t xml:space="preserve"> </w:t>
      </w:r>
      <w:r>
        <w:t>ubytování</w:t>
      </w:r>
      <w:r w:rsidRPr="003B4F0D">
        <w:t xml:space="preserve"> </w:t>
      </w:r>
      <w:r>
        <w:t>od</w:t>
      </w:r>
      <w:r w:rsidRPr="003B4F0D">
        <w:t xml:space="preserve"> </w:t>
      </w:r>
      <w:r>
        <w:t>neděle</w:t>
      </w:r>
      <w:r w:rsidRPr="003B4F0D">
        <w:t xml:space="preserve"> </w:t>
      </w:r>
      <w:r>
        <w:t>od</w:t>
      </w:r>
      <w:r w:rsidRPr="003B4F0D">
        <w:t xml:space="preserve"> </w:t>
      </w:r>
      <w:r>
        <w:t>15:00 hod.</w:t>
      </w:r>
      <w:r w:rsidRPr="003B4F0D">
        <w:t xml:space="preserve"> </w:t>
      </w:r>
      <w:r>
        <w:t>do</w:t>
      </w:r>
      <w:r w:rsidRPr="003B4F0D">
        <w:t xml:space="preserve"> </w:t>
      </w:r>
      <w:r>
        <w:t>pátku</w:t>
      </w:r>
      <w:r w:rsidRPr="003B4F0D">
        <w:t xml:space="preserve"> </w:t>
      </w:r>
      <w:r>
        <w:t>do</w:t>
      </w:r>
      <w:r w:rsidRPr="003B4F0D">
        <w:t xml:space="preserve"> </w:t>
      </w:r>
      <w:r>
        <w:t>15:00 hod.</w:t>
      </w:r>
    </w:p>
    <w:p w14:paraId="616F79F4" w14:textId="77777777" w:rsidR="003B4F0D" w:rsidRDefault="003B4F0D" w:rsidP="003B4F0D">
      <w:pPr>
        <w:pStyle w:val="MainText"/>
        <w:spacing w:before="0"/>
      </w:pPr>
    </w:p>
    <w:p w14:paraId="0CA672AA" w14:textId="77777777" w:rsidR="003B4F0D" w:rsidRDefault="003B4F0D" w:rsidP="003B4F0D">
      <w:pPr>
        <w:pStyle w:val="MainText"/>
        <w:spacing w:before="0"/>
      </w:pPr>
      <w:r>
        <w:t>V</w:t>
      </w:r>
      <w:r w:rsidRPr="003B4F0D">
        <w:t xml:space="preserve"> </w:t>
      </w:r>
      <w:r>
        <w:t>areálu</w:t>
      </w:r>
      <w:r w:rsidRPr="003B4F0D">
        <w:t xml:space="preserve"> </w:t>
      </w:r>
      <w:r>
        <w:t>s</w:t>
      </w:r>
      <w:r w:rsidRPr="003B4F0D">
        <w:t xml:space="preserve"> </w:t>
      </w:r>
      <w:r>
        <w:t>hlavní budovou školy se</w:t>
      </w:r>
      <w:r w:rsidRPr="003B4F0D">
        <w:t xml:space="preserve"> </w:t>
      </w:r>
      <w:r>
        <w:t>kromě</w:t>
      </w:r>
      <w:r w:rsidRPr="003B4F0D">
        <w:t xml:space="preserve"> </w:t>
      </w:r>
      <w:r>
        <w:t>hlavní</w:t>
      </w:r>
      <w:r w:rsidRPr="003B4F0D">
        <w:t xml:space="preserve"> </w:t>
      </w:r>
      <w:r>
        <w:t>budovy včetně</w:t>
      </w:r>
      <w:r w:rsidRPr="003B4F0D">
        <w:t xml:space="preserve"> </w:t>
      </w:r>
      <w:r>
        <w:t>domova</w:t>
      </w:r>
      <w:r w:rsidRPr="003B4F0D">
        <w:t xml:space="preserve"> </w:t>
      </w:r>
      <w:r>
        <w:t>mládeže</w:t>
      </w:r>
      <w:r w:rsidRPr="003B4F0D">
        <w:t xml:space="preserve"> </w:t>
      </w:r>
      <w:r>
        <w:t>nachází</w:t>
      </w:r>
      <w:r w:rsidRPr="003B4F0D">
        <w:t xml:space="preserve"> </w:t>
      </w:r>
      <w:r>
        <w:t xml:space="preserve">skleník, </w:t>
      </w:r>
      <w:r w:rsidRPr="003B4F0D">
        <w:t xml:space="preserve">papírák, vazárna a hala Husar. Hlavní budova se dělí na tři části (A, B, C), stará budova, nová budova, </w:t>
      </w:r>
      <w:r>
        <w:t>přístavba.</w:t>
      </w:r>
      <w:r w:rsidRPr="003B4F0D">
        <w:t xml:space="preserve"> </w:t>
      </w:r>
      <w:r>
        <w:t>Na</w:t>
      </w:r>
      <w:r w:rsidRPr="003B4F0D">
        <w:t xml:space="preserve"> </w:t>
      </w:r>
      <w:r>
        <w:t>pozemku</w:t>
      </w:r>
      <w:r w:rsidRPr="003B4F0D">
        <w:t xml:space="preserve"> </w:t>
      </w:r>
      <w:r>
        <w:t>s budovou dílen</w:t>
      </w:r>
      <w:r w:rsidRPr="003B4F0D">
        <w:t xml:space="preserve"> </w:t>
      </w:r>
      <w:r>
        <w:t>je i</w:t>
      </w:r>
      <w:r w:rsidRPr="003B4F0D">
        <w:t xml:space="preserve"> </w:t>
      </w:r>
      <w:r>
        <w:t>objekt</w:t>
      </w:r>
      <w:r w:rsidRPr="003B4F0D">
        <w:t xml:space="preserve"> </w:t>
      </w:r>
      <w:r>
        <w:t>vazárny.</w:t>
      </w:r>
    </w:p>
    <w:p w14:paraId="6889A23F" w14:textId="77777777" w:rsidR="003B4F0D" w:rsidRDefault="003B4F0D" w:rsidP="003B4F0D">
      <w:pPr>
        <w:pStyle w:val="MainText"/>
        <w:spacing w:before="0"/>
      </w:pPr>
    </w:p>
    <w:p w14:paraId="03223776" w14:textId="19875958" w:rsidR="003B4F0D" w:rsidRDefault="003B4F0D" w:rsidP="003B4F0D">
      <w:pPr>
        <w:pStyle w:val="MainText"/>
        <w:spacing w:before="0"/>
      </w:pPr>
      <w:r>
        <w:t>Objekt</w:t>
      </w:r>
      <w:r w:rsidRPr="003B4F0D">
        <w:t xml:space="preserve"> </w:t>
      </w:r>
      <w:r>
        <w:t>hlavní</w:t>
      </w:r>
      <w:r w:rsidRPr="003B4F0D">
        <w:t xml:space="preserve"> </w:t>
      </w:r>
      <w:r>
        <w:t>budovy</w:t>
      </w:r>
      <w:r w:rsidRPr="003B4F0D">
        <w:t xml:space="preserve"> </w:t>
      </w:r>
      <w:r>
        <w:t>školy,</w:t>
      </w:r>
      <w:r w:rsidRPr="003B4F0D">
        <w:t xml:space="preserve"> </w:t>
      </w:r>
      <w:r>
        <w:t>skleník</w:t>
      </w:r>
      <w:r w:rsidRPr="003B4F0D">
        <w:t xml:space="preserve"> </w:t>
      </w:r>
      <w:r>
        <w:t>a</w:t>
      </w:r>
      <w:r w:rsidRPr="003B4F0D">
        <w:t xml:space="preserve"> </w:t>
      </w:r>
      <w:r>
        <w:t>papírák</w:t>
      </w:r>
      <w:r w:rsidRPr="003B4F0D">
        <w:t xml:space="preserve"> </w:t>
      </w:r>
      <w:r>
        <w:t>jsou</w:t>
      </w:r>
      <w:r w:rsidRPr="003B4F0D">
        <w:t xml:space="preserve"> </w:t>
      </w:r>
      <w:r>
        <w:t>zásobovány</w:t>
      </w:r>
      <w:r w:rsidRPr="003B4F0D">
        <w:t xml:space="preserve"> </w:t>
      </w:r>
      <w:r>
        <w:t>teplem</w:t>
      </w:r>
      <w:r w:rsidRPr="003B4F0D">
        <w:t xml:space="preserve"> </w:t>
      </w:r>
      <w:r>
        <w:t>z</w:t>
      </w:r>
      <w:r w:rsidRPr="003B4F0D">
        <w:t xml:space="preserve"> </w:t>
      </w:r>
      <w:r>
        <w:t>vlastní</w:t>
      </w:r>
      <w:r w:rsidRPr="003B4F0D">
        <w:t xml:space="preserve"> </w:t>
      </w:r>
      <w:r>
        <w:t>kotelny</w:t>
      </w:r>
      <w:r w:rsidRPr="003B4F0D">
        <w:t xml:space="preserve"> </w:t>
      </w:r>
      <w:r>
        <w:t>na</w:t>
      </w:r>
      <w:r w:rsidRPr="003B4F0D">
        <w:t xml:space="preserve"> </w:t>
      </w:r>
      <w:r>
        <w:t>pevná</w:t>
      </w:r>
      <w:r w:rsidRPr="003B4F0D">
        <w:t xml:space="preserve"> </w:t>
      </w:r>
      <w:r>
        <w:t>paliva a dále elektrickou energií. Do objektu dílen je zavedena pouze elektrická energie.</w:t>
      </w:r>
    </w:p>
    <w:p w14:paraId="787B3E96" w14:textId="77777777" w:rsidR="003B4F0D" w:rsidRDefault="003B4F0D" w:rsidP="003B4F0D">
      <w:pPr>
        <w:pStyle w:val="MainText"/>
        <w:spacing w:before="0"/>
      </w:pPr>
    </w:p>
    <w:p w14:paraId="0272C62F" w14:textId="6AC14887" w:rsidR="004F296E" w:rsidRDefault="004F296E" w:rsidP="003B4F0D">
      <w:pPr>
        <w:pStyle w:val="Nadpis3"/>
        <w:spacing w:before="0" w:after="240"/>
      </w:pPr>
      <w:bookmarkStart w:id="55" w:name="_Toc175576535"/>
      <w:r>
        <w:lastRenderedPageBreak/>
        <w:t>Popis stavební části</w:t>
      </w:r>
      <w:bookmarkEnd w:id="55"/>
    </w:p>
    <w:p w14:paraId="4C1B167E" w14:textId="77777777" w:rsidR="003B4F0D" w:rsidRDefault="003B4F0D" w:rsidP="003B4F0D">
      <w:pPr>
        <w:pStyle w:val="MainText"/>
        <w:spacing w:before="0"/>
      </w:pPr>
      <w:r w:rsidRPr="003B4F0D">
        <w:t xml:space="preserve">Objekt hlavní budovy školy byl postaven v roce 1890. Od doby výstavby prošel různými rekonstrukcemi. Obvodové stěny jsou cihelné různé tloušťky. Přístavba je vystavěna z tvárnic CDm. </w:t>
      </w:r>
    </w:p>
    <w:p w14:paraId="2B0D4463" w14:textId="6C4C02D6" w:rsidR="003B4F0D" w:rsidRDefault="003B4F0D" w:rsidP="003B4F0D">
      <w:pPr>
        <w:pStyle w:val="MainText"/>
        <w:spacing w:before="0"/>
      </w:pPr>
      <w:r w:rsidRPr="003B4F0D">
        <w:t>Střešní konstrukce byla v minulosti zrekonstruována včetně dodatečného zateplení. Okna na objektu jsou dřevěná</w:t>
      </w:r>
      <w:r>
        <w:t xml:space="preserve"> špaletová</w:t>
      </w:r>
      <w:r w:rsidRPr="003B4F0D">
        <w:t xml:space="preserve"> </w:t>
      </w:r>
      <w:r>
        <w:t>s</w:t>
      </w:r>
      <w:r w:rsidRPr="003B4F0D">
        <w:t xml:space="preserve"> </w:t>
      </w:r>
      <w:r>
        <w:t>dvojitým</w:t>
      </w:r>
      <w:r w:rsidRPr="003B4F0D">
        <w:t xml:space="preserve"> </w:t>
      </w:r>
      <w:r>
        <w:t>zasklením.</w:t>
      </w:r>
      <w:r w:rsidRPr="003B4F0D">
        <w:t xml:space="preserve"> </w:t>
      </w:r>
      <w:r>
        <w:t>V</w:t>
      </w:r>
      <w:r w:rsidRPr="003B4F0D">
        <w:t xml:space="preserve"> </w:t>
      </w:r>
      <w:r>
        <w:t>jídelně</w:t>
      </w:r>
      <w:r w:rsidRPr="003B4F0D">
        <w:t xml:space="preserve"> </w:t>
      </w:r>
      <w:r>
        <w:t>je</w:t>
      </w:r>
      <w:r w:rsidRPr="003B4F0D">
        <w:t xml:space="preserve"> </w:t>
      </w:r>
      <w:r>
        <w:t>prosklená</w:t>
      </w:r>
      <w:r w:rsidRPr="003B4F0D">
        <w:t xml:space="preserve"> </w:t>
      </w:r>
      <w:r>
        <w:t>stěna</w:t>
      </w:r>
      <w:r w:rsidRPr="003B4F0D">
        <w:t xml:space="preserve"> </w:t>
      </w:r>
      <w:r>
        <w:t>v</w:t>
      </w:r>
      <w:r w:rsidRPr="003B4F0D">
        <w:t xml:space="preserve"> </w:t>
      </w:r>
      <w:r>
        <w:t>dřevěném</w:t>
      </w:r>
      <w:r w:rsidRPr="003B4F0D">
        <w:t xml:space="preserve"> </w:t>
      </w:r>
      <w:r>
        <w:t>rámu</w:t>
      </w:r>
      <w:r w:rsidRPr="003B4F0D">
        <w:t xml:space="preserve"> </w:t>
      </w:r>
      <w:r>
        <w:t>s</w:t>
      </w:r>
      <w:r w:rsidRPr="003B4F0D">
        <w:t xml:space="preserve"> </w:t>
      </w:r>
      <w:r>
        <w:t xml:space="preserve">jednoduchým </w:t>
      </w:r>
      <w:r w:rsidRPr="003B4F0D">
        <w:t>zasklením. Vstupní dveře dřevěné s dvojitým zasklením.</w:t>
      </w:r>
    </w:p>
    <w:p w14:paraId="3B15C44D" w14:textId="77777777" w:rsidR="003B4F0D" w:rsidRDefault="003B4F0D" w:rsidP="003B4F0D">
      <w:pPr>
        <w:pStyle w:val="MainText"/>
        <w:spacing w:before="0"/>
      </w:pPr>
    </w:p>
    <w:p w14:paraId="560B6620" w14:textId="765FF9B9" w:rsidR="003B4F0D" w:rsidRDefault="003B4F0D" w:rsidP="003B4F0D">
      <w:pPr>
        <w:pStyle w:val="MainText"/>
        <w:spacing w:before="0"/>
      </w:pPr>
      <w:r w:rsidRPr="003B4F0D">
        <w:t xml:space="preserve">Objekt dílen  byl postaven v roce 2003. Obvodová stěna i střecha jsou zateplené. Materiál a tloušťka izolace </w:t>
      </w:r>
      <w:r>
        <w:t>nebyla</w:t>
      </w:r>
      <w:r w:rsidRPr="003B4F0D">
        <w:t xml:space="preserve"> </w:t>
      </w:r>
      <w:r>
        <w:t>zjištěna.</w:t>
      </w:r>
      <w:r w:rsidRPr="003B4F0D">
        <w:t xml:space="preserve"> </w:t>
      </w:r>
      <w:r>
        <w:t>Na</w:t>
      </w:r>
      <w:r w:rsidRPr="003B4F0D">
        <w:t xml:space="preserve"> </w:t>
      </w:r>
      <w:r>
        <w:t>objektu</w:t>
      </w:r>
      <w:r w:rsidRPr="003B4F0D">
        <w:t xml:space="preserve"> </w:t>
      </w:r>
      <w:r>
        <w:t>jsou</w:t>
      </w:r>
      <w:r w:rsidRPr="003B4F0D">
        <w:t xml:space="preserve"> </w:t>
      </w:r>
      <w:r>
        <w:t>nová</w:t>
      </w:r>
      <w:r w:rsidRPr="003B4F0D">
        <w:t xml:space="preserve"> </w:t>
      </w:r>
      <w:r>
        <w:t>EURO</w:t>
      </w:r>
      <w:r w:rsidRPr="003B4F0D">
        <w:t xml:space="preserve"> </w:t>
      </w:r>
      <w:r>
        <w:t>okna</w:t>
      </w:r>
      <w:r w:rsidRPr="003B4F0D">
        <w:t xml:space="preserve"> </w:t>
      </w:r>
      <w:r>
        <w:t>s</w:t>
      </w:r>
      <w:r w:rsidRPr="003B4F0D">
        <w:t xml:space="preserve"> </w:t>
      </w:r>
      <w:r>
        <w:t>izolačním</w:t>
      </w:r>
      <w:r w:rsidRPr="003B4F0D">
        <w:t xml:space="preserve"> </w:t>
      </w:r>
      <w:r>
        <w:t>dvojsklem.</w:t>
      </w:r>
    </w:p>
    <w:p w14:paraId="5AFC30CE" w14:textId="17E93FC1" w:rsidR="001B26B0" w:rsidRDefault="001B26B0" w:rsidP="003B4F0D">
      <w:pPr>
        <w:pStyle w:val="MainText"/>
        <w:spacing w:before="0"/>
      </w:pP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25"/>
        <w:gridCol w:w="4362"/>
      </w:tblGrid>
      <w:tr w:rsidR="001B26B0" w14:paraId="58FBDE3F" w14:textId="77777777" w:rsidTr="00544888">
        <w:tc>
          <w:tcPr>
            <w:tcW w:w="4388" w:type="dxa"/>
          </w:tcPr>
          <w:p w14:paraId="10421AAF" w14:textId="77777777" w:rsidR="00544888" w:rsidRDefault="00BC2570" w:rsidP="00544888">
            <w:pPr>
              <w:pStyle w:val="MainText"/>
              <w:keepNext/>
              <w:spacing w:before="0"/>
              <w:ind w:left="-120"/>
            </w:pPr>
            <w:r>
              <w:rPr>
                <w:noProof/>
              </w:rPr>
              <w:drawing>
                <wp:inline distT="0" distB="0" distL="0" distR="0" wp14:anchorId="77BD902F" wp14:editId="172F523D">
                  <wp:extent cx="2880000" cy="1620102"/>
                  <wp:effectExtent l="0" t="0" r="0" b="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880000" cy="1620102"/>
                          </a:xfrm>
                          <a:prstGeom prst="rect">
                            <a:avLst/>
                          </a:prstGeom>
                          <a:noFill/>
                          <a:ln>
                            <a:noFill/>
                          </a:ln>
                        </pic:spPr>
                      </pic:pic>
                    </a:graphicData>
                  </a:graphic>
                </wp:inline>
              </w:drawing>
            </w:r>
          </w:p>
          <w:p w14:paraId="20849113" w14:textId="3FBE7760" w:rsidR="001B26B0" w:rsidRDefault="00544888" w:rsidP="00544888">
            <w:pPr>
              <w:pStyle w:val="FigureHeading"/>
              <w:numPr>
                <w:ilvl w:val="0"/>
                <w:numId w:val="0"/>
              </w:numPr>
              <w:spacing w:before="0" w:after="0"/>
              <w:ind w:left="989"/>
            </w:pPr>
            <w:r>
              <w:t xml:space="preserve">Obrázek </w:t>
            </w:r>
            <w:r w:rsidR="004C51E2">
              <w:fldChar w:fldCharType="begin"/>
            </w:r>
            <w:r w:rsidR="004C51E2">
              <w:instrText xml:space="preserve"> SEQ Obrázek \* ARABIC </w:instrText>
            </w:r>
            <w:r w:rsidR="004C51E2">
              <w:fldChar w:fldCharType="separate"/>
            </w:r>
            <w:r w:rsidR="003107A0">
              <w:rPr>
                <w:noProof/>
              </w:rPr>
              <w:t>33</w:t>
            </w:r>
            <w:r w:rsidR="004C51E2">
              <w:rPr>
                <w:noProof/>
              </w:rPr>
              <w:fldChar w:fldCharType="end"/>
            </w:r>
            <w:r>
              <w:t>: Hlavní budova</w:t>
            </w:r>
          </w:p>
        </w:tc>
        <w:tc>
          <w:tcPr>
            <w:tcW w:w="4389" w:type="dxa"/>
          </w:tcPr>
          <w:p w14:paraId="3C7081CA" w14:textId="77777777" w:rsidR="00544888" w:rsidRDefault="00BC2570" w:rsidP="00544888">
            <w:pPr>
              <w:pStyle w:val="MainText"/>
              <w:keepNext/>
              <w:spacing w:before="0"/>
              <w:ind w:left="-186"/>
            </w:pPr>
            <w:r>
              <w:rPr>
                <w:noProof/>
              </w:rPr>
              <w:drawing>
                <wp:inline distT="0" distB="0" distL="0" distR="0" wp14:anchorId="77C0471C" wp14:editId="2C65B290">
                  <wp:extent cx="2880000" cy="1620102"/>
                  <wp:effectExtent l="0" t="0" r="0" b="0"/>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880000" cy="1620102"/>
                          </a:xfrm>
                          <a:prstGeom prst="rect">
                            <a:avLst/>
                          </a:prstGeom>
                          <a:noFill/>
                          <a:ln>
                            <a:noFill/>
                          </a:ln>
                        </pic:spPr>
                      </pic:pic>
                    </a:graphicData>
                  </a:graphic>
                </wp:inline>
              </w:drawing>
            </w:r>
          </w:p>
          <w:p w14:paraId="18BE5627" w14:textId="22586013" w:rsidR="001B26B0" w:rsidRDefault="00544888" w:rsidP="00544888">
            <w:pPr>
              <w:pStyle w:val="FigureHeading"/>
              <w:numPr>
                <w:ilvl w:val="0"/>
                <w:numId w:val="0"/>
              </w:numPr>
              <w:spacing w:before="0" w:after="0"/>
              <w:ind w:left="989"/>
            </w:pPr>
            <w:r>
              <w:t xml:space="preserve">Obrázek </w:t>
            </w:r>
            <w:r w:rsidR="004C51E2">
              <w:fldChar w:fldCharType="begin"/>
            </w:r>
            <w:r w:rsidR="004C51E2">
              <w:instrText xml:space="preserve"> SEQ Obrázek \* ARABIC </w:instrText>
            </w:r>
            <w:r w:rsidR="004C51E2">
              <w:fldChar w:fldCharType="separate"/>
            </w:r>
            <w:r w:rsidR="003107A0">
              <w:rPr>
                <w:noProof/>
              </w:rPr>
              <w:t>34</w:t>
            </w:r>
            <w:r w:rsidR="004C51E2">
              <w:rPr>
                <w:noProof/>
              </w:rPr>
              <w:fldChar w:fldCharType="end"/>
            </w:r>
            <w:r>
              <w:t>: Papírák</w:t>
            </w:r>
          </w:p>
        </w:tc>
      </w:tr>
      <w:tr w:rsidR="00BC2570" w14:paraId="4FE604AA" w14:textId="77777777" w:rsidTr="00544888">
        <w:tc>
          <w:tcPr>
            <w:tcW w:w="4388" w:type="dxa"/>
          </w:tcPr>
          <w:p w14:paraId="52360197" w14:textId="77777777" w:rsidR="00544888" w:rsidRDefault="00BC2570" w:rsidP="00544888">
            <w:pPr>
              <w:pStyle w:val="MainText"/>
              <w:keepNext/>
              <w:spacing w:before="0"/>
              <w:ind w:left="-120"/>
            </w:pPr>
            <w:r>
              <w:rPr>
                <w:noProof/>
              </w:rPr>
              <w:drawing>
                <wp:inline distT="0" distB="0" distL="0" distR="0" wp14:anchorId="28BCA997" wp14:editId="07E73E91">
                  <wp:extent cx="2880000" cy="1620102"/>
                  <wp:effectExtent l="0" t="0" r="0" b="0"/>
                  <wp:docPr id="15"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880000" cy="1620102"/>
                          </a:xfrm>
                          <a:prstGeom prst="rect">
                            <a:avLst/>
                          </a:prstGeom>
                          <a:noFill/>
                          <a:ln>
                            <a:noFill/>
                          </a:ln>
                        </pic:spPr>
                      </pic:pic>
                    </a:graphicData>
                  </a:graphic>
                </wp:inline>
              </w:drawing>
            </w:r>
          </w:p>
          <w:p w14:paraId="2916EF9B" w14:textId="597DCFC8" w:rsidR="00BC2570" w:rsidRDefault="00544888" w:rsidP="00544888">
            <w:pPr>
              <w:pStyle w:val="FigureHeading"/>
              <w:numPr>
                <w:ilvl w:val="0"/>
                <w:numId w:val="0"/>
              </w:numPr>
              <w:spacing w:before="0" w:after="0"/>
              <w:ind w:left="989"/>
              <w:rPr>
                <w:noProof/>
              </w:rPr>
            </w:pPr>
            <w:r>
              <w:t xml:space="preserve">Obrázek </w:t>
            </w:r>
            <w:r w:rsidR="004C51E2">
              <w:fldChar w:fldCharType="begin"/>
            </w:r>
            <w:r w:rsidR="004C51E2">
              <w:instrText xml:space="preserve"> SEQ Obrázek \* ARABIC </w:instrText>
            </w:r>
            <w:r w:rsidR="004C51E2">
              <w:fldChar w:fldCharType="separate"/>
            </w:r>
            <w:r w:rsidR="003107A0">
              <w:rPr>
                <w:noProof/>
              </w:rPr>
              <w:t>35</w:t>
            </w:r>
            <w:r w:rsidR="004C51E2">
              <w:rPr>
                <w:noProof/>
              </w:rPr>
              <w:fldChar w:fldCharType="end"/>
            </w:r>
            <w:r>
              <w:t>: Dílny</w:t>
            </w:r>
          </w:p>
        </w:tc>
        <w:tc>
          <w:tcPr>
            <w:tcW w:w="4389" w:type="dxa"/>
          </w:tcPr>
          <w:p w14:paraId="24B9D01C" w14:textId="77777777" w:rsidR="00544888" w:rsidRDefault="00BC2570" w:rsidP="00544888">
            <w:pPr>
              <w:keepNext/>
              <w:spacing w:before="100" w:beforeAutospacing="1"/>
              <w:ind w:left="-186"/>
            </w:pPr>
            <w:r w:rsidRPr="00BC2570">
              <w:rPr>
                <w:rFonts w:eastAsia="Times New Roman"/>
                <w:noProof/>
                <w:lang w:eastAsia="cs-CZ"/>
              </w:rPr>
              <w:drawing>
                <wp:inline distT="0" distB="0" distL="0" distR="0" wp14:anchorId="6CFF0B23" wp14:editId="3624A2F1">
                  <wp:extent cx="2880000" cy="1620102"/>
                  <wp:effectExtent l="0" t="0" r="0" b="0"/>
                  <wp:docPr id="17"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880000" cy="1620102"/>
                          </a:xfrm>
                          <a:prstGeom prst="rect">
                            <a:avLst/>
                          </a:prstGeom>
                          <a:noFill/>
                          <a:ln>
                            <a:noFill/>
                          </a:ln>
                        </pic:spPr>
                      </pic:pic>
                    </a:graphicData>
                  </a:graphic>
                </wp:inline>
              </w:drawing>
            </w:r>
          </w:p>
          <w:p w14:paraId="6FF2C7C0" w14:textId="7A1619C1" w:rsidR="00BC2570" w:rsidRDefault="00544888" w:rsidP="00544888">
            <w:pPr>
              <w:pStyle w:val="FigureHeading"/>
              <w:numPr>
                <w:ilvl w:val="0"/>
                <w:numId w:val="0"/>
              </w:numPr>
              <w:spacing w:before="0" w:after="0"/>
              <w:ind w:left="989"/>
              <w:rPr>
                <w:noProof/>
              </w:rPr>
            </w:pPr>
            <w:r>
              <w:t xml:space="preserve">Obrázek </w:t>
            </w:r>
            <w:r w:rsidR="004C51E2">
              <w:fldChar w:fldCharType="begin"/>
            </w:r>
            <w:r w:rsidR="004C51E2">
              <w:instrText xml:space="preserve"> SEQ Obrázek \* ARABIC </w:instrText>
            </w:r>
            <w:r w:rsidR="004C51E2">
              <w:fldChar w:fldCharType="separate"/>
            </w:r>
            <w:r w:rsidR="003107A0">
              <w:rPr>
                <w:noProof/>
              </w:rPr>
              <w:t>36</w:t>
            </w:r>
            <w:r w:rsidR="004C51E2">
              <w:rPr>
                <w:noProof/>
              </w:rPr>
              <w:fldChar w:fldCharType="end"/>
            </w:r>
            <w:r>
              <w:t>: Skleník</w:t>
            </w:r>
          </w:p>
        </w:tc>
      </w:tr>
    </w:tbl>
    <w:p w14:paraId="6A3F9EAF" w14:textId="77777777" w:rsidR="001B26B0" w:rsidRDefault="001B26B0" w:rsidP="003B4F0D">
      <w:pPr>
        <w:pStyle w:val="MainText"/>
        <w:spacing w:before="0"/>
      </w:pPr>
    </w:p>
    <w:p w14:paraId="0829B95E" w14:textId="77777777" w:rsidR="004F296E" w:rsidRDefault="004F296E" w:rsidP="003B4F0D">
      <w:pPr>
        <w:pStyle w:val="BulletText"/>
        <w:numPr>
          <w:ilvl w:val="0"/>
          <w:numId w:val="0"/>
        </w:numPr>
        <w:spacing w:before="0"/>
        <w:ind w:left="360"/>
      </w:pPr>
    </w:p>
    <w:p w14:paraId="43B8F8C8" w14:textId="5BC82C0F" w:rsidR="004F296E" w:rsidRDefault="004F296E" w:rsidP="003B4F0D">
      <w:pPr>
        <w:pStyle w:val="Nadpis3"/>
        <w:spacing w:before="0" w:after="240"/>
      </w:pPr>
      <w:bookmarkStart w:id="56" w:name="_Toc175576536"/>
      <w:r>
        <w:t>Zdroj tepla a otopná soustava</w:t>
      </w:r>
      <w:bookmarkEnd w:id="56"/>
    </w:p>
    <w:p w14:paraId="2F7F310F" w14:textId="77777777" w:rsidR="003B4F0D" w:rsidRDefault="003B4F0D" w:rsidP="003B4F0D">
      <w:pPr>
        <w:pStyle w:val="MainText"/>
        <w:spacing w:before="0"/>
      </w:pPr>
      <w:r>
        <w:t>Zdrojem tepla pro vytápění a přípravu teplé vody pro hlavní areál</w:t>
      </w:r>
      <w:r w:rsidRPr="003B4F0D">
        <w:t xml:space="preserve"> </w:t>
      </w:r>
      <w:r>
        <w:t>je vlastní kotelna na pevná paliva, konkrétně</w:t>
      </w:r>
      <w:r w:rsidRPr="003B4F0D">
        <w:t xml:space="preserve"> </w:t>
      </w:r>
      <w:r>
        <w:t>na</w:t>
      </w:r>
      <w:r w:rsidRPr="003B4F0D">
        <w:t xml:space="preserve"> </w:t>
      </w:r>
      <w:r>
        <w:t>hnědé</w:t>
      </w:r>
      <w:r w:rsidRPr="003B4F0D">
        <w:t xml:space="preserve"> </w:t>
      </w:r>
      <w:r>
        <w:t>uhlí</w:t>
      </w:r>
      <w:r w:rsidRPr="003B4F0D">
        <w:t xml:space="preserve"> </w:t>
      </w:r>
      <w:r>
        <w:t>ořech</w:t>
      </w:r>
      <w:r w:rsidRPr="003B4F0D">
        <w:t xml:space="preserve"> </w:t>
      </w:r>
      <w:r>
        <w:t>II.</w:t>
      </w:r>
      <w:r w:rsidRPr="003B4F0D">
        <w:t xml:space="preserve"> </w:t>
      </w:r>
      <w:r>
        <w:t>Bílina.</w:t>
      </w:r>
      <w:r w:rsidRPr="003B4F0D">
        <w:t xml:space="preserve"> </w:t>
      </w:r>
      <w:r>
        <w:t>Jedná</w:t>
      </w:r>
      <w:r w:rsidRPr="003B4F0D">
        <w:t xml:space="preserve"> </w:t>
      </w:r>
      <w:r>
        <w:t>se</w:t>
      </w:r>
      <w:r w:rsidRPr="003B4F0D">
        <w:t xml:space="preserve"> </w:t>
      </w:r>
      <w:r>
        <w:t>o</w:t>
      </w:r>
      <w:r w:rsidRPr="003B4F0D">
        <w:t xml:space="preserve"> </w:t>
      </w:r>
      <w:r>
        <w:t>kotelnu</w:t>
      </w:r>
      <w:r w:rsidRPr="003B4F0D">
        <w:t xml:space="preserve"> </w:t>
      </w:r>
      <w:r>
        <w:t>III.</w:t>
      </w:r>
      <w:r w:rsidRPr="003B4F0D">
        <w:t xml:space="preserve"> </w:t>
      </w:r>
      <w:r>
        <w:t>kategorie.</w:t>
      </w:r>
      <w:r w:rsidRPr="003B4F0D">
        <w:t xml:space="preserve"> </w:t>
      </w:r>
      <w:r>
        <w:t>V</w:t>
      </w:r>
      <w:r w:rsidRPr="003B4F0D">
        <w:t xml:space="preserve"> </w:t>
      </w:r>
      <w:r>
        <w:t>kotelně</w:t>
      </w:r>
      <w:r w:rsidRPr="003B4F0D">
        <w:t xml:space="preserve"> </w:t>
      </w:r>
      <w:r>
        <w:t>jsou</w:t>
      </w:r>
      <w:r w:rsidRPr="003B4F0D">
        <w:t xml:space="preserve"> </w:t>
      </w:r>
      <w:r>
        <w:t>instalovány dva</w:t>
      </w:r>
      <w:r w:rsidRPr="003B4F0D">
        <w:t xml:space="preserve"> </w:t>
      </w:r>
      <w:r>
        <w:t>litinové</w:t>
      </w:r>
      <w:r w:rsidRPr="003B4F0D">
        <w:t xml:space="preserve"> </w:t>
      </w:r>
      <w:r>
        <w:t>teplovodní</w:t>
      </w:r>
      <w:r w:rsidRPr="003B4F0D">
        <w:t xml:space="preserve"> </w:t>
      </w:r>
      <w:r>
        <w:t>stacionární</w:t>
      </w:r>
      <w:r w:rsidRPr="003B4F0D">
        <w:t xml:space="preserve"> </w:t>
      </w:r>
      <w:r>
        <w:t>kotle</w:t>
      </w:r>
      <w:r w:rsidRPr="003B4F0D">
        <w:t xml:space="preserve"> </w:t>
      </w:r>
      <w:r>
        <w:t>Ekoefekt</w:t>
      </w:r>
      <w:r w:rsidRPr="003B4F0D">
        <w:t xml:space="preserve"> </w:t>
      </w:r>
      <w:r>
        <w:t>Bio</w:t>
      </w:r>
      <w:r w:rsidRPr="003B4F0D">
        <w:t xml:space="preserve"> </w:t>
      </w:r>
      <w:r>
        <w:t>130</w:t>
      </w:r>
      <w:r w:rsidRPr="003B4F0D">
        <w:t xml:space="preserve"> </w:t>
      </w:r>
      <w:r>
        <w:t>z</w:t>
      </w:r>
      <w:r w:rsidRPr="003B4F0D">
        <w:t xml:space="preserve"> </w:t>
      </w:r>
      <w:r>
        <w:t>roku</w:t>
      </w:r>
      <w:r w:rsidRPr="003B4F0D">
        <w:t xml:space="preserve"> </w:t>
      </w:r>
      <w:r>
        <w:t>1999.</w:t>
      </w:r>
      <w:r w:rsidRPr="003B4F0D">
        <w:t xml:space="preserve"> </w:t>
      </w:r>
      <w:r>
        <w:t>Jmenovitý</w:t>
      </w:r>
      <w:r w:rsidRPr="003B4F0D">
        <w:t xml:space="preserve"> </w:t>
      </w:r>
      <w:r>
        <w:t>tepelný</w:t>
      </w:r>
      <w:r w:rsidRPr="003B4F0D">
        <w:t xml:space="preserve"> </w:t>
      </w:r>
      <w:r>
        <w:t>výkon</w:t>
      </w:r>
      <w:r w:rsidRPr="003B4F0D">
        <w:t xml:space="preserve"> </w:t>
      </w:r>
      <w:r>
        <w:t>jednoho zdroje je 138 kW. Celkový výkon kotelny 276 kW. Jedná se o uzavřený systém s expanzomatem a nuceným oběhem teplonosného média. Zdroje tepla a kotelna byly v</w:t>
      </w:r>
      <w:r w:rsidRPr="003B4F0D">
        <w:t xml:space="preserve"> </w:t>
      </w:r>
      <w:r>
        <w:t xml:space="preserve">roce 2020 částečně </w:t>
      </w:r>
      <w:r w:rsidRPr="003B4F0D">
        <w:t>zrekonstruované.</w:t>
      </w:r>
    </w:p>
    <w:p w14:paraId="3D89C5FF" w14:textId="77777777" w:rsidR="003B4F0D" w:rsidRDefault="003B4F0D" w:rsidP="003B4F0D">
      <w:pPr>
        <w:pStyle w:val="MainText"/>
        <w:spacing w:before="0"/>
      </w:pPr>
    </w:p>
    <w:p w14:paraId="697D8E4B" w14:textId="77777777" w:rsidR="003B4F0D" w:rsidRDefault="003B4F0D" w:rsidP="003B4F0D">
      <w:pPr>
        <w:pStyle w:val="MainText"/>
        <w:spacing w:before="0"/>
      </w:pPr>
      <w:r w:rsidRPr="003B4F0D">
        <w:t>Z rozdělovače je</w:t>
      </w:r>
      <w:r>
        <w:t xml:space="preserve"> </w:t>
      </w:r>
      <w:r w:rsidRPr="003B4F0D">
        <w:t>vyvedeno celkem</w:t>
      </w:r>
      <w:r>
        <w:t xml:space="preserve"> </w:t>
      </w:r>
      <w:r w:rsidRPr="003B4F0D">
        <w:t>5 větví:</w:t>
      </w:r>
    </w:p>
    <w:p w14:paraId="10C8B81A" w14:textId="001AA822" w:rsidR="003B4F0D" w:rsidRDefault="003B4F0D" w:rsidP="005018D0">
      <w:pPr>
        <w:pStyle w:val="MainText"/>
        <w:numPr>
          <w:ilvl w:val="0"/>
          <w:numId w:val="48"/>
        </w:numPr>
        <w:spacing w:before="0"/>
      </w:pPr>
      <w:r w:rsidRPr="003B4F0D">
        <w:t>Ohřev vody</w:t>
      </w:r>
    </w:p>
    <w:p w14:paraId="7F4B83A6" w14:textId="054341A4" w:rsidR="003B4F0D" w:rsidRDefault="003B4F0D" w:rsidP="005018D0">
      <w:pPr>
        <w:pStyle w:val="MainText"/>
        <w:numPr>
          <w:ilvl w:val="0"/>
          <w:numId w:val="48"/>
        </w:numPr>
        <w:spacing w:before="0"/>
      </w:pPr>
      <w:r>
        <w:t>ÚT</w:t>
      </w:r>
      <w:r w:rsidRPr="003B4F0D">
        <w:t xml:space="preserve"> </w:t>
      </w:r>
      <w:r>
        <w:t>nová</w:t>
      </w:r>
      <w:r w:rsidRPr="003B4F0D">
        <w:t xml:space="preserve"> budova</w:t>
      </w:r>
    </w:p>
    <w:p w14:paraId="0F067F14" w14:textId="4479552F" w:rsidR="003B4F0D" w:rsidRDefault="003B4F0D" w:rsidP="005018D0">
      <w:pPr>
        <w:pStyle w:val="MainText"/>
        <w:numPr>
          <w:ilvl w:val="0"/>
          <w:numId w:val="48"/>
        </w:numPr>
        <w:spacing w:before="0"/>
      </w:pPr>
      <w:r w:rsidRPr="003B4F0D">
        <w:t>ÚT přístavba</w:t>
      </w:r>
    </w:p>
    <w:p w14:paraId="0745DAD7" w14:textId="45FAB007" w:rsidR="003B4F0D" w:rsidRDefault="003B4F0D" w:rsidP="005018D0">
      <w:pPr>
        <w:pStyle w:val="MainText"/>
        <w:numPr>
          <w:ilvl w:val="0"/>
          <w:numId w:val="48"/>
        </w:numPr>
        <w:spacing w:before="0"/>
      </w:pPr>
      <w:r>
        <w:t>ÚT</w:t>
      </w:r>
      <w:r w:rsidRPr="003B4F0D">
        <w:t xml:space="preserve"> skleník</w:t>
      </w:r>
    </w:p>
    <w:p w14:paraId="1DE922E7" w14:textId="493F8F99" w:rsidR="003B4F0D" w:rsidRDefault="003B4F0D" w:rsidP="005018D0">
      <w:pPr>
        <w:pStyle w:val="MainText"/>
        <w:numPr>
          <w:ilvl w:val="0"/>
          <w:numId w:val="48"/>
        </w:numPr>
        <w:spacing w:before="0"/>
      </w:pPr>
      <w:r>
        <w:t>ÚT</w:t>
      </w:r>
      <w:r w:rsidRPr="003B4F0D">
        <w:t xml:space="preserve"> </w:t>
      </w:r>
      <w:r>
        <w:t>stará</w:t>
      </w:r>
      <w:r w:rsidRPr="003B4F0D">
        <w:t xml:space="preserve"> budova</w:t>
      </w:r>
    </w:p>
    <w:p w14:paraId="13ECC59F" w14:textId="77777777" w:rsidR="003B4F0D" w:rsidRDefault="003B4F0D" w:rsidP="003B4F0D">
      <w:pPr>
        <w:pStyle w:val="MainText"/>
        <w:spacing w:before="0"/>
      </w:pPr>
    </w:p>
    <w:p w14:paraId="7D662619" w14:textId="7C2D2248" w:rsidR="003B4F0D" w:rsidRDefault="003B4F0D" w:rsidP="00544888">
      <w:pPr>
        <w:pStyle w:val="MainText"/>
        <w:spacing w:before="0" w:after="240"/>
      </w:pPr>
      <w:r w:rsidRPr="003B4F0D">
        <w:lastRenderedPageBreak/>
        <w:t xml:space="preserve">Topné větve pro ústřední vytápění (ÚT) jsou osazeny trojcestnou směšovací armaturou </w:t>
      </w:r>
      <w:r w:rsidR="00544888">
        <w:t xml:space="preserve">Siemens Acvatix SSB31 </w:t>
      </w:r>
      <w:r w:rsidRPr="003B4F0D">
        <w:t>a oběhovým čerpadlem</w:t>
      </w:r>
      <w:r w:rsidR="00544888">
        <w:t xml:space="preserve"> Grundfos Magma</w:t>
      </w:r>
      <w:r w:rsidR="00DD7826">
        <w:t xml:space="preserve"> 1 a Grandfos Magma 3</w:t>
      </w:r>
      <w:r w:rsidRPr="003B4F0D">
        <w:t xml:space="preserve"> s</w:t>
      </w:r>
      <w:r>
        <w:t xml:space="preserve"> </w:t>
      </w:r>
      <w:r w:rsidRPr="003B4F0D">
        <w:t>frekvenčním měničem. Regulace</w:t>
      </w:r>
      <w:r>
        <w:t xml:space="preserve"> </w:t>
      </w:r>
      <w:r w:rsidRPr="003B4F0D">
        <w:t xml:space="preserve">otopné vody je ekvitermí, kotlovou automatikou a pomocí </w:t>
      </w:r>
      <w:r>
        <w:t>řídicí</w:t>
      </w:r>
      <w:r w:rsidRPr="003B4F0D">
        <w:t xml:space="preserve"> </w:t>
      </w:r>
      <w:r>
        <w:t>jednotky,</w:t>
      </w:r>
      <w:r w:rsidRPr="003B4F0D">
        <w:t xml:space="preserve"> </w:t>
      </w:r>
      <w:r>
        <w:t>kde</w:t>
      </w:r>
      <w:r w:rsidRPr="003B4F0D">
        <w:t xml:space="preserve"> </w:t>
      </w:r>
      <w:r>
        <w:t>je</w:t>
      </w:r>
      <w:r w:rsidRPr="003B4F0D">
        <w:t xml:space="preserve"> </w:t>
      </w:r>
      <w:r>
        <w:t>v</w:t>
      </w:r>
      <w:r w:rsidRPr="003B4F0D">
        <w:t xml:space="preserve"> </w:t>
      </w:r>
      <w:r>
        <w:t>závislosti</w:t>
      </w:r>
      <w:r w:rsidRPr="003B4F0D">
        <w:t xml:space="preserve"> </w:t>
      </w:r>
      <w:r>
        <w:t>na</w:t>
      </w:r>
      <w:r w:rsidRPr="003B4F0D">
        <w:t xml:space="preserve"> </w:t>
      </w:r>
      <w:r>
        <w:t>časovém</w:t>
      </w:r>
      <w:r w:rsidRPr="003B4F0D">
        <w:t xml:space="preserve"> </w:t>
      </w:r>
      <w:r>
        <w:t>rozvrhu</w:t>
      </w:r>
      <w:r w:rsidRPr="003B4F0D">
        <w:t xml:space="preserve"> </w:t>
      </w:r>
      <w:r>
        <w:t>nastavena</w:t>
      </w:r>
      <w:r w:rsidRPr="003B4F0D">
        <w:t xml:space="preserve"> </w:t>
      </w:r>
      <w:r>
        <w:t>teplota</w:t>
      </w:r>
      <w:r w:rsidRPr="003B4F0D">
        <w:t xml:space="preserve"> </w:t>
      </w:r>
      <w:r>
        <w:t>otopné</w:t>
      </w:r>
      <w:r w:rsidRPr="003B4F0D">
        <w:t xml:space="preserve"> </w:t>
      </w:r>
      <w:r>
        <w:t>vody.</w:t>
      </w:r>
    </w:p>
    <w:p w14:paraId="635B38DD" w14:textId="3BBAA8AA" w:rsidR="00544888" w:rsidRPr="00544888" w:rsidRDefault="00544888" w:rsidP="00544888">
      <w:pPr>
        <w:pStyle w:val="MainText"/>
        <w:spacing w:before="0"/>
      </w:pPr>
      <w:r w:rsidRPr="00544888">
        <w:t>Hlavní budova - otopná voda z rozdělovače je vedena jednotlivými otopnými větvemi do koncových míst potřeby tepla, kde jsou osazena litinová článková otopná tělesa bez regulačních armatur.</w:t>
      </w:r>
    </w:p>
    <w:p w14:paraId="02E56365" w14:textId="3522C0CE" w:rsidR="00544888" w:rsidRDefault="00544888" w:rsidP="00544888">
      <w:pPr>
        <w:pStyle w:val="MainText"/>
        <w:spacing w:before="0" w:after="240"/>
      </w:pPr>
      <w:r w:rsidRPr="00544888">
        <w:t>Celkový počet otopných těles v hlavní budově školy 118 ks.</w:t>
      </w: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85"/>
        <w:gridCol w:w="4402"/>
      </w:tblGrid>
      <w:tr w:rsidR="00544888" w14:paraId="624E2656" w14:textId="77777777" w:rsidTr="00544888">
        <w:tc>
          <w:tcPr>
            <w:tcW w:w="4385" w:type="dxa"/>
          </w:tcPr>
          <w:p w14:paraId="2749233B" w14:textId="77777777" w:rsidR="00544888" w:rsidRDefault="00544888" w:rsidP="00544888">
            <w:pPr>
              <w:keepNext/>
              <w:spacing w:before="100" w:beforeAutospacing="1"/>
              <w:ind w:left="-120"/>
            </w:pPr>
            <w:r w:rsidRPr="00544888">
              <w:rPr>
                <w:rFonts w:eastAsia="Times New Roman"/>
                <w:noProof/>
                <w:lang w:eastAsia="cs-CZ"/>
              </w:rPr>
              <w:drawing>
                <wp:inline distT="0" distB="0" distL="0" distR="0" wp14:anchorId="4CB98EB3" wp14:editId="182C9969">
                  <wp:extent cx="2880000" cy="1620102"/>
                  <wp:effectExtent l="0" t="0" r="0"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880000" cy="1620102"/>
                          </a:xfrm>
                          <a:prstGeom prst="rect">
                            <a:avLst/>
                          </a:prstGeom>
                          <a:noFill/>
                          <a:ln>
                            <a:noFill/>
                          </a:ln>
                        </pic:spPr>
                      </pic:pic>
                    </a:graphicData>
                  </a:graphic>
                </wp:inline>
              </w:drawing>
            </w:r>
          </w:p>
          <w:p w14:paraId="7CFC854D" w14:textId="46D7176C" w:rsidR="00544888" w:rsidRDefault="00544888" w:rsidP="00544888">
            <w:pPr>
              <w:pStyle w:val="FigureHeading"/>
              <w:numPr>
                <w:ilvl w:val="0"/>
                <w:numId w:val="0"/>
              </w:numPr>
              <w:spacing w:before="0" w:after="0"/>
              <w:ind w:left="989"/>
            </w:pPr>
            <w:r>
              <w:t xml:space="preserve">Obrázek </w:t>
            </w:r>
            <w:r w:rsidR="004C51E2">
              <w:fldChar w:fldCharType="begin"/>
            </w:r>
            <w:r w:rsidR="004C51E2">
              <w:instrText xml:space="preserve"> SEQ Obrázek \* ARABIC </w:instrText>
            </w:r>
            <w:r w:rsidR="004C51E2">
              <w:fldChar w:fldCharType="separate"/>
            </w:r>
            <w:r w:rsidR="003107A0">
              <w:rPr>
                <w:noProof/>
              </w:rPr>
              <w:t>37</w:t>
            </w:r>
            <w:r w:rsidR="004C51E2">
              <w:rPr>
                <w:noProof/>
              </w:rPr>
              <w:fldChar w:fldCharType="end"/>
            </w:r>
            <w:r>
              <w:t>: Zdroj tepla</w:t>
            </w:r>
          </w:p>
        </w:tc>
        <w:tc>
          <w:tcPr>
            <w:tcW w:w="4402" w:type="dxa"/>
          </w:tcPr>
          <w:p w14:paraId="4F9486CB" w14:textId="77777777" w:rsidR="00544888" w:rsidRDefault="00544888" w:rsidP="00544888">
            <w:pPr>
              <w:keepNext/>
              <w:spacing w:before="100" w:beforeAutospacing="1"/>
              <w:ind w:left="-104"/>
            </w:pPr>
            <w:r w:rsidRPr="00544888">
              <w:rPr>
                <w:rFonts w:eastAsia="Times New Roman"/>
                <w:noProof/>
                <w:lang w:eastAsia="cs-CZ"/>
              </w:rPr>
              <w:drawing>
                <wp:inline distT="0" distB="0" distL="0" distR="0" wp14:anchorId="393B2EE0" wp14:editId="4DF62822">
                  <wp:extent cx="2880000" cy="1620102"/>
                  <wp:effectExtent l="0" t="0" r="0" b="0"/>
                  <wp:docPr id="19"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880000" cy="1620102"/>
                          </a:xfrm>
                          <a:prstGeom prst="rect">
                            <a:avLst/>
                          </a:prstGeom>
                          <a:noFill/>
                          <a:ln>
                            <a:noFill/>
                          </a:ln>
                        </pic:spPr>
                      </pic:pic>
                    </a:graphicData>
                  </a:graphic>
                </wp:inline>
              </w:drawing>
            </w:r>
          </w:p>
          <w:p w14:paraId="7E92D6FA" w14:textId="4F00424B" w:rsidR="00544888" w:rsidRDefault="00544888" w:rsidP="00544888">
            <w:pPr>
              <w:pStyle w:val="FigureHeading"/>
              <w:numPr>
                <w:ilvl w:val="0"/>
                <w:numId w:val="0"/>
              </w:numPr>
              <w:spacing w:before="0" w:after="0"/>
              <w:ind w:left="989"/>
            </w:pPr>
            <w:r>
              <w:t xml:space="preserve">Obrázek </w:t>
            </w:r>
            <w:r w:rsidR="004C51E2">
              <w:fldChar w:fldCharType="begin"/>
            </w:r>
            <w:r w:rsidR="004C51E2">
              <w:instrText xml:space="preserve"> SEQ Obrázek \* ARABIC </w:instrText>
            </w:r>
            <w:r w:rsidR="004C51E2">
              <w:fldChar w:fldCharType="separate"/>
            </w:r>
            <w:r w:rsidR="003107A0">
              <w:rPr>
                <w:noProof/>
              </w:rPr>
              <w:t>38</w:t>
            </w:r>
            <w:r w:rsidR="004C51E2">
              <w:rPr>
                <w:noProof/>
              </w:rPr>
              <w:fldChar w:fldCharType="end"/>
            </w:r>
            <w:r>
              <w:t>: hlavní R+S</w:t>
            </w:r>
          </w:p>
        </w:tc>
      </w:tr>
    </w:tbl>
    <w:p w14:paraId="31DE2A44" w14:textId="77777777" w:rsidR="00544888" w:rsidRDefault="00544888" w:rsidP="003B4F0D">
      <w:pPr>
        <w:pStyle w:val="MainText"/>
        <w:spacing w:before="0"/>
      </w:pPr>
    </w:p>
    <w:p w14:paraId="448B322D" w14:textId="75289F9E" w:rsidR="003B4F0D" w:rsidRDefault="003B4F0D" w:rsidP="005018D0">
      <w:pPr>
        <w:pStyle w:val="MainText"/>
        <w:spacing w:before="0"/>
      </w:pPr>
      <w:r>
        <w:t>Zdrojem</w:t>
      </w:r>
      <w:r w:rsidRPr="005018D0">
        <w:t xml:space="preserve"> </w:t>
      </w:r>
      <w:r>
        <w:t>tepla</w:t>
      </w:r>
      <w:r w:rsidRPr="005018D0">
        <w:t xml:space="preserve"> </w:t>
      </w:r>
      <w:r>
        <w:t>pro</w:t>
      </w:r>
      <w:r w:rsidRPr="005018D0">
        <w:t xml:space="preserve"> </w:t>
      </w:r>
      <w:r>
        <w:t>objekt</w:t>
      </w:r>
      <w:r w:rsidRPr="005018D0">
        <w:t xml:space="preserve"> </w:t>
      </w:r>
      <w:r>
        <w:t>dílen</w:t>
      </w:r>
      <w:r w:rsidRPr="005018D0">
        <w:t xml:space="preserve"> </w:t>
      </w:r>
      <w:r>
        <w:t>jsou</w:t>
      </w:r>
      <w:r w:rsidRPr="005018D0">
        <w:t xml:space="preserve"> </w:t>
      </w:r>
      <w:r>
        <w:t>dva</w:t>
      </w:r>
      <w:r w:rsidRPr="005018D0">
        <w:t xml:space="preserve"> </w:t>
      </w:r>
      <w:r>
        <w:t>elektrické</w:t>
      </w:r>
      <w:r w:rsidRPr="005018D0">
        <w:t xml:space="preserve"> </w:t>
      </w:r>
      <w:r>
        <w:t>nástěnné</w:t>
      </w:r>
      <w:r w:rsidRPr="005018D0">
        <w:t xml:space="preserve"> </w:t>
      </w:r>
      <w:r>
        <w:t>kotle</w:t>
      </w:r>
      <w:r w:rsidRPr="005018D0">
        <w:t xml:space="preserve"> </w:t>
      </w:r>
      <w:r>
        <w:t>PROTHERM,</w:t>
      </w:r>
      <w:r w:rsidRPr="005018D0">
        <w:t xml:space="preserve"> </w:t>
      </w:r>
      <w:r>
        <w:t>každý</w:t>
      </w:r>
      <w:r w:rsidRPr="005018D0">
        <w:t xml:space="preserve"> </w:t>
      </w:r>
      <w:r>
        <w:t>o</w:t>
      </w:r>
      <w:r w:rsidRPr="005018D0">
        <w:t xml:space="preserve"> </w:t>
      </w:r>
      <w:r>
        <w:t>výkonu</w:t>
      </w:r>
      <w:r w:rsidRPr="005018D0">
        <w:t xml:space="preserve"> </w:t>
      </w:r>
      <w:r>
        <w:t>24</w:t>
      </w:r>
      <w:r w:rsidRPr="005018D0">
        <w:t xml:space="preserve"> </w:t>
      </w:r>
      <w:r>
        <w:t xml:space="preserve">kW. </w:t>
      </w:r>
      <w:r w:rsidRPr="005018D0">
        <w:t xml:space="preserve">Jeden ze zdrojů zajišťuje vytápění dílen v 1. NP a druhý vytápění kanceláří a učeben ve 2. NP. Regulace </w:t>
      </w:r>
      <w:r>
        <w:t>otopné vody je ekvitermní.</w:t>
      </w:r>
    </w:p>
    <w:p w14:paraId="0597883F" w14:textId="77777777" w:rsidR="00544888" w:rsidRDefault="00544888" w:rsidP="00544888">
      <w:pPr>
        <w:pStyle w:val="MainText"/>
        <w:spacing w:before="0"/>
      </w:pPr>
      <w:r w:rsidRPr="00544888">
        <w:t>V budově dílen jsou osazena ocelová desková otopná tělesa s uzavírací armaturou bez termostatických ventilů.</w:t>
      </w:r>
    </w:p>
    <w:p w14:paraId="2FC78D83" w14:textId="77777777" w:rsidR="00544888" w:rsidRDefault="00544888" w:rsidP="00544888">
      <w:pPr>
        <w:pStyle w:val="MainText"/>
        <w:spacing w:before="0"/>
      </w:pPr>
      <w:r w:rsidRPr="00544888">
        <w:t>Celkový počet otopných těles v dílnách 31 ks.</w:t>
      </w:r>
    </w:p>
    <w:p w14:paraId="2A2CF2E1" w14:textId="5C5F80D9" w:rsidR="004F296E" w:rsidRDefault="004F296E" w:rsidP="004F296E">
      <w:pPr>
        <w:pStyle w:val="Nadpis3"/>
      </w:pPr>
      <w:bookmarkStart w:id="57" w:name="_Toc175576537"/>
      <w:r>
        <w:t>Příprava TV</w:t>
      </w:r>
      <w:bookmarkEnd w:id="57"/>
    </w:p>
    <w:p w14:paraId="4116E36E" w14:textId="6AEB4C4D" w:rsidR="00544888" w:rsidRDefault="00544888" w:rsidP="00544888">
      <w:pPr>
        <w:pStyle w:val="MainText"/>
      </w:pPr>
      <w:r>
        <w:t>Přípravu teplé vody primárně zajišťuje centrální kotelna, kde na otopnou vodu z</w:t>
      </w:r>
      <w:r w:rsidRPr="00544888">
        <w:t xml:space="preserve"> </w:t>
      </w:r>
      <w:r>
        <w:t xml:space="preserve">kotlů je napojen </w:t>
      </w:r>
      <w:r w:rsidRPr="00544888">
        <w:t xml:space="preserve">kombinovaný nepřímotopný zásobníkový ohřívač. V letním a přechodovém období, kdy nejsou kotle </w:t>
      </w:r>
      <w:r>
        <w:t>v</w:t>
      </w:r>
      <w:r w:rsidRPr="00544888">
        <w:t xml:space="preserve"> </w:t>
      </w:r>
      <w:r>
        <w:t>provozu, je využívána k</w:t>
      </w:r>
      <w:r w:rsidRPr="00544888">
        <w:t xml:space="preserve"> </w:t>
      </w:r>
      <w:r>
        <w:t xml:space="preserve">ohřevu vody vestavěná elektrická topná spirála o příkonu 12,0 kW. Oběh teplé vody zajišťuje cirkulační čerpadlo Wilo, cirkulace je </w:t>
      </w:r>
      <w:r w:rsidRPr="00544888">
        <w:t>časově řízena.</w:t>
      </w:r>
    </w:p>
    <w:p w14:paraId="2D0F0580" w14:textId="4EE1006E" w:rsidR="00544888" w:rsidRDefault="00544888" w:rsidP="00544888">
      <w:pPr>
        <w:pStyle w:val="MainText"/>
        <w:spacing w:before="0"/>
      </w:pPr>
      <w:r w:rsidRPr="00544888">
        <w:t>Ohřev vody v kuchyni dále zajišťují 2 elektrické zásobníkové ohřívače OKCE Dražice o objemu 180 l. V objektu je celkem instalováno 6 elektrických zásobníkových ohřívačů vody.</w:t>
      </w:r>
    </w:p>
    <w:p w14:paraId="28DA54FA" w14:textId="77777777" w:rsidR="00544888" w:rsidRDefault="00544888" w:rsidP="00544888">
      <w:pPr>
        <w:pStyle w:val="MainText"/>
        <w:spacing w:before="0"/>
      </w:pPr>
    </w:p>
    <w:p w14:paraId="668FF05F" w14:textId="77777777" w:rsidR="00DD7826" w:rsidRDefault="00544888" w:rsidP="00DD7826">
      <w:pPr>
        <w:pStyle w:val="MainText"/>
        <w:spacing w:before="0"/>
      </w:pPr>
      <w:r w:rsidRPr="00544888">
        <w:t>V objektu dílen jsou pro ohřev vody</w:t>
      </w:r>
      <w:r>
        <w:t xml:space="preserve"> </w:t>
      </w:r>
      <w:r w:rsidRPr="00544888">
        <w:t>instalovány</w:t>
      </w:r>
      <w:r>
        <w:t xml:space="preserve"> </w:t>
      </w:r>
      <w:r w:rsidRPr="00544888">
        <w:t>tři elektrické zásobníkové ohřívače DZD Dražice OKCE 200 o objemu 200 l/ks. Ohřev vody je předimenzovaný, v provozu nejsou všechny tři ohřívače.</w:t>
      </w:r>
    </w:p>
    <w:p w14:paraId="196E7151" w14:textId="59D0BE34" w:rsidR="004F296E" w:rsidRDefault="004F296E" w:rsidP="00DD7826">
      <w:pPr>
        <w:pStyle w:val="Nadpis3"/>
      </w:pPr>
      <w:bookmarkStart w:id="58" w:name="_Toc175576538"/>
      <w:r>
        <w:t>Větrání a klimatizace</w:t>
      </w:r>
      <w:bookmarkEnd w:id="58"/>
    </w:p>
    <w:p w14:paraId="092F2E9F" w14:textId="56077FFB" w:rsidR="00DD7826" w:rsidRDefault="00DD7826" w:rsidP="00DD7826">
      <w:pPr>
        <w:pStyle w:val="MainText"/>
      </w:pPr>
      <w:r w:rsidRPr="00DD7826">
        <w:t>Objekty jsou větrány přirozeně okny</w:t>
      </w:r>
      <w:r>
        <w:t xml:space="preserve"> v závislosti na požadavcích jednotlivých uživatelů.</w:t>
      </w:r>
      <w:r w:rsidRPr="00DD7826">
        <w:t>. V sociálních zázemích jsou instalovány odtahové ventilátory.</w:t>
      </w:r>
    </w:p>
    <w:p w14:paraId="721C2E66" w14:textId="77777777" w:rsidR="00DD7826" w:rsidRDefault="00DD7826" w:rsidP="00DD7826">
      <w:pPr>
        <w:pStyle w:val="MainText"/>
        <w:spacing w:before="0"/>
      </w:pPr>
    </w:p>
    <w:p w14:paraId="3E2CF870" w14:textId="77777777" w:rsidR="00DD7826" w:rsidRDefault="00DD7826" w:rsidP="00DD7826">
      <w:pPr>
        <w:pStyle w:val="MainText"/>
        <w:spacing w:before="0"/>
      </w:pPr>
      <w:r w:rsidRPr="00DD7826">
        <w:t xml:space="preserve">Větrání kuchyně zajišťuje vzduchotechnická jednotka z roku 1992. Bližší technické parametry jednotky </w:t>
      </w:r>
      <w:r>
        <w:t>nebyly zjištěny.</w:t>
      </w:r>
    </w:p>
    <w:p w14:paraId="5E43C46A" w14:textId="77777777" w:rsidR="00DD7826" w:rsidRDefault="00DD7826" w:rsidP="00DD7826">
      <w:pPr>
        <w:pStyle w:val="MainText"/>
        <w:spacing w:before="0"/>
      </w:pPr>
    </w:p>
    <w:p w14:paraId="68D30DA4" w14:textId="77777777" w:rsidR="00DD7826" w:rsidRDefault="00DD7826" w:rsidP="00DD7826">
      <w:pPr>
        <w:pStyle w:val="MainText"/>
        <w:spacing w:before="0"/>
      </w:pPr>
      <w:r w:rsidRPr="00DD7826">
        <w:t>Klimatizační jednotky nejsou instalovány.</w:t>
      </w:r>
    </w:p>
    <w:p w14:paraId="728D2D0E" w14:textId="6DD3A369" w:rsidR="004F296E" w:rsidRDefault="004F296E" w:rsidP="004F296E">
      <w:pPr>
        <w:pStyle w:val="Nadpis3"/>
      </w:pPr>
      <w:bookmarkStart w:id="59" w:name="_Toc175576539"/>
      <w:r>
        <w:lastRenderedPageBreak/>
        <w:t>Osvětlení</w:t>
      </w:r>
      <w:bookmarkEnd w:id="59"/>
    </w:p>
    <w:p w14:paraId="4891B2C8" w14:textId="25291978" w:rsidR="00DD7826" w:rsidRDefault="00DD7826" w:rsidP="00DD7826">
      <w:pPr>
        <w:pStyle w:val="MainText"/>
      </w:pPr>
      <w:r w:rsidRPr="00DD7826">
        <w:t>Osvětlovací soustava je manuální ve většině prostor nová s LED svítidly.</w:t>
      </w:r>
    </w:p>
    <w:p w14:paraId="2D0659B7" w14:textId="5550B76F" w:rsidR="004F296E" w:rsidRPr="009B7386" w:rsidRDefault="004F296E" w:rsidP="004F296E">
      <w:pPr>
        <w:pStyle w:val="Nadpis3"/>
      </w:pPr>
      <w:bookmarkStart w:id="60" w:name="_Toc175576540"/>
      <w:r w:rsidRPr="009B7386">
        <w:t>Ostatní</w:t>
      </w:r>
      <w:bookmarkEnd w:id="60"/>
    </w:p>
    <w:p w14:paraId="32BF4AFD" w14:textId="0B4BF3C4" w:rsidR="00DD7826" w:rsidRDefault="00DD7826" w:rsidP="00DD7826">
      <w:pPr>
        <w:pStyle w:val="MainText"/>
      </w:pPr>
      <w:r w:rsidRPr="00DD7826">
        <w:t>Významným spotřebičem elektrické energie jsou spotřebiče v kuchyni, osvětlení a el. zařízení v dílnách. Na spotřebě elektrické energie se dále podílí počítačová a kancelářská technika, malé kuchyňské spotřebiče (varné konvice, lednice, mikrovlnné trouby) a elektrické spotřebiče určené k výuce.</w:t>
      </w:r>
    </w:p>
    <w:p w14:paraId="77FBA4AC" w14:textId="77777777" w:rsidR="00DD7826" w:rsidRDefault="00DD7826" w:rsidP="00DD7826">
      <w:pPr>
        <w:pStyle w:val="MainText"/>
      </w:pPr>
      <w:r w:rsidRPr="00DD7826">
        <w:t>Největší</w:t>
      </w:r>
      <w:r>
        <w:t xml:space="preserve"> </w:t>
      </w:r>
      <w:r w:rsidRPr="00DD7826">
        <w:t>podíl</w:t>
      </w:r>
      <w:r>
        <w:t xml:space="preserve"> </w:t>
      </w:r>
      <w:r w:rsidRPr="00DD7826">
        <w:t>spotřebované</w:t>
      </w:r>
      <w:r>
        <w:t xml:space="preserve"> </w:t>
      </w:r>
      <w:r w:rsidRPr="00DD7826">
        <w:t>vody</w:t>
      </w:r>
      <w:r>
        <w:t xml:space="preserve"> </w:t>
      </w:r>
      <w:r w:rsidRPr="00DD7826">
        <w:t>připadá</w:t>
      </w:r>
      <w:r>
        <w:t xml:space="preserve"> </w:t>
      </w:r>
      <w:r w:rsidRPr="00DD7826">
        <w:t>na</w:t>
      </w:r>
      <w:r>
        <w:t xml:space="preserve"> </w:t>
      </w:r>
      <w:r w:rsidRPr="00DD7826">
        <w:t>kuchyň,</w:t>
      </w:r>
      <w:r>
        <w:t xml:space="preserve"> </w:t>
      </w:r>
      <w:r w:rsidRPr="00DD7826">
        <w:t>splachování</w:t>
      </w:r>
      <w:r>
        <w:t xml:space="preserve"> </w:t>
      </w:r>
      <w:r w:rsidRPr="00DD7826">
        <w:t>WC,</w:t>
      </w:r>
      <w:r>
        <w:t xml:space="preserve"> </w:t>
      </w:r>
      <w:r w:rsidRPr="00DD7826">
        <w:t>osobní</w:t>
      </w:r>
      <w:r>
        <w:t xml:space="preserve"> </w:t>
      </w:r>
      <w:r w:rsidRPr="00DD7826">
        <w:t>hygienu</w:t>
      </w:r>
      <w:r>
        <w:t xml:space="preserve"> </w:t>
      </w:r>
      <w:r w:rsidRPr="00DD7826">
        <w:t>a</w:t>
      </w:r>
      <w:r>
        <w:t xml:space="preserve"> </w:t>
      </w:r>
      <w:r w:rsidRPr="00DD7826">
        <w:t>úklid.</w:t>
      </w:r>
      <w:r>
        <w:t xml:space="preserve"> </w:t>
      </w:r>
      <w:r w:rsidRPr="00DD7826">
        <w:t xml:space="preserve">Výtokové </w:t>
      </w:r>
      <w:r>
        <w:t>baterie</w:t>
      </w:r>
      <w:r w:rsidRPr="00DD7826">
        <w:t xml:space="preserve"> </w:t>
      </w:r>
      <w:r>
        <w:t>nejsou</w:t>
      </w:r>
      <w:r w:rsidRPr="00DD7826">
        <w:t xml:space="preserve"> </w:t>
      </w:r>
      <w:r>
        <w:t>osazeny</w:t>
      </w:r>
      <w:r w:rsidRPr="00DD7826">
        <w:t xml:space="preserve"> </w:t>
      </w:r>
      <w:r>
        <w:t>úspornými</w:t>
      </w:r>
      <w:r w:rsidRPr="00DD7826">
        <w:t xml:space="preserve"> </w:t>
      </w:r>
      <w:r>
        <w:t>výtokovými</w:t>
      </w:r>
      <w:r w:rsidRPr="00DD7826">
        <w:t xml:space="preserve"> </w:t>
      </w:r>
      <w:r>
        <w:t>armaturami.</w:t>
      </w:r>
      <w:r w:rsidRPr="00DD7826">
        <w:t xml:space="preserve"> </w:t>
      </w:r>
      <w:r>
        <w:t>WC</w:t>
      </w:r>
      <w:r w:rsidRPr="00DD7826">
        <w:t xml:space="preserve"> </w:t>
      </w:r>
      <w:r>
        <w:t>nádržky</w:t>
      </w:r>
      <w:r w:rsidRPr="00DD7826">
        <w:t xml:space="preserve"> </w:t>
      </w:r>
      <w:r>
        <w:t>mají</w:t>
      </w:r>
      <w:r w:rsidRPr="00DD7826">
        <w:t xml:space="preserve"> </w:t>
      </w:r>
      <w:r>
        <w:t>většinou</w:t>
      </w:r>
      <w:r w:rsidRPr="00DD7826">
        <w:t xml:space="preserve"> </w:t>
      </w:r>
      <w:r>
        <w:t>2°</w:t>
      </w:r>
      <w:r w:rsidRPr="00DD7826">
        <w:t xml:space="preserve"> </w:t>
      </w:r>
      <w:r>
        <w:t>splachování. Pisoáry nejsou ovládány fotobuňkou.</w:t>
      </w:r>
    </w:p>
    <w:p w14:paraId="533F00FC" w14:textId="1F474790" w:rsidR="00DD7826" w:rsidRDefault="00DD7826" w:rsidP="00DD7826">
      <w:pPr>
        <w:pStyle w:val="Nadpis3"/>
      </w:pPr>
      <w:bookmarkStart w:id="61" w:name="_Toc175576541"/>
      <w:r>
        <w:t>Elektrická energie, uhlí</w:t>
      </w:r>
      <w:bookmarkEnd w:id="61"/>
    </w:p>
    <w:p w14:paraId="296B7ADF" w14:textId="77777777" w:rsidR="00DD7826" w:rsidRDefault="00DD7826" w:rsidP="00DD7826">
      <w:pPr>
        <w:pStyle w:val="MainText"/>
      </w:pPr>
      <w:r w:rsidRPr="00DD7826">
        <w:t xml:space="preserve">Elektrická energie je nakupována pro dvě odběrná místa (areál hlavní budovy školy a dílny). Fakturační elektroměr v areálu hlavní budovy školy zahrnuje spotřebu el. energie hlavní budovy školy </w:t>
      </w:r>
      <w:r>
        <w:t>včetně domova mládeže, skleníku, papíráku, haly Husar, vazárny. Elektroměr pro dílny zahrnuje spotřebu el. energie</w:t>
      </w:r>
      <w:r w:rsidRPr="00DD7826">
        <w:t xml:space="preserve"> </w:t>
      </w:r>
      <w:r>
        <w:t>jen objektu</w:t>
      </w:r>
      <w:r w:rsidRPr="00DD7826">
        <w:t xml:space="preserve"> </w:t>
      </w:r>
      <w:r>
        <w:t>dílen.</w:t>
      </w:r>
    </w:p>
    <w:p w14:paraId="3B6113B3" w14:textId="77777777" w:rsidR="00DD7826" w:rsidRDefault="00DD7826" w:rsidP="00DD7826">
      <w:pPr>
        <w:pStyle w:val="MainText"/>
        <w:spacing w:before="0"/>
      </w:pPr>
      <w:r>
        <w:t>Z</w:t>
      </w:r>
      <w:r w:rsidRPr="00DD7826">
        <w:t xml:space="preserve"> </w:t>
      </w:r>
      <w:r>
        <w:t>hlediska</w:t>
      </w:r>
      <w:r w:rsidRPr="00DD7826">
        <w:t xml:space="preserve"> </w:t>
      </w:r>
      <w:r>
        <w:t>kategorie</w:t>
      </w:r>
      <w:r w:rsidRPr="00DD7826">
        <w:t xml:space="preserve"> </w:t>
      </w:r>
      <w:r>
        <w:t>odběru</w:t>
      </w:r>
      <w:r w:rsidRPr="00DD7826">
        <w:t xml:space="preserve"> </w:t>
      </w:r>
      <w:r>
        <w:t>se</w:t>
      </w:r>
      <w:r w:rsidRPr="00DD7826">
        <w:t xml:space="preserve"> </w:t>
      </w:r>
      <w:r>
        <w:t>jedná</w:t>
      </w:r>
      <w:r w:rsidRPr="00DD7826">
        <w:t xml:space="preserve"> </w:t>
      </w:r>
      <w:r>
        <w:t>o</w:t>
      </w:r>
      <w:r w:rsidRPr="00DD7826">
        <w:t xml:space="preserve"> </w:t>
      </w:r>
      <w:r>
        <w:t>podnikatelský</w:t>
      </w:r>
      <w:r w:rsidRPr="00DD7826">
        <w:t xml:space="preserve"> </w:t>
      </w:r>
      <w:r>
        <w:t>maloodběr</w:t>
      </w:r>
      <w:r w:rsidRPr="00DD7826">
        <w:t xml:space="preserve"> </w:t>
      </w:r>
      <w:r>
        <w:t>pro</w:t>
      </w:r>
      <w:r w:rsidRPr="00DD7826">
        <w:t xml:space="preserve"> </w:t>
      </w:r>
      <w:r>
        <w:t>dvě</w:t>
      </w:r>
      <w:r w:rsidRPr="00DD7826">
        <w:t xml:space="preserve"> </w:t>
      </w:r>
      <w:r>
        <w:t>odběrná</w:t>
      </w:r>
      <w:r w:rsidRPr="00DD7826">
        <w:t xml:space="preserve"> </w:t>
      </w:r>
      <w:r>
        <w:t>místa. Cena za dodávku elektrické energie je stanovena jako dvoutarifní – VT, NT. Smlouvy s</w:t>
      </w:r>
      <w:r w:rsidRPr="00DD7826">
        <w:t xml:space="preserve"> </w:t>
      </w:r>
      <w:r>
        <w:t>dodavatelem elektrické energie jsou uzavírány na jeden rok.</w:t>
      </w:r>
    </w:p>
    <w:p w14:paraId="512556ED" w14:textId="0C911111" w:rsidR="00DD7826" w:rsidRDefault="00DD7826" w:rsidP="00DD7826">
      <w:pPr>
        <w:pStyle w:val="MainText"/>
        <w:spacing w:before="0"/>
      </w:pPr>
      <w:r w:rsidRPr="00DD7826">
        <w:t>Podružné měření spotřeby elektrické energie není prováděno, jediným měřením spotřeby elektrické energie jsou měření fakturační.</w:t>
      </w:r>
    </w:p>
    <w:p w14:paraId="34488408" w14:textId="5CFDEBFD" w:rsidR="00DD7826" w:rsidRDefault="00DD7826" w:rsidP="00DD7826">
      <w:pPr>
        <w:pStyle w:val="MainText"/>
        <w:spacing w:before="0"/>
      </w:pPr>
    </w:p>
    <w:p w14:paraId="1792AF2B" w14:textId="77777777" w:rsidR="00DD7826" w:rsidRDefault="00DD7826" w:rsidP="00DD7826">
      <w:pPr>
        <w:pStyle w:val="MainText"/>
        <w:spacing w:before="0"/>
      </w:pPr>
      <w:r>
        <w:t>Uhlí</w:t>
      </w:r>
      <w:r w:rsidRPr="00DD7826">
        <w:t xml:space="preserve"> </w:t>
      </w:r>
      <w:r>
        <w:t>je</w:t>
      </w:r>
      <w:r w:rsidRPr="00DD7826">
        <w:t xml:space="preserve"> </w:t>
      </w:r>
      <w:r>
        <w:t>nakupováno</w:t>
      </w:r>
      <w:r w:rsidRPr="00DD7826">
        <w:t xml:space="preserve"> </w:t>
      </w:r>
      <w:r>
        <w:t>pro</w:t>
      </w:r>
      <w:r w:rsidRPr="00DD7826">
        <w:t xml:space="preserve"> </w:t>
      </w:r>
      <w:r>
        <w:t>areál</w:t>
      </w:r>
      <w:r w:rsidRPr="00DD7826">
        <w:t xml:space="preserve"> </w:t>
      </w:r>
      <w:r>
        <w:t>hlavní</w:t>
      </w:r>
      <w:r w:rsidRPr="00DD7826">
        <w:t xml:space="preserve"> </w:t>
      </w:r>
      <w:r>
        <w:t>školy.</w:t>
      </w:r>
      <w:r w:rsidRPr="00DD7826">
        <w:t xml:space="preserve"> </w:t>
      </w:r>
      <w:r>
        <w:t>Kotelna</w:t>
      </w:r>
      <w:r w:rsidRPr="00DD7826">
        <w:t xml:space="preserve"> </w:t>
      </w:r>
      <w:r>
        <w:t>na</w:t>
      </w:r>
      <w:r w:rsidRPr="00DD7826">
        <w:t xml:space="preserve"> </w:t>
      </w:r>
      <w:r>
        <w:t>pevná paliva</w:t>
      </w:r>
      <w:r w:rsidRPr="00DD7826">
        <w:t xml:space="preserve"> </w:t>
      </w:r>
      <w:r>
        <w:t>zajišťuje</w:t>
      </w:r>
      <w:r w:rsidRPr="00DD7826">
        <w:t xml:space="preserve"> </w:t>
      </w:r>
      <w:r>
        <w:t>vytápění</w:t>
      </w:r>
      <w:r w:rsidRPr="00DD7826">
        <w:t xml:space="preserve"> </w:t>
      </w:r>
      <w:r>
        <w:t>a</w:t>
      </w:r>
      <w:r w:rsidRPr="00DD7826">
        <w:t xml:space="preserve"> </w:t>
      </w:r>
      <w:r>
        <w:t>ohřev</w:t>
      </w:r>
      <w:r w:rsidRPr="00DD7826">
        <w:t xml:space="preserve"> </w:t>
      </w:r>
      <w:r>
        <w:t xml:space="preserve">vody </w:t>
      </w:r>
      <w:r w:rsidRPr="00DD7826">
        <w:t xml:space="preserve">hlavní budovy školy včetně domova mládeže, skleníku a papíráku. Jako palivo je nakupován ořech 2 </w:t>
      </w:r>
      <w:r>
        <w:t>Bílina.</w:t>
      </w:r>
      <w:r w:rsidRPr="00DD7826">
        <w:t xml:space="preserve"> </w:t>
      </w:r>
      <w:r>
        <w:t>Nákup</w:t>
      </w:r>
      <w:r w:rsidRPr="00DD7826">
        <w:t xml:space="preserve"> </w:t>
      </w:r>
      <w:r>
        <w:t>uhlí probíhá dle potřeby.</w:t>
      </w:r>
    </w:p>
    <w:p w14:paraId="3F031379" w14:textId="77777777" w:rsidR="00DD7826" w:rsidRDefault="00DD7826">
      <w:pPr>
        <w:rPr>
          <w:rFonts w:ascii="Verdana" w:hAnsi="Verdana" w:cs="Arial"/>
          <w:b/>
          <w:bCs/>
          <w:sz w:val="20"/>
          <w:highlight w:val="yellow"/>
        </w:rPr>
      </w:pPr>
      <w:r>
        <w:rPr>
          <w:highlight w:val="yellow"/>
        </w:rPr>
        <w:br w:type="page"/>
      </w:r>
    </w:p>
    <w:p w14:paraId="416DA9CF" w14:textId="25B584A8" w:rsidR="004F296E" w:rsidRPr="007F7F48" w:rsidRDefault="00AF3AA6" w:rsidP="004F296E">
      <w:pPr>
        <w:pStyle w:val="Nadpis2"/>
      </w:pPr>
      <w:bookmarkStart w:id="62" w:name="_Toc175576542"/>
      <w:r>
        <w:lastRenderedPageBreak/>
        <w:t>8</w:t>
      </w:r>
      <w:r w:rsidR="004F296E" w:rsidRPr="007F7F48">
        <w:t>_</w:t>
      </w:r>
      <w:r w:rsidR="00DD7826" w:rsidRPr="007F7F48">
        <w:t>Galerie Středočeského kraje</w:t>
      </w:r>
      <w:bookmarkEnd w:id="62"/>
    </w:p>
    <w:p w14:paraId="27184457" w14:textId="2C8294AE" w:rsidR="004F296E" w:rsidRDefault="004F296E" w:rsidP="004F296E">
      <w:pPr>
        <w:pStyle w:val="Nadpis3"/>
      </w:pPr>
      <w:bookmarkStart w:id="63" w:name="_Toc175576543"/>
      <w:r w:rsidRPr="00410AED">
        <w:t>Adresa objekt</w:t>
      </w:r>
      <w:r w:rsidR="00DD7826">
        <w:t>u</w:t>
      </w:r>
      <w:bookmarkEnd w:id="63"/>
    </w:p>
    <w:p w14:paraId="1385C8BC" w14:textId="1D9159B6" w:rsidR="00E67CA0" w:rsidRDefault="007F7F48" w:rsidP="00E67CA0">
      <w:pPr>
        <w:pStyle w:val="MainText"/>
      </w:pPr>
      <w:r>
        <w:rPr>
          <w:noProof/>
        </w:rPr>
        <mc:AlternateContent>
          <mc:Choice Requires="wps">
            <w:drawing>
              <wp:anchor distT="0" distB="0" distL="114300" distR="114300" simplePos="0" relativeHeight="251670528" behindDoc="0" locked="0" layoutInCell="1" allowOverlap="1" wp14:anchorId="6E4B3DAD" wp14:editId="6C2B5316">
                <wp:simplePos x="0" y="0"/>
                <wp:positionH relativeFrom="margin">
                  <wp:align>left</wp:align>
                </wp:positionH>
                <wp:positionV relativeFrom="paragraph">
                  <wp:posOffset>4495165</wp:posOffset>
                </wp:positionV>
                <wp:extent cx="5257800" cy="635"/>
                <wp:effectExtent l="0" t="0" r="0" b="0"/>
                <wp:wrapTopAndBottom/>
                <wp:docPr id="22" name="Textové pole 22"/>
                <wp:cNvGraphicFramePr/>
                <a:graphic xmlns:a="http://schemas.openxmlformats.org/drawingml/2006/main">
                  <a:graphicData uri="http://schemas.microsoft.com/office/word/2010/wordprocessingShape">
                    <wps:wsp>
                      <wps:cNvSpPr txBox="1"/>
                      <wps:spPr>
                        <a:xfrm>
                          <a:off x="0" y="0"/>
                          <a:ext cx="5257800" cy="635"/>
                        </a:xfrm>
                        <a:prstGeom prst="rect">
                          <a:avLst/>
                        </a:prstGeom>
                        <a:solidFill>
                          <a:prstClr val="white"/>
                        </a:solidFill>
                        <a:ln>
                          <a:noFill/>
                        </a:ln>
                      </wps:spPr>
                      <wps:txbx>
                        <w:txbxContent>
                          <w:p w14:paraId="59D94C28" w14:textId="6F955631" w:rsidR="007F7F48" w:rsidRPr="00C71853" w:rsidRDefault="007F7F48" w:rsidP="007F7F48">
                            <w:pPr>
                              <w:pStyle w:val="FigureHeading"/>
                              <w:numPr>
                                <w:ilvl w:val="0"/>
                                <w:numId w:val="0"/>
                              </w:numPr>
                              <w:spacing w:before="0" w:after="0"/>
                              <w:ind w:left="989"/>
                              <w:rPr>
                                <w:noProof/>
                                <w:sz w:val="20"/>
                              </w:rPr>
                            </w:pPr>
                            <w:r>
                              <w:t xml:space="preserve">Obrázek </w:t>
                            </w:r>
                            <w:r w:rsidR="004C51E2">
                              <w:fldChar w:fldCharType="begin"/>
                            </w:r>
                            <w:r w:rsidR="004C51E2">
                              <w:instrText xml:space="preserve"> SEQ Obrázek \* ARABIC </w:instrText>
                            </w:r>
                            <w:r w:rsidR="004C51E2">
                              <w:fldChar w:fldCharType="separate"/>
                            </w:r>
                            <w:r w:rsidR="003107A0">
                              <w:rPr>
                                <w:noProof/>
                              </w:rPr>
                              <w:t>39</w:t>
                            </w:r>
                            <w:r w:rsidR="004C51E2">
                              <w:rPr>
                                <w:noProof/>
                              </w:rPr>
                              <w:fldChar w:fldCharType="end"/>
                            </w:r>
                            <w:r>
                              <w:t>: Situace Galerie s vyznačením obejktů (zdroj: ikatastr.cz)</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E4B3DAD" id="Textové pole 22" o:spid="_x0000_s1027" type="#_x0000_t202" style="position:absolute;left:0;text-align:left;margin-left:0;margin-top:353.95pt;width:414pt;height:.05pt;z-index:251670528;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" stroked="f">
                <v:textbox style="mso-fit-shape-to-text:t" inset="0,0,0,0">
                  <w:txbxContent>
                    <w:p w14:paraId="59D94C28" w14:textId="6F955631" w:rsidR="007F7F48" w:rsidRPr="00C71853" w:rsidRDefault="007F7F48" w:rsidP="007F7F48">
                      <w:pPr>
                        <w:pStyle w:val="FigureHeading"/>
                        <w:numPr>
                          <w:ilvl w:val="0"/>
                          <w:numId w:val="0"/>
                        </w:numPr>
                        <w:spacing w:before="0" w:after="0"/>
                        <w:ind w:left="989"/>
                        <w:rPr>
                          <w:noProof/>
                          <w:sz w:val="20"/>
                        </w:rPr>
                      </w:pPr>
                      <w:r>
                        <w:t xml:space="preserve">Obrázek </w:t>
                      </w:r>
                      <w:r w:rsidR="004C51E2">
                        <w:fldChar w:fldCharType="begin"/>
                      </w:r>
                      <w:r w:rsidR="004C51E2">
                        <w:instrText xml:space="preserve"> SEQ Obrázek \* ARABIC </w:instrText>
                      </w:r>
                      <w:r w:rsidR="004C51E2">
                        <w:fldChar w:fldCharType="separate"/>
                      </w:r>
                      <w:r w:rsidR="003107A0">
                        <w:rPr>
                          <w:noProof/>
                        </w:rPr>
                        <w:t>39</w:t>
                      </w:r>
                      <w:r w:rsidR="004C51E2">
                        <w:rPr>
                          <w:noProof/>
                        </w:rPr>
                        <w:fldChar w:fldCharType="end"/>
                      </w:r>
                      <w:r>
                        <w:t>: Situace Galerie s vyznačením obejktů (zdroj: ikatastr.cz)</w:t>
                      </w:r>
                    </w:p>
                  </w:txbxContent>
                </v:textbox>
                <w10:wrap type="topAndBottom" anchorx="margin"/>
              </v:shape>
            </w:pict>
          </mc:Fallback>
        </mc:AlternateContent>
      </w:r>
      <w:r>
        <w:rPr>
          <w:noProof/>
        </w:rPr>
        <mc:AlternateContent>
          <mc:Choice Requires="wpg">
            <w:drawing>
              <wp:anchor distT="0" distB="0" distL="0" distR="0" simplePos="0" relativeHeight="251668480" behindDoc="1" locked="0" layoutInCell="1" allowOverlap="1" wp14:anchorId="0AFF381F" wp14:editId="51D436F1">
                <wp:simplePos x="0" y="0"/>
                <wp:positionH relativeFrom="margin">
                  <wp:align>left</wp:align>
                </wp:positionH>
                <wp:positionV relativeFrom="paragraph">
                  <wp:posOffset>1038225</wp:posOffset>
                </wp:positionV>
                <wp:extent cx="5257800" cy="3437890"/>
                <wp:effectExtent l="0" t="0" r="0" b="0"/>
                <wp:wrapTopAndBottom/>
                <wp:docPr id="50" name="Group 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257800" cy="3437890"/>
                          <a:chOff x="0" y="153203"/>
                          <a:chExt cx="5758179" cy="3456010"/>
                        </a:xfrm>
                      </wpg:grpSpPr>
                      <pic:pic xmlns:pic="http://schemas.openxmlformats.org/drawingml/2006/picture">
                        <pic:nvPicPr>
                          <pic:cNvPr id="51" name="Image 51"/>
                          <pic:cNvPicPr/>
                        </pic:nvPicPr>
                        <pic:blipFill rotWithShape="1">
                          <a:blip r:embed="rId55" cstate="print"/>
                          <a:srcRect t="4244"/>
                          <a:stretch/>
                        </pic:blipFill>
                        <pic:spPr>
                          <a:xfrm>
                            <a:off x="0" y="153203"/>
                            <a:ext cx="5758179" cy="3456010"/>
                          </a:xfrm>
                          <a:prstGeom prst="rect">
                            <a:avLst/>
                          </a:prstGeom>
                        </pic:spPr>
                      </pic:pic>
                      <wps:wsp>
                        <wps:cNvPr id="52" name="Graphic 52"/>
                        <wps:cNvSpPr/>
                        <wps:spPr>
                          <a:xfrm>
                            <a:off x="3134596" y="311642"/>
                            <a:ext cx="953769" cy="328295"/>
                          </a:xfrm>
                          <a:custGeom>
                            <a:avLst/>
                            <a:gdLst/>
                            <a:ahLst/>
                            <a:cxnLst/>
                            <a:rect l="l" t="t" r="r" b="b"/>
                            <a:pathLst>
                              <a:path w="953769" h="328295">
                                <a:moveTo>
                                  <a:pt x="208" y="48656"/>
                                </a:moveTo>
                                <a:lnTo>
                                  <a:pt x="125" y="51196"/>
                                </a:lnTo>
                                <a:lnTo>
                                  <a:pt x="0" y="56530"/>
                                </a:lnTo>
                                <a:lnTo>
                                  <a:pt x="2367" y="63134"/>
                                </a:lnTo>
                                <a:lnTo>
                                  <a:pt x="38223" y="84075"/>
                                </a:lnTo>
                                <a:lnTo>
                                  <a:pt x="45595" y="84613"/>
                                </a:lnTo>
                                <a:lnTo>
                                  <a:pt x="52181" y="83937"/>
                                </a:lnTo>
                                <a:lnTo>
                                  <a:pt x="57993" y="82057"/>
                                </a:lnTo>
                                <a:lnTo>
                                  <a:pt x="65232" y="78628"/>
                                </a:lnTo>
                                <a:lnTo>
                                  <a:pt x="69931" y="73421"/>
                                </a:lnTo>
                                <a:lnTo>
                                  <a:pt x="71039" y="69357"/>
                                </a:lnTo>
                                <a:lnTo>
                                  <a:pt x="43515" y="69357"/>
                                </a:lnTo>
                                <a:lnTo>
                                  <a:pt x="39324" y="69230"/>
                                </a:lnTo>
                                <a:lnTo>
                                  <a:pt x="34117" y="67706"/>
                                </a:lnTo>
                                <a:lnTo>
                                  <a:pt x="29418" y="66436"/>
                                </a:lnTo>
                                <a:lnTo>
                                  <a:pt x="25989" y="64404"/>
                                </a:lnTo>
                                <a:lnTo>
                                  <a:pt x="21925" y="58816"/>
                                </a:lnTo>
                                <a:lnTo>
                                  <a:pt x="21036" y="55387"/>
                                </a:lnTo>
                                <a:lnTo>
                                  <a:pt x="21290" y="51196"/>
                                </a:lnTo>
                                <a:lnTo>
                                  <a:pt x="208" y="48656"/>
                                </a:lnTo>
                                <a:close/>
                              </a:path>
                              <a:path w="953769" h="328295">
                                <a:moveTo>
                                  <a:pt x="35958" y="0"/>
                                </a:moveTo>
                                <a:lnTo>
                                  <a:pt x="10141" y="24145"/>
                                </a:lnTo>
                                <a:lnTo>
                                  <a:pt x="11511" y="30495"/>
                                </a:lnTo>
                                <a:lnTo>
                                  <a:pt x="47706" y="56530"/>
                                </a:lnTo>
                                <a:lnTo>
                                  <a:pt x="49738" y="58054"/>
                                </a:lnTo>
                                <a:lnTo>
                                  <a:pt x="50500" y="59324"/>
                                </a:lnTo>
                                <a:lnTo>
                                  <a:pt x="51135" y="60594"/>
                                </a:lnTo>
                                <a:lnTo>
                                  <a:pt x="51262" y="61991"/>
                                </a:lnTo>
                                <a:lnTo>
                                  <a:pt x="50881" y="63515"/>
                                </a:lnTo>
                                <a:lnTo>
                                  <a:pt x="50246" y="65801"/>
                                </a:lnTo>
                                <a:lnTo>
                                  <a:pt x="48849" y="67325"/>
                                </a:lnTo>
                                <a:lnTo>
                                  <a:pt x="46690" y="68214"/>
                                </a:lnTo>
                                <a:lnTo>
                                  <a:pt x="43515" y="69357"/>
                                </a:lnTo>
                                <a:lnTo>
                                  <a:pt x="71039" y="69357"/>
                                </a:lnTo>
                                <a:lnTo>
                                  <a:pt x="73614" y="60086"/>
                                </a:lnTo>
                                <a:lnTo>
                                  <a:pt x="72852" y="54498"/>
                                </a:lnTo>
                                <a:lnTo>
                                  <a:pt x="69677" y="49672"/>
                                </a:lnTo>
                                <a:lnTo>
                                  <a:pt x="66502" y="44973"/>
                                </a:lnTo>
                                <a:lnTo>
                                  <a:pt x="59771" y="39893"/>
                                </a:lnTo>
                                <a:lnTo>
                                  <a:pt x="39705" y="28971"/>
                                </a:lnTo>
                                <a:lnTo>
                                  <a:pt x="33990" y="25415"/>
                                </a:lnTo>
                                <a:lnTo>
                                  <a:pt x="32593" y="23510"/>
                                </a:lnTo>
                                <a:lnTo>
                                  <a:pt x="31450" y="22113"/>
                                </a:lnTo>
                                <a:lnTo>
                                  <a:pt x="31196" y="20716"/>
                                </a:lnTo>
                                <a:lnTo>
                                  <a:pt x="37673" y="15001"/>
                                </a:lnTo>
                                <a:lnTo>
                                  <a:pt x="73464" y="15001"/>
                                </a:lnTo>
                                <a:lnTo>
                                  <a:pt x="72471" y="13858"/>
                                </a:lnTo>
                                <a:lnTo>
                                  <a:pt x="68407" y="9032"/>
                                </a:lnTo>
                                <a:lnTo>
                                  <a:pt x="61168" y="5222"/>
                                </a:lnTo>
                                <a:lnTo>
                                  <a:pt x="50754" y="2301"/>
                                </a:lnTo>
                                <a:lnTo>
                                  <a:pt x="42916" y="585"/>
                                </a:lnTo>
                                <a:lnTo>
                                  <a:pt x="35958" y="0"/>
                                </a:lnTo>
                                <a:close/>
                              </a:path>
                              <a:path w="953769" h="328295">
                                <a:moveTo>
                                  <a:pt x="73464" y="15001"/>
                                </a:moveTo>
                                <a:lnTo>
                                  <a:pt x="37673" y="15001"/>
                                </a:lnTo>
                                <a:lnTo>
                                  <a:pt x="41737" y="15382"/>
                                </a:lnTo>
                                <a:lnTo>
                                  <a:pt x="46944" y="16906"/>
                                </a:lnTo>
                                <a:lnTo>
                                  <a:pt x="51262" y="18049"/>
                                </a:lnTo>
                                <a:lnTo>
                                  <a:pt x="54183" y="19700"/>
                                </a:lnTo>
                                <a:lnTo>
                                  <a:pt x="57866" y="24145"/>
                                </a:lnTo>
                                <a:lnTo>
                                  <a:pt x="58755" y="26812"/>
                                </a:lnTo>
                                <a:lnTo>
                                  <a:pt x="58755" y="29987"/>
                                </a:lnTo>
                                <a:lnTo>
                                  <a:pt x="78694" y="31892"/>
                                </a:lnTo>
                                <a:lnTo>
                                  <a:pt x="78694" y="24653"/>
                                </a:lnTo>
                                <a:lnTo>
                                  <a:pt x="76662" y="18684"/>
                                </a:lnTo>
                                <a:lnTo>
                                  <a:pt x="73464" y="15001"/>
                                </a:lnTo>
                                <a:close/>
                              </a:path>
                              <a:path w="953769" h="328295">
                                <a:moveTo>
                                  <a:pt x="126736" y="24316"/>
                                </a:moveTo>
                                <a:lnTo>
                                  <a:pt x="91106" y="47462"/>
                                </a:lnTo>
                                <a:lnTo>
                                  <a:pt x="85790" y="71247"/>
                                </a:lnTo>
                                <a:lnTo>
                                  <a:pt x="86375" y="78118"/>
                                </a:lnTo>
                                <a:lnTo>
                                  <a:pt x="113873" y="105806"/>
                                </a:lnTo>
                                <a:lnTo>
                                  <a:pt x="122255" y="108092"/>
                                </a:lnTo>
                                <a:lnTo>
                                  <a:pt x="129748" y="108092"/>
                                </a:lnTo>
                                <a:lnTo>
                                  <a:pt x="143083" y="103520"/>
                                </a:lnTo>
                                <a:lnTo>
                                  <a:pt x="148671" y="99075"/>
                                </a:lnTo>
                                <a:lnTo>
                                  <a:pt x="153370" y="92471"/>
                                </a:lnTo>
                                <a:lnTo>
                                  <a:pt x="151749" y="91709"/>
                                </a:lnTo>
                                <a:lnTo>
                                  <a:pt x="121493" y="91709"/>
                                </a:lnTo>
                                <a:lnTo>
                                  <a:pt x="118318" y="90820"/>
                                </a:lnTo>
                                <a:lnTo>
                                  <a:pt x="113746" y="89423"/>
                                </a:lnTo>
                                <a:lnTo>
                                  <a:pt x="110317" y="86756"/>
                                </a:lnTo>
                                <a:lnTo>
                                  <a:pt x="105999" y="78374"/>
                                </a:lnTo>
                                <a:lnTo>
                                  <a:pt x="105618" y="73294"/>
                                </a:lnTo>
                                <a:lnTo>
                                  <a:pt x="107142" y="67198"/>
                                </a:lnTo>
                                <a:lnTo>
                                  <a:pt x="160510" y="67198"/>
                                </a:lnTo>
                                <a:lnTo>
                                  <a:pt x="160863" y="63388"/>
                                </a:lnTo>
                                <a:lnTo>
                                  <a:pt x="141051" y="63388"/>
                                </a:lnTo>
                                <a:lnTo>
                                  <a:pt x="110952" y="55006"/>
                                </a:lnTo>
                                <a:lnTo>
                                  <a:pt x="112476" y="49545"/>
                                </a:lnTo>
                                <a:lnTo>
                                  <a:pt x="115016" y="45608"/>
                                </a:lnTo>
                                <a:lnTo>
                                  <a:pt x="122636" y="40782"/>
                                </a:lnTo>
                                <a:lnTo>
                                  <a:pt x="126700" y="40147"/>
                                </a:lnTo>
                                <a:lnTo>
                                  <a:pt x="155203" y="40147"/>
                                </a:lnTo>
                                <a:lnTo>
                                  <a:pt x="153838" y="37957"/>
                                </a:lnTo>
                                <a:lnTo>
                                  <a:pt x="148576" y="32718"/>
                                </a:lnTo>
                                <a:lnTo>
                                  <a:pt x="142027" y="28622"/>
                                </a:lnTo>
                                <a:lnTo>
                                  <a:pt x="134193" y="25669"/>
                                </a:lnTo>
                                <a:lnTo>
                                  <a:pt x="126736" y="24316"/>
                                </a:lnTo>
                                <a:close/>
                              </a:path>
                              <a:path w="953769" h="328295">
                                <a:moveTo>
                                  <a:pt x="134193" y="83454"/>
                                </a:moveTo>
                                <a:lnTo>
                                  <a:pt x="132034" y="87010"/>
                                </a:lnTo>
                                <a:lnTo>
                                  <a:pt x="129621" y="89296"/>
                                </a:lnTo>
                                <a:lnTo>
                                  <a:pt x="126954" y="90439"/>
                                </a:lnTo>
                                <a:lnTo>
                                  <a:pt x="124414" y="91582"/>
                                </a:lnTo>
                                <a:lnTo>
                                  <a:pt x="121493" y="91709"/>
                                </a:lnTo>
                                <a:lnTo>
                                  <a:pt x="151749" y="91709"/>
                                </a:lnTo>
                                <a:lnTo>
                                  <a:pt x="134193" y="83454"/>
                                </a:lnTo>
                                <a:close/>
                              </a:path>
                              <a:path w="953769" h="328295">
                                <a:moveTo>
                                  <a:pt x="160510" y="67198"/>
                                </a:moveTo>
                                <a:lnTo>
                                  <a:pt x="107142" y="67198"/>
                                </a:lnTo>
                                <a:lnTo>
                                  <a:pt x="157561" y="81422"/>
                                </a:lnTo>
                                <a:lnTo>
                                  <a:pt x="160208" y="70467"/>
                                </a:lnTo>
                                <a:lnTo>
                                  <a:pt x="160510" y="67198"/>
                                </a:lnTo>
                                <a:close/>
                              </a:path>
                              <a:path w="953769" h="328295">
                                <a:moveTo>
                                  <a:pt x="155203" y="40147"/>
                                </a:moveTo>
                                <a:lnTo>
                                  <a:pt x="126700" y="40147"/>
                                </a:lnTo>
                                <a:lnTo>
                                  <a:pt x="131018" y="41417"/>
                                </a:lnTo>
                                <a:lnTo>
                                  <a:pt x="135209" y="42560"/>
                                </a:lnTo>
                                <a:lnTo>
                                  <a:pt x="138257" y="45100"/>
                                </a:lnTo>
                                <a:lnTo>
                                  <a:pt x="142321" y="52720"/>
                                </a:lnTo>
                                <a:lnTo>
                                  <a:pt x="142575" y="57546"/>
                                </a:lnTo>
                                <a:lnTo>
                                  <a:pt x="141051" y="63388"/>
                                </a:lnTo>
                                <a:lnTo>
                                  <a:pt x="160863" y="63388"/>
                                </a:lnTo>
                                <a:lnTo>
                                  <a:pt x="161117" y="60642"/>
                                </a:lnTo>
                                <a:lnTo>
                                  <a:pt x="160311" y="51937"/>
                                </a:lnTo>
                                <a:lnTo>
                                  <a:pt x="157815" y="44338"/>
                                </a:lnTo>
                                <a:lnTo>
                                  <a:pt x="155203" y="40147"/>
                                </a:lnTo>
                                <a:close/>
                              </a:path>
                              <a:path w="953769" h="328295">
                                <a:moveTo>
                                  <a:pt x="289623" y="69929"/>
                                </a:moveTo>
                                <a:lnTo>
                                  <a:pt x="253976" y="93110"/>
                                </a:lnTo>
                                <a:lnTo>
                                  <a:pt x="248683" y="116887"/>
                                </a:lnTo>
                                <a:lnTo>
                                  <a:pt x="249299" y="123765"/>
                                </a:lnTo>
                                <a:lnTo>
                                  <a:pt x="276814" y="151399"/>
                                </a:lnTo>
                                <a:lnTo>
                                  <a:pt x="292689" y="153812"/>
                                </a:lnTo>
                                <a:lnTo>
                                  <a:pt x="305897" y="149240"/>
                                </a:lnTo>
                                <a:lnTo>
                                  <a:pt x="311612" y="144795"/>
                                </a:lnTo>
                                <a:lnTo>
                                  <a:pt x="316184" y="138064"/>
                                </a:lnTo>
                                <a:lnTo>
                                  <a:pt x="314551" y="137302"/>
                                </a:lnTo>
                                <a:lnTo>
                                  <a:pt x="284307" y="137302"/>
                                </a:lnTo>
                                <a:lnTo>
                                  <a:pt x="281259" y="136413"/>
                                </a:lnTo>
                                <a:lnTo>
                                  <a:pt x="276560" y="135143"/>
                                </a:lnTo>
                                <a:lnTo>
                                  <a:pt x="273131" y="132349"/>
                                </a:lnTo>
                                <a:lnTo>
                                  <a:pt x="268813" y="123967"/>
                                </a:lnTo>
                                <a:lnTo>
                                  <a:pt x="268559" y="118887"/>
                                </a:lnTo>
                                <a:lnTo>
                                  <a:pt x="270083" y="112918"/>
                                </a:lnTo>
                                <a:lnTo>
                                  <a:pt x="323389" y="112918"/>
                                </a:lnTo>
                                <a:lnTo>
                                  <a:pt x="323744" y="109108"/>
                                </a:lnTo>
                                <a:lnTo>
                                  <a:pt x="303992" y="109108"/>
                                </a:lnTo>
                                <a:lnTo>
                                  <a:pt x="273893" y="100599"/>
                                </a:lnTo>
                                <a:lnTo>
                                  <a:pt x="275290" y="95138"/>
                                </a:lnTo>
                                <a:lnTo>
                                  <a:pt x="277957" y="91201"/>
                                </a:lnTo>
                                <a:lnTo>
                                  <a:pt x="281767" y="88788"/>
                                </a:lnTo>
                                <a:lnTo>
                                  <a:pt x="285450" y="86375"/>
                                </a:lnTo>
                                <a:lnTo>
                                  <a:pt x="289514" y="85867"/>
                                </a:lnTo>
                                <a:lnTo>
                                  <a:pt x="318173" y="85867"/>
                                </a:lnTo>
                                <a:lnTo>
                                  <a:pt x="316777" y="83603"/>
                                </a:lnTo>
                                <a:lnTo>
                                  <a:pt x="311501" y="78327"/>
                                </a:lnTo>
                                <a:lnTo>
                                  <a:pt x="304915" y="74217"/>
                                </a:lnTo>
                                <a:lnTo>
                                  <a:pt x="297007" y="71262"/>
                                </a:lnTo>
                                <a:lnTo>
                                  <a:pt x="289623" y="69929"/>
                                </a:lnTo>
                                <a:close/>
                              </a:path>
                              <a:path w="953769" h="328295">
                                <a:moveTo>
                                  <a:pt x="297134" y="129174"/>
                                </a:moveTo>
                                <a:lnTo>
                                  <a:pt x="294975" y="132603"/>
                                </a:lnTo>
                                <a:lnTo>
                                  <a:pt x="292562" y="134889"/>
                                </a:lnTo>
                                <a:lnTo>
                                  <a:pt x="287228" y="137175"/>
                                </a:lnTo>
                                <a:lnTo>
                                  <a:pt x="284307" y="137302"/>
                                </a:lnTo>
                                <a:lnTo>
                                  <a:pt x="314551" y="137302"/>
                                </a:lnTo>
                                <a:lnTo>
                                  <a:pt x="297134" y="129174"/>
                                </a:lnTo>
                                <a:close/>
                              </a:path>
                              <a:path w="953769" h="328295">
                                <a:moveTo>
                                  <a:pt x="177119" y="39512"/>
                                </a:moveTo>
                                <a:lnTo>
                                  <a:pt x="186390" y="124221"/>
                                </a:lnTo>
                                <a:lnTo>
                                  <a:pt x="204551" y="129301"/>
                                </a:lnTo>
                                <a:lnTo>
                                  <a:pt x="225001" y="102504"/>
                                </a:lnTo>
                                <a:lnTo>
                                  <a:pt x="202265" y="102504"/>
                                </a:lnTo>
                                <a:lnTo>
                                  <a:pt x="201620" y="88153"/>
                                </a:lnTo>
                                <a:lnTo>
                                  <a:pt x="198201" y="45481"/>
                                </a:lnTo>
                                <a:lnTo>
                                  <a:pt x="177119" y="39512"/>
                                </a:lnTo>
                                <a:close/>
                              </a:path>
                              <a:path w="953769" h="328295">
                                <a:moveTo>
                                  <a:pt x="323389" y="112918"/>
                                </a:moveTo>
                                <a:lnTo>
                                  <a:pt x="270083" y="112918"/>
                                </a:lnTo>
                                <a:lnTo>
                                  <a:pt x="320502" y="127015"/>
                                </a:lnTo>
                                <a:lnTo>
                                  <a:pt x="323096" y="116062"/>
                                </a:lnTo>
                                <a:lnTo>
                                  <a:pt x="323389" y="112918"/>
                                </a:lnTo>
                                <a:close/>
                              </a:path>
                              <a:path w="953769" h="328295">
                                <a:moveTo>
                                  <a:pt x="318173" y="85867"/>
                                </a:moveTo>
                                <a:lnTo>
                                  <a:pt x="289514" y="85867"/>
                                </a:lnTo>
                                <a:lnTo>
                                  <a:pt x="293959" y="87010"/>
                                </a:lnTo>
                                <a:lnTo>
                                  <a:pt x="298023" y="88153"/>
                                </a:lnTo>
                                <a:lnTo>
                                  <a:pt x="301071" y="90693"/>
                                </a:lnTo>
                                <a:lnTo>
                                  <a:pt x="305135" y="98313"/>
                                </a:lnTo>
                                <a:lnTo>
                                  <a:pt x="305389" y="103266"/>
                                </a:lnTo>
                                <a:lnTo>
                                  <a:pt x="303992" y="109108"/>
                                </a:lnTo>
                                <a:lnTo>
                                  <a:pt x="323744" y="109108"/>
                                </a:lnTo>
                                <a:lnTo>
                                  <a:pt x="324010" y="106251"/>
                                </a:lnTo>
                                <a:lnTo>
                                  <a:pt x="323224" y="97551"/>
                                </a:lnTo>
                                <a:lnTo>
                                  <a:pt x="320756" y="90058"/>
                                </a:lnTo>
                                <a:lnTo>
                                  <a:pt x="318173" y="85867"/>
                                </a:lnTo>
                                <a:close/>
                              </a:path>
                              <a:path w="953769" h="328295">
                                <a:moveTo>
                                  <a:pt x="235412" y="55895"/>
                                </a:moveTo>
                                <a:lnTo>
                                  <a:pt x="210012" y="90693"/>
                                </a:lnTo>
                                <a:lnTo>
                                  <a:pt x="208742" y="92598"/>
                                </a:lnTo>
                                <a:lnTo>
                                  <a:pt x="207345" y="94503"/>
                                </a:lnTo>
                                <a:lnTo>
                                  <a:pt x="206075" y="96535"/>
                                </a:lnTo>
                                <a:lnTo>
                                  <a:pt x="205546" y="97583"/>
                                </a:lnTo>
                                <a:lnTo>
                                  <a:pt x="202265" y="102504"/>
                                </a:lnTo>
                                <a:lnTo>
                                  <a:pt x="225001" y="102504"/>
                                </a:lnTo>
                                <a:lnTo>
                                  <a:pt x="256113" y="61737"/>
                                </a:lnTo>
                                <a:lnTo>
                                  <a:pt x="235412" y="55895"/>
                                </a:lnTo>
                                <a:close/>
                              </a:path>
                              <a:path w="953769" h="328295">
                                <a:moveTo>
                                  <a:pt x="468505" y="126888"/>
                                </a:moveTo>
                                <a:lnTo>
                                  <a:pt x="436326" y="126888"/>
                                </a:lnTo>
                                <a:lnTo>
                                  <a:pt x="439755" y="127904"/>
                                </a:lnTo>
                                <a:lnTo>
                                  <a:pt x="442422" y="128666"/>
                                </a:lnTo>
                                <a:lnTo>
                                  <a:pt x="444595" y="129952"/>
                                </a:lnTo>
                                <a:lnTo>
                                  <a:pt x="446232" y="131841"/>
                                </a:lnTo>
                                <a:lnTo>
                                  <a:pt x="447756" y="133746"/>
                                </a:lnTo>
                                <a:lnTo>
                                  <a:pt x="448645" y="136032"/>
                                </a:lnTo>
                                <a:lnTo>
                                  <a:pt x="448772" y="138699"/>
                                </a:lnTo>
                                <a:lnTo>
                                  <a:pt x="449026" y="141366"/>
                                </a:lnTo>
                                <a:lnTo>
                                  <a:pt x="447883" y="146700"/>
                                </a:lnTo>
                                <a:lnTo>
                                  <a:pt x="445597" y="154955"/>
                                </a:lnTo>
                                <a:lnTo>
                                  <a:pt x="434675" y="193817"/>
                                </a:lnTo>
                                <a:lnTo>
                                  <a:pt x="454868" y="199405"/>
                                </a:lnTo>
                                <a:lnTo>
                                  <a:pt x="468076" y="152161"/>
                                </a:lnTo>
                                <a:lnTo>
                                  <a:pt x="469727" y="146319"/>
                                </a:lnTo>
                                <a:lnTo>
                                  <a:pt x="470616" y="141620"/>
                                </a:lnTo>
                                <a:lnTo>
                                  <a:pt x="470743" y="138318"/>
                                </a:lnTo>
                                <a:lnTo>
                                  <a:pt x="470997" y="134889"/>
                                </a:lnTo>
                                <a:lnTo>
                                  <a:pt x="470362" y="131714"/>
                                </a:lnTo>
                                <a:lnTo>
                                  <a:pt x="469171" y="128666"/>
                                </a:lnTo>
                                <a:lnTo>
                                  <a:pt x="468505" y="126888"/>
                                </a:lnTo>
                                <a:close/>
                              </a:path>
                              <a:path w="953769" h="328295">
                                <a:moveTo>
                                  <a:pt x="406862" y="103901"/>
                                </a:moveTo>
                                <a:lnTo>
                                  <a:pt x="385526" y="179974"/>
                                </a:lnTo>
                                <a:lnTo>
                                  <a:pt x="405592" y="185689"/>
                                </a:lnTo>
                                <a:lnTo>
                                  <a:pt x="415244" y="151145"/>
                                </a:lnTo>
                                <a:lnTo>
                                  <a:pt x="417657" y="142636"/>
                                </a:lnTo>
                                <a:lnTo>
                                  <a:pt x="436326" y="126888"/>
                                </a:lnTo>
                                <a:lnTo>
                                  <a:pt x="468505" y="126888"/>
                                </a:lnTo>
                                <a:lnTo>
                                  <a:pt x="468076" y="125745"/>
                                </a:lnTo>
                                <a:lnTo>
                                  <a:pt x="465790" y="122951"/>
                                </a:lnTo>
                                <a:lnTo>
                                  <a:pt x="462615" y="120284"/>
                                </a:lnTo>
                                <a:lnTo>
                                  <a:pt x="422356" y="120284"/>
                                </a:lnTo>
                                <a:lnTo>
                                  <a:pt x="425531" y="109108"/>
                                </a:lnTo>
                                <a:lnTo>
                                  <a:pt x="406862" y="103901"/>
                                </a:lnTo>
                                <a:close/>
                              </a:path>
                              <a:path w="953769" h="328295">
                                <a:moveTo>
                                  <a:pt x="348823" y="87645"/>
                                </a:moveTo>
                                <a:lnTo>
                                  <a:pt x="327614" y="163718"/>
                                </a:lnTo>
                                <a:lnTo>
                                  <a:pt x="347680" y="169433"/>
                                </a:lnTo>
                                <a:lnTo>
                                  <a:pt x="354284" y="145938"/>
                                </a:lnTo>
                                <a:lnTo>
                                  <a:pt x="356914" y="137048"/>
                                </a:lnTo>
                                <a:lnTo>
                                  <a:pt x="370070" y="113792"/>
                                </a:lnTo>
                                <a:lnTo>
                                  <a:pt x="372445" y="112791"/>
                                </a:lnTo>
                                <a:lnTo>
                                  <a:pt x="375112" y="112664"/>
                                </a:lnTo>
                                <a:lnTo>
                                  <a:pt x="391154" y="112664"/>
                                </a:lnTo>
                                <a:lnTo>
                                  <a:pt x="397412" y="103774"/>
                                </a:lnTo>
                                <a:lnTo>
                                  <a:pt x="364571" y="103774"/>
                                </a:lnTo>
                                <a:lnTo>
                                  <a:pt x="367619" y="92979"/>
                                </a:lnTo>
                                <a:lnTo>
                                  <a:pt x="348823" y="87645"/>
                                </a:lnTo>
                                <a:close/>
                              </a:path>
                              <a:path w="953769" h="328295">
                                <a:moveTo>
                                  <a:pt x="443626" y="113230"/>
                                </a:moveTo>
                                <a:lnTo>
                                  <a:pt x="436326" y="113807"/>
                                </a:lnTo>
                                <a:lnTo>
                                  <a:pt x="429287" y="116139"/>
                                </a:lnTo>
                                <a:lnTo>
                                  <a:pt x="422356" y="120284"/>
                                </a:lnTo>
                                <a:lnTo>
                                  <a:pt x="462615" y="120284"/>
                                </a:lnTo>
                                <a:lnTo>
                                  <a:pt x="459313" y="117617"/>
                                </a:lnTo>
                                <a:lnTo>
                                  <a:pt x="455503" y="115712"/>
                                </a:lnTo>
                                <a:lnTo>
                                  <a:pt x="451058" y="114442"/>
                                </a:lnTo>
                                <a:lnTo>
                                  <a:pt x="443626" y="113230"/>
                                </a:lnTo>
                                <a:close/>
                              </a:path>
                              <a:path w="953769" h="328295">
                                <a:moveTo>
                                  <a:pt x="391154" y="112664"/>
                                </a:moveTo>
                                <a:lnTo>
                                  <a:pt x="375112" y="112664"/>
                                </a:lnTo>
                                <a:lnTo>
                                  <a:pt x="380827" y="114188"/>
                                </a:lnTo>
                                <a:lnTo>
                                  <a:pt x="383621" y="116220"/>
                                </a:lnTo>
                                <a:lnTo>
                                  <a:pt x="386415" y="119395"/>
                                </a:lnTo>
                                <a:lnTo>
                                  <a:pt x="391154" y="112664"/>
                                </a:lnTo>
                                <a:close/>
                              </a:path>
                              <a:path w="953769" h="328295">
                                <a:moveTo>
                                  <a:pt x="382097" y="95138"/>
                                </a:moveTo>
                                <a:lnTo>
                                  <a:pt x="379049" y="95138"/>
                                </a:lnTo>
                                <a:lnTo>
                                  <a:pt x="372953" y="96916"/>
                                </a:lnTo>
                                <a:lnTo>
                                  <a:pt x="369143" y="99583"/>
                                </a:lnTo>
                                <a:lnTo>
                                  <a:pt x="364571" y="103774"/>
                                </a:lnTo>
                                <a:lnTo>
                                  <a:pt x="397412" y="103774"/>
                                </a:lnTo>
                                <a:lnTo>
                                  <a:pt x="397591" y="103520"/>
                                </a:lnTo>
                                <a:lnTo>
                                  <a:pt x="394035" y="99837"/>
                                </a:lnTo>
                                <a:lnTo>
                                  <a:pt x="389971" y="97297"/>
                                </a:lnTo>
                                <a:lnTo>
                                  <a:pt x="382097" y="95138"/>
                                </a:lnTo>
                                <a:close/>
                              </a:path>
                              <a:path w="953769" h="328295">
                                <a:moveTo>
                                  <a:pt x="496524" y="129047"/>
                                </a:moveTo>
                                <a:lnTo>
                                  <a:pt x="475188" y="205120"/>
                                </a:lnTo>
                                <a:lnTo>
                                  <a:pt x="495254" y="210835"/>
                                </a:lnTo>
                                <a:lnTo>
                                  <a:pt x="516590" y="134635"/>
                                </a:lnTo>
                                <a:lnTo>
                                  <a:pt x="496524" y="129047"/>
                                </a:lnTo>
                                <a:close/>
                              </a:path>
                              <a:path w="953769" h="328295">
                                <a:moveTo>
                                  <a:pt x="513542" y="100599"/>
                                </a:moveTo>
                                <a:lnTo>
                                  <a:pt x="497540" y="119268"/>
                                </a:lnTo>
                                <a:lnTo>
                                  <a:pt x="510367" y="122824"/>
                                </a:lnTo>
                                <a:lnTo>
                                  <a:pt x="536021" y="106949"/>
                                </a:lnTo>
                                <a:lnTo>
                                  <a:pt x="513542" y="100599"/>
                                </a:lnTo>
                                <a:close/>
                              </a:path>
                              <a:path w="953769" h="328295">
                                <a:moveTo>
                                  <a:pt x="908639" y="244490"/>
                                </a:moveTo>
                                <a:lnTo>
                                  <a:pt x="875185" y="267731"/>
                                </a:lnTo>
                                <a:lnTo>
                                  <a:pt x="873259" y="274716"/>
                                </a:lnTo>
                                <a:lnTo>
                                  <a:pt x="870793" y="283225"/>
                                </a:lnTo>
                                <a:lnTo>
                                  <a:pt x="870602" y="287162"/>
                                </a:lnTo>
                                <a:lnTo>
                                  <a:pt x="870523" y="291607"/>
                                </a:lnTo>
                                <a:lnTo>
                                  <a:pt x="871936" y="298084"/>
                                </a:lnTo>
                                <a:lnTo>
                                  <a:pt x="873587" y="305196"/>
                                </a:lnTo>
                                <a:lnTo>
                                  <a:pt x="877143" y="311165"/>
                                </a:lnTo>
                                <a:lnTo>
                                  <a:pt x="882604" y="315991"/>
                                </a:lnTo>
                                <a:lnTo>
                                  <a:pt x="887938" y="320944"/>
                                </a:lnTo>
                                <a:lnTo>
                                  <a:pt x="894161" y="324373"/>
                                </a:lnTo>
                                <a:lnTo>
                                  <a:pt x="901146" y="326405"/>
                                </a:lnTo>
                                <a:lnTo>
                                  <a:pt x="909457" y="327957"/>
                                </a:lnTo>
                                <a:lnTo>
                                  <a:pt x="917434" y="327866"/>
                                </a:lnTo>
                                <a:lnTo>
                                  <a:pt x="944935" y="311419"/>
                                </a:lnTo>
                                <a:lnTo>
                                  <a:pt x="910925" y="311419"/>
                                </a:lnTo>
                                <a:lnTo>
                                  <a:pt x="905718" y="309895"/>
                                </a:lnTo>
                                <a:lnTo>
                                  <a:pt x="900511" y="308498"/>
                                </a:lnTo>
                                <a:lnTo>
                                  <a:pt x="896574" y="305196"/>
                                </a:lnTo>
                                <a:lnTo>
                                  <a:pt x="894161" y="300243"/>
                                </a:lnTo>
                                <a:lnTo>
                                  <a:pt x="891621" y="295163"/>
                                </a:lnTo>
                                <a:lnTo>
                                  <a:pt x="891495" y="288938"/>
                                </a:lnTo>
                                <a:lnTo>
                                  <a:pt x="893761" y="280924"/>
                                </a:lnTo>
                                <a:lnTo>
                                  <a:pt x="895685" y="273827"/>
                                </a:lnTo>
                                <a:lnTo>
                                  <a:pt x="899114" y="268493"/>
                                </a:lnTo>
                                <a:lnTo>
                                  <a:pt x="903813" y="265572"/>
                                </a:lnTo>
                                <a:lnTo>
                                  <a:pt x="908512" y="262524"/>
                                </a:lnTo>
                                <a:lnTo>
                                  <a:pt x="913592" y="261762"/>
                                </a:lnTo>
                                <a:lnTo>
                                  <a:pt x="945592" y="261762"/>
                                </a:lnTo>
                                <a:lnTo>
                                  <a:pt x="943945" y="259403"/>
                                </a:lnTo>
                                <a:lnTo>
                                  <a:pt x="938230" y="254031"/>
                                </a:lnTo>
                                <a:lnTo>
                                  <a:pt x="931372" y="249826"/>
                                </a:lnTo>
                                <a:lnTo>
                                  <a:pt x="923371" y="246776"/>
                                </a:lnTo>
                                <a:lnTo>
                                  <a:pt x="915878" y="244744"/>
                                </a:lnTo>
                                <a:lnTo>
                                  <a:pt x="908639" y="244490"/>
                                </a:lnTo>
                                <a:close/>
                              </a:path>
                              <a:path w="953769" h="328295">
                                <a:moveTo>
                                  <a:pt x="945592" y="261762"/>
                                </a:moveTo>
                                <a:lnTo>
                                  <a:pt x="913592" y="261762"/>
                                </a:lnTo>
                                <a:lnTo>
                                  <a:pt x="918799" y="263159"/>
                                </a:lnTo>
                                <a:lnTo>
                                  <a:pt x="924006" y="264683"/>
                                </a:lnTo>
                                <a:lnTo>
                                  <a:pt x="927943" y="267985"/>
                                </a:lnTo>
                                <a:lnTo>
                                  <a:pt x="932769" y="277891"/>
                                </a:lnTo>
                                <a:lnTo>
                                  <a:pt x="932896" y="284241"/>
                                </a:lnTo>
                                <a:lnTo>
                                  <a:pt x="930864" y="291607"/>
                                </a:lnTo>
                                <a:lnTo>
                                  <a:pt x="928705" y="299227"/>
                                </a:lnTo>
                                <a:lnTo>
                                  <a:pt x="925276" y="304561"/>
                                </a:lnTo>
                                <a:lnTo>
                                  <a:pt x="915878" y="310657"/>
                                </a:lnTo>
                                <a:lnTo>
                                  <a:pt x="910925" y="311419"/>
                                </a:lnTo>
                                <a:lnTo>
                                  <a:pt x="944935" y="311419"/>
                                </a:lnTo>
                                <a:lnTo>
                                  <a:pt x="948569" y="305419"/>
                                </a:lnTo>
                                <a:lnTo>
                                  <a:pt x="951565" y="297322"/>
                                </a:lnTo>
                                <a:lnTo>
                                  <a:pt x="953136" y="289067"/>
                                </a:lnTo>
                                <a:lnTo>
                                  <a:pt x="953184" y="280924"/>
                                </a:lnTo>
                                <a:lnTo>
                                  <a:pt x="951636" y="273266"/>
                                </a:lnTo>
                                <a:lnTo>
                                  <a:pt x="948517" y="265953"/>
                                </a:lnTo>
                                <a:lnTo>
                                  <a:pt x="945592" y="261762"/>
                                </a:lnTo>
                                <a:close/>
                              </a:path>
                              <a:path w="953769" h="328295">
                                <a:moveTo>
                                  <a:pt x="855299" y="198389"/>
                                </a:moveTo>
                                <a:lnTo>
                                  <a:pt x="825835" y="303418"/>
                                </a:lnTo>
                                <a:lnTo>
                                  <a:pt x="846028" y="309006"/>
                                </a:lnTo>
                                <a:lnTo>
                                  <a:pt x="875492" y="203977"/>
                                </a:lnTo>
                                <a:lnTo>
                                  <a:pt x="855299" y="198389"/>
                                </a:lnTo>
                                <a:close/>
                              </a:path>
                              <a:path w="953769" h="328295">
                                <a:moveTo>
                                  <a:pt x="810746" y="281447"/>
                                </a:moveTo>
                                <a:lnTo>
                                  <a:pt x="790656" y="281447"/>
                                </a:lnTo>
                                <a:lnTo>
                                  <a:pt x="787481" y="292623"/>
                                </a:lnTo>
                                <a:lnTo>
                                  <a:pt x="806150" y="297830"/>
                                </a:lnTo>
                                <a:lnTo>
                                  <a:pt x="810746" y="281447"/>
                                </a:lnTo>
                                <a:close/>
                              </a:path>
                              <a:path w="953769" h="328295">
                                <a:moveTo>
                                  <a:pt x="778996" y="207029"/>
                                </a:moveTo>
                                <a:lnTo>
                                  <a:pt x="745742" y="229818"/>
                                </a:lnTo>
                                <a:lnTo>
                                  <a:pt x="740298" y="256555"/>
                                </a:lnTo>
                                <a:lnTo>
                                  <a:pt x="741239" y="263850"/>
                                </a:lnTo>
                                <a:lnTo>
                                  <a:pt x="772114" y="289067"/>
                                </a:lnTo>
                                <a:lnTo>
                                  <a:pt x="776940" y="288051"/>
                                </a:lnTo>
                                <a:lnTo>
                                  <a:pt x="781639" y="287162"/>
                                </a:lnTo>
                                <a:lnTo>
                                  <a:pt x="786211" y="285003"/>
                                </a:lnTo>
                                <a:lnTo>
                                  <a:pt x="790656" y="281447"/>
                                </a:lnTo>
                                <a:lnTo>
                                  <a:pt x="810746" y="281447"/>
                                </a:lnTo>
                                <a:lnTo>
                                  <a:pt x="812634" y="274716"/>
                                </a:lnTo>
                                <a:lnTo>
                                  <a:pt x="777956" y="274716"/>
                                </a:lnTo>
                                <a:lnTo>
                                  <a:pt x="767542" y="271795"/>
                                </a:lnTo>
                                <a:lnTo>
                                  <a:pt x="763732" y="267858"/>
                                </a:lnTo>
                                <a:lnTo>
                                  <a:pt x="761954" y="261762"/>
                                </a:lnTo>
                                <a:lnTo>
                                  <a:pt x="760811" y="257444"/>
                                </a:lnTo>
                                <a:lnTo>
                                  <a:pt x="761319" y="251221"/>
                                </a:lnTo>
                                <a:lnTo>
                                  <a:pt x="763605" y="243093"/>
                                </a:lnTo>
                                <a:lnTo>
                                  <a:pt x="765637" y="235600"/>
                                </a:lnTo>
                                <a:lnTo>
                                  <a:pt x="768812" y="230393"/>
                                </a:lnTo>
                                <a:lnTo>
                                  <a:pt x="777448" y="224551"/>
                                </a:lnTo>
                                <a:lnTo>
                                  <a:pt x="782020" y="223789"/>
                                </a:lnTo>
                                <a:lnTo>
                                  <a:pt x="804281" y="223789"/>
                                </a:lnTo>
                                <a:lnTo>
                                  <a:pt x="800689" y="216169"/>
                                </a:lnTo>
                                <a:lnTo>
                                  <a:pt x="794212" y="210581"/>
                                </a:lnTo>
                                <a:lnTo>
                                  <a:pt x="785830" y="208295"/>
                                </a:lnTo>
                                <a:lnTo>
                                  <a:pt x="778996" y="207029"/>
                                </a:lnTo>
                                <a:close/>
                              </a:path>
                              <a:path w="953769" h="328295">
                                <a:moveTo>
                                  <a:pt x="804281" y="223789"/>
                                </a:moveTo>
                                <a:lnTo>
                                  <a:pt x="782020" y="223789"/>
                                </a:lnTo>
                                <a:lnTo>
                                  <a:pt x="786719" y="225186"/>
                                </a:lnTo>
                                <a:lnTo>
                                  <a:pt x="791672" y="226456"/>
                                </a:lnTo>
                                <a:lnTo>
                                  <a:pt x="795228" y="229631"/>
                                </a:lnTo>
                                <a:lnTo>
                                  <a:pt x="799182" y="238775"/>
                                </a:lnTo>
                                <a:lnTo>
                                  <a:pt x="799215" y="243093"/>
                                </a:lnTo>
                                <a:lnTo>
                                  <a:pt x="799091" y="246014"/>
                                </a:lnTo>
                                <a:lnTo>
                                  <a:pt x="796625" y="254523"/>
                                </a:lnTo>
                                <a:lnTo>
                                  <a:pt x="794466" y="262397"/>
                                </a:lnTo>
                                <a:lnTo>
                                  <a:pt x="791164" y="267731"/>
                                </a:lnTo>
                                <a:lnTo>
                                  <a:pt x="782528" y="273827"/>
                                </a:lnTo>
                                <a:lnTo>
                                  <a:pt x="777956" y="274716"/>
                                </a:lnTo>
                                <a:lnTo>
                                  <a:pt x="812634" y="274716"/>
                                </a:lnTo>
                                <a:lnTo>
                                  <a:pt x="826565" y="225059"/>
                                </a:lnTo>
                                <a:lnTo>
                                  <a:pt x="804880" y="225059"/>
                                </a:lnTo>
                                <a:lnTo>
                                  <a:pt x="804281" y="223789"/>
                                </a:lnTo>
                                <a:close/>
                              </a:path>
                              <a:path w="953769" h="328295">
                                <a:moveTo>
                                  <a:pt x="716615" y="190769"/>
                                </a:moveTo>
                                <a:lnTo>
                                  <a:pt x="695279" y="266842"/>
                                </a:lnTo>
                                <a:lnTo>
                                  <a:pt x="715472" y="272430"/>
                                </a:lnTo>
                                <a:lnTo>
                                  <a:pt x="736681" y="196357"/>
                                </a:lnTo>
                                <a:lnTo>
                                  <a:pt x="716615" y="190769"/>
                                </a:lnTo>
                                <a:close/>
                              </a:path>
                              <a:path w="953769" h="328295">
                                <a:moveTo>
                                  <a:pt x="659973" y="174894"/>
                                </a:moveTo>
                                <a:lnTo>
                                  <a:pt x="638637" y="250967"/>
                                </a:lnTo>
                                <a:lnTo>
                                  <a:pt x="658830" y="256555"/>
                                </a:lnTo>
                                <a:lnTo>
                                  <a:pt x="665434" y="233060"/>
                                </a:lnTo>
                                <a:lnTo>
                                  <a:pt x="667982" y="224222"/>
                                </a:lnTo>
                                <a:lnTo>
                                  <a:pt x="686135" y="199786"/>
                                </a:lnTo>
                                <a:lnTo>
                                  <a:pt x="702342" y="199786"/>
                                </a:lnTo>
                                <a:lnTo>
                                  <a:pt x="708651" y="190896"/>
                                </a:lnTo>
                                <a:lnTo>
                                  <a:pt x="675594" y="190896"/>
                                </a:lnTo>
                                <a:lnTo>
                                  <a:pt x="678642" y="180101"/>
                                </a:lnTo>
                                <a:lnTo>
                                  <a:pt x="659973" y="174894"/>
                                </a:lnTo>
                                <a:close/>
                              </a:path>
                              <a:path w="953769" h="328295">
                                <a:moveTo>
                                  <a:pt x="615297" y="202072"/>
                                </a:moveTo>
                                <a:lnTo>
                                  <a:pt x="595711" y="202072"/>
                                </a:lnTo>
                                <a:lnTo>
                                  <a:pt x="605236" y="241569"/>
                                </a:lnTo>
                                <a:lnTo>
                                  <a:pt x="626953" y="247665"/>
                                </a:lnTo>
                                <a:lnTo>
                                  <a:pt x="615297" y="202072"/>
                                </a:lnTo>
                                <a:close/>
                              </a:path>
                              <a:path w="953769" h="328295">
                                <a:moveTo>
                                  <a:pt x="586059" y="122951"/>
                                </a:moveTo>
                                <a:lnTo>
                                  <a:pt x="556595" y="227980"/>
                                </a:lnTo>
                                <a:lnTo>
                                  <a:pt x="576788" y="233568"/>
                                </a:lnTo>
                                <a:lnTo>
                                  <a:pt x="583646" y="209184"/>
                                </a:lnTo>
                                <a:lnTo>
                                  <a:pt x="595711" y="202072"/>
                                </a:lnTo>
                                <a:lnTo>
                                  <a:pt x="615297" y="202072"/>
                                </a:lnTo>
                                <a:lnTo>
                                  <a:pt x="612602" y="191531"/>
                                </a:lnTo>
                                <a:lnTo>
                                  <a:pt x="624607" y="184292"/>
                                </a:lnTo>
                                <a:lnTo>
                                  <a:pt x="590631" y="184292"/>
                                </a:lnTo>
                                <a:lnTo>
                                  <a:pt x="606252" y="128539"/>
                                </a:lnTo>
                                <a:lnTo>
                                  <a:pt x="586059" y="122951"/>
                                </a:lnTo>
                                <a:close/>
                              </a:path>
                              <a:path w="953769" h="328295">
                                <a:moveTo>
                                  <a:pt x="815421" y="187213"/>
                                </a:moveTo>
                                <a:lnTo>
                                  <a:pt x="804880" y="225059"/>
                                </a:lnTo>
                                <a:lnTo>
                                  <a:pt x="826565" y="225059"/>
                                </a:lnTo>
                                <a:lnTo>
                                  <a:pt x="835614" y="192801"/>
                                </a:lnTo>
                                <a:lnTo>
                                  <a:pt x="815421" y="187213"/>
                                </a:lnTo>
                                <a:close/>
                              </a:path>
                              <a:path w="953769" h="328295">
                                <a:moveTo>
                                  <a:pt x="702342" y="199786"/>
                                </a:moveTo>
                                <a:lnTo>
                                  <a:pt x="686135" y="199786"/>
                                </a:lnTo>
                                <a:lnTo>
                                  <a:pt x="689056" y="200548"/>
                                </a:lnTo>
                                <a:lnTo>
                                  <a:pt x="691977" y="201437"/>
                                </a:lnTo>
                                <a:lnTo>
                                  <a:pt x="694771" y="203469"/>
                                </a:lnTo>
                                <a:lnTo>
                                  <a:pt x="697565" y="206517"/>
                                </a:lnTo>
                                <a:lnTo>
                                  <a:pt x="702342" y="199786"/>
                                </a:lnTo>
                                <a:close/>
                              </a:path>
                              <a:path w="953769" h="328295">
                                <a:moveTo>
                                  <a:pt x="690072" y="182260"/>
                                </a:moveTo>
                                <a:lnTo>
                                  <a:pt x="687151" y="183276"/>
                                </a:lnTo>
                                <a:lnTo>
                                  <a:pt x="684103" y="184165"/>
                                </a:lnTo>
                                <a:lnTo>
                                  <a:pt x="680293" y="186705"/>
                                </a:lnTo>
                                <a:lnTo>
                                  <a:pt x="675594" y="190896"/>
                                </a:lnTo>
                                <a:lnTo>
                                  <a:pt x="708651" y="190896"/>
                                </a:lnTo>
                                <a:lnTo>
                                  <a:pt x="705185" y="187086"/>
                                </a:lnTo>
                                <a:lnTo>
                                  <a:pt x="701121" y="184546"/>
                                </a:lnTo>
                                <a:lnTo>
                                  <a:pt x="693247" y="182387"/>
                                </a:lnTo>
                                <a:lnTo>
                                  <a:pt x="690072" y="182260"/>
                                </a:lnTo>
                                <a:close/>
                              </a:path>
                              <a:path w="953769" h="328295">
                                <a:moveTo>
                                  <a:pt x="733633" y="162321"/>
                                </a:moveTo>
                                <a:lnTo>
                                  <a:pt x="717758" y="180990"/>
                                </a:lnTo>
                                <a:lnTo>
                                  <a:pt x="730458" y="184546"/>
                                </a:lnTo>
                                <a:lnTo>
                                  <a:pt x="756239" y="168671"/>
                                </a:lnTo>
                                <a:lnTo>
                                  <a:pt x="733633" y="162321"/>
                                </a:lnTo>
                                <a:close/>
                              </a:path>
                              <a:path w="953769" h="328295">
                                <a:moveTo>
                                  <a:pt x="621619" y="164099"/>
                                </a:moveTo>
                                <a:lnTo>
                                  <a:pt x="590631" y="184292"/>
                                </a:lnTo>
                                <a:lnTo>
                                  <a:pt x="624607" y="184292"/>
                                </a:lnTo>
                                <a:lnTo>
                                  <a:pt x="646511" y="171084"/>
                                </a:lnTo>
                                <a:lnTo>
                                  <a:pt x="621619" y="164099"/>
                                </a:lnTo>
                                <a:close/>
                              </a:path>
                              <a:path w="953769" h="328295">
                                <a:moveTo>
                                  <a:pt x="664672" y="143017"/>
                                </a:moveTo>
                                <a:lnTo>
                                  <a:pt x="673816" y="168417"/>
                                </a:lnTo>
                                <a:lnTo>
                                  <a:pt x="692358" y="173624"/>
                                </a:lnTo>
                                <a:lnTo>
                                  <a:pt x="708523" y="160416"/>
                                </a:lnTo>
                                <a:lnTo>
                                  <a:pt x="685627" y="160416"/>
                                </a:lnTo>
                                <a:lnTo>
                                  <a:pt x="680928" y="147589"/>
                                </a:lnTo>
                                <a:lnTo>
                                  <a:pt x="664672" y="143017"/>
                                </a:lnTo>
                                <a:close/>
                              </a:path>
                              <a:path w="953769" h="328295">
                                <a:moveTo>
                                  <a:pt x="696930" y="152034"/>
                                </a:moveTo>
                                <a:lnTo>
                                  <a:pt x="685627" y="160416"/>
                                </a:lnTo>
                                <a:lnTo>
                                  <a:pt x="708523" y="160416"/>
                                </a:lnTo>
                                <a:lnTo>
                                  <a:pt x="713186" y="156606"/>
                                </a:lnTo>
                                <a:lnTo>
                                  <a:pt x="696930" y="152034"/>
                                </a:lnTo>
                                <a:close/>
                              </a:path>
                            </a:pathLst>
                          </a:custGeom>
                          <a:solidFill>
                            <a:srgbClr val="FF0000"/>
                          </a:solidFill>
                        </wps:spPr>
                        <wps:bodyPr wrap="square" lIns="0" tIns="0" rIns="0" bIns="0" rtlCol="0">
                          <a:prstTxWarp prst="textNoShape">
                            <a:avLst/>
                          </a:prstTxWarp>
                          <a:noAutofit/>
                        </wps:bodyPr>
                      </wps:wsp>
                      <wps:wsp>
                        <wps:cNvPr id="53" name="Textbox 53"/>
                        <wps:cNvSpPr txBox="1"/>
                        <wps:spPr>
                          <a:xfrm>
                            <a:off x="2634297" y="614195"/>
                            <a:ext cx="159385" cy="226695"/>
                          </a:xfrm>
                          <a:prstGeom prst="rect">
                            <a:avLst/>
                          </a:prstGeom>
                        </wps:spPr>
                        <wps:txbx>
                          <w:txbxContent>
                            <w:p w14:paraId="318AC095" w14:textId="77777777" w:rsidR="007F7F48" w:rsidRDefault="007F7F48" w:rsidP="007F7F48">
                              <w:pPr>
                                <w:spacing w:line="357" w:lineRule="exact"/>
                                <w:rPr>
                                  <w:rFonts w:ascii="Arial"/>
                                  <w:b/>
                                  <w:sz w:val="32"/>
                                </w:rPr>
                              </w:pPr>
                              <w:r>
                                <w:rPr>
                                  <w:rFonts w:ascii="Arial"/>
                                  <w:b/>
                                  <w:color w:val="FF0000"/>
                                  <w:spacing w:val="-10"/>
                                  <w:sz w:val="32"/>
                                </w:rPr>
                                <w:t>B</w:t>
                              </w:r>
                            </w:p>
                          </w:txbxContent>
                        </wps:txbx>
                        <wps:bodyPr wrap="square" lIns="0" tIns="0" rIns="0" bIns="0" rtlCol="0">
                          <a:noAutofit/>
                        </wps:bodyPr>
                      </wps:wsp>
                      <wps:wsp>
                        <wps:cNvPr id="54" name="Textbox 54"/>
                        <wps:cNvSpPr txBox="1"/>
                        <wps:spPr>
                          <a:xfrm>
                            <a:off x="1698307" y="1516403"/>
                            <a:ext cx="159385" cy="226695"/>
                          </a:xfrm>
                          <a:prstGeom prst="rect">
                            <a:avLst/>
                          </a:prstGeom>
                        </wps:spPr>
                        <wps:txbx>
                          <w:txbxContent>
                            <w:p w14:paraId="330AEA86" w14:textId="77777777" w:rsidR="007F7F48" w:rsidRDefault="007F7F48" w:rsidP="007F7F48">
                              <w:pPr>
                                <w:spacing w:line="357" w:lineRule="exact"/>
                                <w:rPr>
                                  <w:rFonts w:ascii="Arial"/>
                                  <w:b/>
                                  <w:sz w:val="32"/>
                                </w:rPr>
                              </w:pPr>
                              <w:r>
                                <w:rPr>
                                  <w:rFonts w:ascii="Arial"/>
                                  <w:b/>
                                  <w:color w:val="FF0000"/>
                                  <w:spacing w:val="-10"/>
                                  <w:sz w:val="32"/>
                                </w:rPr>
                                <w:t>D</w:t>
                              </w:r>
                            </w:p>
                          </w:txbxContent>
                        </wps:txbx>
                        <wps:bodyPr wrap="square" lIns="0" tIns="0" rIns="0" bIns="0" rtlCol="0">
                          <a:noAutofit/>
                        </wps:bodyPr>
                      </wps:wsp>
                      <wps:wsp>
                        <wps:cNvPr id="55" name="Textbox 55"/>
                        <wps:cNvSpPr txBox="1"/>
                        <wps:spPr>
                          <a:xfrm>
                            <a:off x="2326195" y="2258972"/>
                            <a:ext cx="734060" cy="459740"/>
                          </a:xfrm>
                          <a:prstGeom prst="rect">
                            <a:avLst/>
                          </a:prstGeom>
                        </wps:spPr>
                        <wps:txbx>
                          <w:txbxContent>
                            <w:p w14:paraId="44D3DAB7" w14:textId="77777777" w:rsidR="007F7F48" w:rsidRDefault="007F7F48" w:rsidP="007F7F48">
                              <w:pPr>
                                <w:ind w:right="10"/>
                                <w:rPr>
                                  <w:rFonts w:ascii="Arial" w:hAnsi="Arial"/>
                                  <w:b/>
                                  <w:sz w:val="32"/>
                                </w:rPr>
                              </w:pPr>
                              <w:r>
                                <w:rPr>
                                  <w:rFonts w:ascii="Arial" w:hAnsi="Arial"/>
                                  <w:b/>
                                  <w:color w:val="FF0000"/>
                                  <w:spacing w:val="-2"/>
                                  <w:sz w:val="32"/>
                                </w:rPr>
                                <w:t>Hlavní budova</w:t>
                              </w:r>
                            </w:p>
                          </w:txbxContent>
                        </wps:txbx>
                        <wps:bodyPr wrap="square" lIns="0" tIns="0" rIns="0" bIns="0" rtlCol="0">
                          <a:noAutofit/>
                        </wps:bodyPr>
                      </wps:wsp>
                    </wpg:wgp>
                  </a:graphicData>
                </a:graphic>
                <wp14:sizeRelH relativeFrom="margin">
                  <wp14:pctWidth>0</wp14:pctWidth>
                </wp14:sizeRelH>
                <wp14:sizeRelV relativeFrom="margin">
                  <wp14:pctHeight>0</wp14:pctHeight>
                </wp14:sizeRelV>
              </wp:anchor>
            </w:drawing>
          </mc:Choice>
          <mc:Fallback>
            <w:pict>
              <v:group w14:anchorId="0AFF381F" id="Group 50" o:spid="_x0000_s1028" style="position:absolute;left:0;text-align:left;margin-left:0;margin-top:81.75pt;width:414pt;height:270.7pt;z-index:-251648000;mso-wrap-distance-left:0;mso-wrap-distance-right:0;mso-position-horizontal:left;mso-position-horizontal-relative:margin;mso-width-relative:margin;mso-height-relative:margin" coordorigin=",1532" coordsize="57581,3456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">
                <v:shape id="Image 51" o:spid="_x0000_s1029" type="#_x0000_t75" style="position:absolute;top:1532;width:57581;height:345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">
                  <v:imagedata r:id="rId56" o:title="" croptop="2781f"/>
                </v:shape>
                <v:shape id="Graphic 52" o:spid="_x0000_s1030" style="position:absolute;left:31345;top:3116;width:9538;height:3283;visibility:visible;mso-wrap-style:square;v-text-anchor:top" coordsize="953769,3282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" path="m208,48656r-83,2540l,56530r2367,6604l38223,84075r7372,538l52181,83937r5812,-1880l65232,78628r4699,-5207l71039,69357r-27524,l39324,69230,34117,67706,29418,66436,25989,64404,21925,58816r-889,-3429l21290,51196,208,48656xem35958,l10141,24145r1370,6350l47706,56530r2032,1524l50500,59324r635,1270l51262,61991r-381,1524l50246,65801r-1397,1524l46690,68214r-3175,1143l71039,69357r2575,-9271l72852,54498,69677,49672,66502,44973,59771,39893,39705,28971,33990,25415,32593,23510,31450,22113r-254,-1397l37673,15001r35791,l72471,13858,68407,9032,61168,5222,50754,2301,42916,585,35958,xem73464,15001r-35791,l41737,15382r5207,1524l51262,18049r2921,1651l57866,24145r889,2667l58755,29987r19939,1905l78694,24653,76662,18684,73464,15001xem126736,24316l91106,47462,85790,71247r585,6871l113873,105806r8382,2286l129748,108092r13335,-4572l148671,99075r4699,-6604l151749,91709r-30256,l118318,90820r-4572,-1397l110317,86756r-4318,-8382l105618,73294r1524,-6096l160510,67198r353,-3810l141051,63388,110952,55006r1524,-5461l115016,45608r7620,-4826l126700,40147r28503,l153838,37957r-5262,-5239l142027,28622r-7834,-2953l126736,24316xem134193,83454r-2159,3556l129621,89296r-2667,1143l124414,91582r-2921,127l151749,91709,134193,83454xem160510,67198r-53368,l157561,81422r2647,-10955l160510,67198xem155203,40147r-28503,l131018,41417r4191,1143l138257,45100r4064,7620l142575,57546r-1524,5842l160863,63388r254,-2746l160311,51937r-2496,-7599l155203,40147xem289623,69929l253976,93110r-5293,23777l249299,123765r27515,27634l292689,153812r13208,-4572l311612,144795r4572,-6731l314551,137302r-30244,l281259,136413r-4699,-1270l273131,132349r-4318,-8382l268559,118887r1524,-5969l323389,112918r355,-3810l303992,109108r-30099,-8509l275290,95138r2667,-3937l281767,88788r3683,-2413l289514,85867r28659,l316777,83603r-5276,-5276l304915,74217r-7908,-2955l289623,69929xem297134,129174r-2159,3429l292562,134889r-5334,2286l284307,137302r30244,l297134,129174xem177119,39512r9271,84709l204551,129301r20450,-26797l202265,102504r-645,-14351l198201,45481,177119,39512xem323389,112918r-53306,l320502,127015r2594,-10953l323389,112918xem318173,85867r-28659,l293959,87010r4064,1143l301071,90693r4064,7620l305389,103266r-1397,5842l323744,109108r266,-2857l323224,97551r-2468,-7493l318173,85867xem235412,55895l210012,90693r-1270,1905l207345,94503r-1270,2032l205546,97583r-3281,4921l225001,102504,256113,61737,235412,55895xem468505,126888r-32179,l439755,127904r2667,762l444595,129952r1637,1889l447756,133746r889,2286l448772,138699r254,2667l447883,146700r-2286,8255l434675,193817r20193,5588l468076,152161r1651,-5842l470616,141620r127,-3302l470997,134889r-635,-3175l469171,128666r-666,-1778xem406862,103901r-21336,76073l405592,185689r9652,-34544l417657,142636r18669,-15748l468505,126888r-429,-1143l465790,122951r-3175,-2667l422356,120284r3175,-11176l406862,103901xem348823,87645r-21209,76073l347680,169433r6604,-23495l356914,137048r13156,-23256l372445,112791r2667,-127l391154,112664r6258,-8890l364571,103774r3048,-10795l348823,87645xem443626,113230r-7300,577l429287,116139r-6931,4145l462615,120284r-3302,-2667l455503,115712r-4445,-1270l443626,113230xem391154,112664r-16042,l380827,114188r2794,2032l386415,119395r4739,-6731xem382097,95138r-3048,l372953,96916r-3810,2667l364571,103774r32841,l397591,103520r-3556,-3683l389971,97297r-7874,-2159xem496524,129047r-21336,76073l495254,210835r21336,-76200l496524,129047xem513542,100599r-16002,18669l510367,122824r25654,-15875l513542,100599xem908639,244490r-33454,23241l873259,274716r-2466,8509l870602,287162r-79,4445l871936,298084r1651,7112l877143,311165r5461,4826l887938,320944r6223,3429l901146,326405r8311,1552l917434,327866r27501,-16447l910925,311419r-5207,-1524l900511,308498r-3937,-3302l894161,300243r-2540,-5080l891495,288938r2266,-8014l895685,273827r3429,-5334l903813,265572r4699,-3048l913592,261762r32000,l943945,259403r-5715,-5372l931372,249826r-8001,-3050l915878,244744r-7239,-254xem945592,261762r-32000,l918799,263159r5207,1524l927943,267985r4826,9906l932896,284241r-2032,7366l928705,299227r-3429,5334l915878,310657r-4953,762l944935,311419r3634,-6000l951565,297322r1571,-8255l953184,280924r-1548,-7658l948517,265953r-2925,-4191xem855299,198389l825835,303418r20193,5588l875492,203977r-20193,-5588xem810746,281447r-20090,l787481,292623r18669,5207l810746,281447xem778996,207029r-33254,22789l740298,256555r941,7295l772114,289067r4826,-1016l781639,287162r4572,-2159l790656,281447r20090,l812634,274716r-34678,l767542,271795r-3810,-3937l761954,261762r-1143,-4318l761319,251221r2286,-8128l765637,235600r3175,-5207l777448,224551r4572,-762l804281,223789r-3592,-7620l794212,210581r-8382,-2286l778996,207029xem804281,223789r-22261,l786719,225186r4953,1270l795228,229631r3954,9144l799215,243093r-124,2921l796625,254523r-2159,7874l791164,267731r-8636,6096l777956,274716r34678,l826565,225059r-21685,l804281,223789xem716615,190769r-21336,76073l715472,272430r21209,-76073l716615,190769xem659973,174894r-21336,76073l658830,256555r6604,-23495l667982,224222r18153,-24436l702342,199786r6309,-8890l675594,190896r3048,-10795l659973,174894xem615297,202072r-19586,l605236,241569r21717,6096l615297,202072xem586059,122951l556595,227980r20193,5588l583646,209184r12065,-7112l615297,202072r-2695,-10541l624607,184292r-33976,l606252,128539r-20193,-5588xem815421,187213r-10541,37846l826565,225059r9049,-32258l815421,187213xem702342,199786r-16207,l689056,200548r2921,889l694771,203469r2794,3048l702342,199786xem690072,182260r-2921,1016l684103,184165r-3810,2540l675594,190896r33057,l705185,187086r-4064,-2540l693247,182387r-3175,-127xem733633,162321r-15875,18669l730458,184546r25781,-15875l733633,162321xem621619,164099r-30988,20193l624607,184292r21904,-13208l621619,164099xem664672,143017r9144,25400l692358,173624r16165,-13208l685627,160416r-4699,-12827l664672,143017xem696930,152034r-11303,8382l708523,160416r4663,-3810l696930,152034xe" fillcolor="red" stroked="f">
                  <v:path arrowok="t"/>
                </v:shape>
                <v:shape id="Textbox 53" o:spid="_x0000_s1031" type="#_x0000_t202" style="position:absolute;left:26342;top:6141;width:1594;height:22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" filled="f" stroked="f">
                  <v:textbox inset="0,0,0,0">
                    <w:txbxContent>
                      <w:p w14:paraId="318AC095" w14:textId="77777777" w:rsidR="007F7F48" w:rsidRDefault="007F7F48" w:rsidP="007F7F48">
                        <w:pPr>
                          <w:spacing w:line="357" w:lineRule="exact"/>
                          <w:rPr>
                            <w:rFonts w:ascii="Arial"/>
                            <w:b/>
                            <w:sz w:val="32"/>
                          </w:rPr>
                        </w:pPr>
                        <w:r>
                          <w:rPr>
                            <w:rFonts w:ascii="Arial"/>
                            <w:b/>
                            <w:color w:val="FF0000"/>
                            <w:spacing w:val="-10"/>
                            <w:sz w:val="32"/>
                          </w:rPr>
                          <w:t>B</w:t>
                        </w:r>
                      </w:p>
                    </w:txbxContent>
                  </v:textbox>
                </v:shape>
                <v:shape id="Textbox 54" o:spid="_x0000_s1032" type="#_x0000_t202" style="position:absolute;left:16983;top:15164;width:1593;height:22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" filled="f" stroked="f">
                  <v:textbox inset="0,0,0,0">
                    <w:txbxContent>
                      <w:p w14:paraId="330AEA86" w14:textId="77777777" w:rsidR="007F7F48" w:rsidRDefault="007F7F48" w:rsidP="007F7F48">
                        <w:pPr>
                          <w:spacing w:line="357" w:lineRule="exact"/>
                          <w:rPr>
                            <w:rFonts w:ascii="Arial"/>
                            <w:b/>
                            <w:sz w:val="32"/>
                          </w:rPr>
                        </w:pPr>
                        <w:r>
                          <w:rPr>
                            <w:rFonts w:ascii="Arial"/>
                            <w:b/>
                            <w:color w:val="FF0000"/>
                            <w:spacing w:val="-10"/>
                            <w:sz w:val="32"/>
                          </w:rPr>
                          <w:t>D</w:t>
                        </w:r>
                      </w:p>
                    </w:txbxContent>
                  </v:textbox>
                </v:shape>
                <v:shape id="Textbox 55" o:spid="_x0000_s1033" type="#_x0000_t202" style="position:absolute;left:23261;top:22589;width:7341;height:45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" filled="f" stroked="f">
                  <v:textbox inset="0,0,0,0">
                    <w:txbxContent>
                      <w:p w14:paraId="44D3DAB7" w14:textId="77777777" w:rsidR="007F7F48" w:rsidRDefault="007F7F48" w:rsidP="007F7F48">
                        <w:pPr>
                          <w:ind w:right="10"/>
                          <w:rPr>
                            <w:rFonts w:ascii="Arial" w:hAnsi="Arial"/>
                            <w:b/>
                            <w:sz w:val="32"/>
                          </w:rPr>
                        </w:pPr>
                        <w:r>
                          <w:rPr>
                            <w:rFonts w:ascii="Arial" w:hAnsi="Arial"/>
                            <w:b/>
                            <w:color w:val="FF0000"/>
                            <w:spacing w:val="-2"/>
                            <w:sz w:val="32"/>
                          </w:rPr>
                          <w:t>Hlavní budova</w:t>
                        </w:r>
                      </w:p>
                    </w:txbxContent>
                  </v:textbox>
                </v:shape>
                <w10:wrap type="topAndBottom" anchorx="margin"/>
              </v:group>
            </w:pict>
          </mc:Fallback>
        </mc:AlternateContent>
      </w:r>
      <w:r w:rsidR="00E67CA0" w:rsidRPr="00E67CA0">
        <w:t>Předmětem řešení je komplex</w:t>
      </w:r>
      <w:r w:rsidR="00E67CA0">
        <w:t xml:space="preserve"> </w:t>
      </w:r>
      <w:r w:rsidR="00E67CA0" w:rsidRPr="00E67CA0">
        <w:t>Galerie Středočeského kraje, p.o., nacházející se na adrese</w:t>
      </w:r>
      <w:r w:rsidR="00E67CA0">
        <w:t xml:space="preserve"> </w:t>
      </w:r>
      <w:r w:rsidR="00E67CA0" w:rsidRPr="00E67CA0">
        <w:t xml:space="preserve">Barborská </w:t>
      </w:r>
      <w:r w:rsidR="00E67CA0">
        <w:t>51/53</w:t>
      </w:r>
      <w:r w:rsidR="00E67CA0" w:rsidRPr="00E67CA0">
        <w:t xml:space="preserve"> </w:t>
      </w:r>
      <w:r w:rsidR="00E67CA0">
        <w:t>–</w:t>
      </w:r>
      <w:r w:rsidR="00E67CA0" w:rsidRPr="00E67CA0">
        <w:t xml:space="preserve"> </w:t>
      </w:r>
      <w:r w:rsidR="00E67CA0">
        <w:t>hlavní</w:t>
      </w:r>
      <w:r w:rsidR="00E67CA0" w:rsidRPr="00E67CA0">
        <w:t xml:space="preserve"> </w:t>
      </w:r>
      <w:r w:rsidR="00E67CA0">
        <w:t>budova,</w:t>
      </w:r>
      <w:r w:rsidR="00E67CA0" w:rsidRPr="00E67CA0">
        <w:t xml:space="preserve"> </w:t>
      </w:r>
      <w:r w:rsidR="00E67CA0">
        <w:t>Barborská</w:t>
      </w:r>
      <w:r w:rsidR="00E67CA0" w:rsidRPr="00E67CA0">
        <w:t xml:space="preserve"> </w:t>
      </w:r>
      <w:r w:rsidR="00E67CA0">
        <w:t>52</w:t>
      </w:r>
      <w:r w:rsidR="00E67CA0" w:rsidRPr="00E67CA0">
        <w:t xml:space="preserve"> </w:t>
      </w:r>
      <w:r w:rsidR="00E67CA0">
        <w:t>–</w:t>
      </w:r>
      <w:r w:rsidR="00E67CA0" w:rsidRPr="00E67CA0">
        <w:t xml:space="preserve"> </w:t>
      </w:r>
      <w:r w:rsidR="00E67CA0">
        <w:t>budova</w:t>
      </w:r>
      <w:r w:rsidR="00E67CA0" w:rsidRPr="00E67CA0">
        <w:t xml:space="preserve"> </w:t>
      </w:r>
      <w:r w:rsidR="00E67CA0">
        <w:t>B</w:t>
      </w:r>
      <w:r w:rsidR="00E67CA0" w:rsidRPr="00E67CA0">
        <w:t xml:space="preserve"> </w:t>
      </w:r>
      <w:r w:rsidR="00E67CA0">
        <w:t>bývalé</w:t>
      </w:r>
      <w:r w:rsidR="00E67CA0" w:rsidRPr="00E67CA0">
        <w:t xml:space="preserve"> </w:t>
      </w:r>
      <w:r w:rsidR="00E67CA0">
        <w:t>vysoké</w:t>
      </w:r>
      <w:r w:rsidR="00E67CA0" w:rsidRPr="00E67CA0">
        <w:t xml:space="preserve"> </w:t>
      </w:r>
      <w:r w:rsidR="00E67CA0">
        <w:t>školy,</w:t>
      </w:r>
      <w:r w:rsidR="00E67CA0" w:rsidRPr="00E67CA0">
        <w:t xml:space="preserve"> </w:t>
      </w:r>
      <w:r w:rsidR="00E67CA0">
        <w:t>Barborská</w:t>
      </w:r>
      <w:r w:rsidR="00E67CA0" w:rsidRPr="00E67CA0">
        <w:t xml:space="preserve"> </w:t>
      </w:r>
      <w:r w:rsidR="00E67CA0">
        <w:t>54</w:t>
      </w:r>
      <w:r w:rsidR="00E67CA0" w:rsidRPr="00E67CA0">
        <w:t xml:space="preserve"> </w:t>
      </w:r>
      <w:r w:rsidR="00E67CA0">
        <w:t>–</w:t>
      </w:r>
      <w:r w:rsidR="00E67CA0" w:rsidRPr="00E67CA0">
        <w:t xml:space="preserve"> </w:t>
      </w:r>
      <w:r w:rsidR="00E67CA0">
        <w:t>budova</w:t>
      </w:r>
      <w:r w:rsidR="00E67CA0" w:rsidRPr="00E67CA0">
        <w:t xml:space="preserve"> </w:t>
      </w:r>
      <w:r w:rsidR="00E67CA0">
        <w:t>D</w:t>
      </w:r>
      <w:r w:rsidR="00E67CA0" w:rsidRPr="00E67CA0">
        <w:t xml:space="preserve"> </w:t>
      </w:r>
      <w:r w:rsidR="00E67CA0">
        <w:t>štábní domek,</w:t>
      </w:r>
      <w:r w:rsidR="00E67CA0" w:rsidRPr="00E67CA0">
        <w:t xml:space="preserve"> </w:t>
      </w:r>
      <w:r w:rsidR="00E67CA0">
        <w:t>284</w:t>
      </w:r>
      <w:r w:rsidR="00E67CA0" w:rsidRPr="00E67CA0">
        <w:t xml:space="preserve"> </w:t>
      </w:r>
      <w:r w:rsidR="00E67CA0">
        <w:t>01</w:t>
      </w:r>
      <w:r w:rsidR="00E67CA0" w:rsidRPr="00E67CA0">
        <w:t xml:space="preserve"> </w:t>
      </w:r>
      <w:r w:rsidR="00E67CA0">
        <w:t>Kutná</w:t>
      </w:r>
      <w:r w:rsidR="00E67CA0" w:rsidRPr="00E67CA0">
        <w:t xml:space="preserve"> </w:t>
      </w:r>
      <w:r w:rsidR="00E67CA0">
        <w:t>Hora.</w:t>
      </w:r>
      <w:r w:rsidR="00E67CA0" w:rsidRPr="00E67CA0">
        <w:t xml:space="preserve"> </w:t>
      </w:r>
      <w:r w:rsidR="00E67CA0">
        <w:t>Parcelní</w:t>
      </w:r>
      <w:r w:rsidR="00E67CA0" w:rsidRPr="00E67CA0">
        <w:t xml:space="preserve"> </w:t>
      </w:r>
      <w:r w:rsidR="00E67CA0">
        <w:t>čísla</w:t>
      </w:r>
      <w:r w:rsidR="00E67CA0" w:rsidRPr="00E67CA0">
        <w:t xml:space="preserve"> </w:t>
      </w:r>
      <w:r w:rsidR="00E67CA0">
        <w:t>dotčených</w:t>
      </w:r>
      <w:r w:rsidR="00E67CA0" w:rsidRPr="00E67CA0">
        <w:t xml:space="preserve"> </w:t>
      </w:r>
      <w:r w:rsidR="00E67CA0">
        <w:t>objektů</w:t>
      </w:r>
      <w:r w:rsidR="00E67CA0" w:rsidRPr="00E67CA0">
        <w:t xml:space="preserve"> </w:t>
      </w:r>
      <w:r w:rsidR="00E67CA0">
        <w:t>jsou 290/1,</w:t>
      </w:r>
      <w:r w:rsidR="00E67CA0" w:rsidRPr="00E67CA0">
        <w:t xml:space="preserve"> </w:t>
      </w:r>
      <w:r w:rsidR="00E67CA0">
        <w:t>294</w:t>
      </w:r>
      <w:r w:rsidR="00E67CA0" w:rsidRPr="00E67CA0">
        <w:t xml:space="preserve"> </w:t>
      </w:r>
      <w:r w:rsidR="00E67CA0">
        <w:t>a</w:t>
      </w:r>
      <w:r w:rsidR="00E67CA0" w:rsidRPr="00E67CA0">
        <w:t xml:space="preserve"> </w:t>
      </w:r>
      <w:r w:rsidR="00E67CA0">
        <w:t>292.</w:t>
      </w:r>
      <w:r w:rsidR="00E67CA0" w:rsidRPr="00E67CA0">
        <w:t xml:space="preserve"> </w:t>
      </w:r>
      <w:r w:rsidR="00E67CA0">
        <w:t>Areál</w:t>
      </w:r>
      <w:r w:rsidR="00E67CA0" w:rsidRPr="00E67CA0">
        <w:t xml:space="preserve"> </w:t>
      </w:r>
      <w:r w:rsidR="00E67CA0">
        <w:t>a</w:t>
      </w:r>
      <w:r w:rsidR="00E67CA0" w:rsidRPr="00E67CA0">
        <w:t xml:space="preserve"> </w:t>
      </w:r>
      <w:r w:rsidR="00E67CA0">
        <w:t xml:space="preserve">budovy </w:t>
      </w:r>
      <w:r w:rsidR="00E67CA0" w:rsidRPr="00E67CA0">
        <w:t>v něm jsou památkově chráněné a jsou dohledatelné v památkovém katalogu Národního památkového ústavu.</w:t>
      </w:r>
    </w:p>
    <w:p w14:paraId="29EDF8AE" w14:textId="31A0DBEA" w:rsidR="007F7F48" w:rsidRDefault="007F7F48" w:rsidP="007F7F48">
      <w:pPr>
        <w:pStyle w:val="MainText"/>
      </w:pPr>
      <w:r>
        <w:t>Legenda</w:t>
      </w:r>
      <w:r w:rsidRPr="007F7F48">
        <w:t xml:space="preserve"> </w:t>
      </w:r>
      <w:r>
        <w:t>k</w:t>
      </w:r>
      <w:r w:rsidRPr="007F7F48">
        <w:t xml:space="preserve"> situaci:</w:t>
      </w:r>
    </w:p>
    <w:p w14:paraId="2969F864" w14:textId="56DB95BD" w:rsidR="007F7F48" w:rsidRDefault="007F7F48" w:rsidP="007F7F48">
      <w:pPr>
        <w:pStyle w:val="MainText"/>
        <w:numPr>
          <w:ilvl w:val="0"/>
          <w:numId w:val="48"/>
        </w:numPr>
        <w:spacing w:before="0"/>
      </w:pPr>
      <w:r>
        <w:t>Hlavní budova – 3 NP (výstavní prostory, kanceláře, kavárna, prostory pro pronájem – sály, sklady,</w:t>
      </w:r>
      <w:r w:rsidRPr="007F7F48">
        <w:t xml:space="preserve"> </w:t>
      </w:r>
      <w:r>
        <w:t>technické</w:t>
      </w:r>
      <w:r w:rsidRPr="007F7F48">
        <w:t xml:space="preserve"> </w:t>
      </w:r>
      <w:r>
        <w:t>místnosti,</w:t>
      </w:r>
      <w:r w:rsidRPr="007F7F48">
        <w:t xml:space="preserve"> </w:t>
      </w:r>
      <w:r>
        <w:t>sociální</w:t>
      </w:r>
      <w:r w:rsidRPr="007F7F48">
        <w:t xml:space="preserve"> </w:t>
      </w:r>
      <w:r>
        <w:t>zázemí),</w:t>
      </w:r>
      <w:r w:rsidRPr="007F7F48">
        <w:t xml:space="preserve"> </w:t>
      </w:r>
      <w:r>
        <w:t>severní</w:t>
      </w:r>
      <w:r w:rsidRPr="007F7F48">
        <w:t xml:space="preserve"> </w:t>
      </w:r>
      <w:r>
        <w:t>křídlo</w:t>
      </w:r>
      <w:r w:rsidRPr="007F7F48">
        <w:t xml:space="preserve"> </w:t>
      </w:r>
      <w:r>
        <w:t>je</w:t>
      </w:r>
      <w:r w:rsidRPr="007F7F48">
        <w:t xml:space="preserve"> </w:t>
      </w:r>
      <w:r>
        <w:t>částí</w:t>
      </w:r>
      <w:r w:rsidRPr="007F7F48">
        <w:t xml:space="preserve"> </w:t>
      </w:r>
      <w:r>
        <w:t>hlavní</w:t>
      </w:r>
      <w:r w:rsidRPr="007F7F48">
        <w:t xml:space="preserve"> </w:t>
      </w:r>
      <w:r>
        <w:t>budovy</w:t>
      </w:r>
    </w:p>
    <w:p w14:paraId="616ACB40" w14:textId="7098FC04" w:rsidR="007F7F48" w:rsidRDefault="007F7F48" w:rsidP="007F7F48">
      <w:pPr>
        <w:pStyle w:val="MainText"/>
        <w:numPr>
          <w:ilvl w:val="0"/>
          <w:numId w:val="48"/>
        </w:numPr>
        <w:spacing w:before="0"/>
      </w:pPr>
      <w:r>
        <w:t>B</w:t>
      </w:r>
      <w:r w:rsidRPr="007F7F48">
        <w:t xml:space="preserve"> </w:t>
      </w:r>
      <w:r>
        <w:t>–</w:t>
      </w:r>
      <w:r w:rsidRPr="007F7F48">
        <w:t xml:space="preserve"> </w:t>
      </w:r>
      <w:r>
        <w:t>budova</w:t>
      </w:r>
      <w:r w:rsidRPr="007F7F48">
        <w:t xml:space="preserve"> </w:t>
      </w:r>
      <w:r>
        <w:t>B</w:t>
      </w:r>
      <w:r w:rsidRPr="007F7F48">
        <w:t xml:space="preserve"> </w:t>
      </w:r>
      <w:r>
        <w:t>–</w:t>
      </w:r>
      <w:r w:rsidRPr="007F7F48">
        <w:t xml:space="preserve"> </w:t>
      </w:r>
      <w:r>
        <w:t>bývalá</w:t>
      </w:r>
      <w:r w:rsidRPr="007F7F48">
        <w:t xml:space="preserve"> </w:t>
      </w:r>
      <w:r>
        <w:t>vysoká</w:t>
      </w:r>
      <w:r w:rsidRPr="007F7F48">
        <w:t xml:space="preserve"> </w:t>
      </w:r>
      <w:r>
        <w:t>škola</w:t>
      </w:r>
      <w:r w:rsidRPr="007F7F48">
        <w:t xml:space="preserve"> </w:t>
      </w:r>
      <w:r>
        <w:t>-</w:t>
      </w:r>
      <w:r w:rsidRPr="007F7F48">
        <w:t xml:space="preserve"> </w:t>
      </w:r>
      <w:r>
        <w:t>2</w:t>
      </w:r>
      <w:r w:rsidRPr="007F7F48">
        <w:t xml:space="preserve"> </w:t>
      </w:r>
      <w:r>
        <w:t>NP</w:t>
      </w:r>
      <w:r w:rsidRPr="007F7F48">
        <w:t xml:space="preserve"> </w:t>
      </w:r>
      <w:r>
        <w:t>(za</w:t>
      </w:r>
      <w:r w:rsidRPr="007F7F48">
        <w:t xml:space="preserve"> </w:t>
      </w:r>
      <w:r>
        <w:t>vysoké</w:t>
      </w:r>
      <w:r w:rsidRPr="007F7F48">
        <w:t xml:space="preserve"> </w:t>
      </w:r>
      <w:r>
        <w:t>školy:</w:t>
      </w:r>
      <w:r w:rsidRPr="007F7F48">
        <w:t xml:space="preserve"> </w:t>
      </w:r>
      <w:r>
        <w:t>prostory</w:t>
      </w:r>
      <w:r w:rsidRPr="007F7F48">
        <w:t xml:space="preserve"> </w:t>
      </w:r>
      <w:r>
        <w:t>k</w:t>
      </w:r>
      <w:r w:rsidRPr="007F7F48">
        <w:t xml:space="preserve"> </w:t>
      </w:r>
      <w:r>
        <w:t>vyučování,</w:t>
      </w:r>
      <w:r w:rsidRPr="007F7F48">
        <w:t xml:space="preserve"> </w:t>
      </w:r>
      <w:r>
        <w:t>kanceláře, knihovna, sociální zázemí)</w:t>
      </w:r>
    </w:p>
    <w:p w14:paraId="5904358F" w14:textId="141E52AA" w:rsidR="007F7F48" w:rsidRDefault="007F7F48" w:rsidP="007F7F48">
      <w:pPr>
        <w:pStyle w:val="MainText"/>
        <w:numPr>
          <w:ilvl w:val="0"/>
          <w:numId w:val="48"/>
        </w:numPr>
        <w:spacing w:before="0"/>
      </w:pPr>
      <w:r>
        <w:t>D – budova D</w:t>
      </w:r>
      <w:r w:rsidRPr="007F7F48">
        <w:t xml:space="preserve"> </w:t>
      </w:r>
      <w:r>
        <w:t>(štábní domek) – 2 NP a obyvatelná půda (kuchyně, prostory pro pronájem,</w:t>
      </w:r>
      <w:r w:rsidRPr="007F7F48">
        <w:t xml:space="preserve"> </w:t>
      </w:r>
      <w:r>
        <w:t>sociální zázemí)</w:t>
      </w:r>
    </w:p>
    <w:p w14:paraId="690284C9" w14:textId="639FE852" w:rsidR="004F296E" w:rsidRDefault="004F296E" w:rsidP="004F296E">
      <w:pPr>
        <w:pStyle w:val="Nadpis3"/>
      </w:pPr>
      <w:bookmarkStart w:id="64" w:name="_Toc175576544"/>
      <w:r w:rsidRPr="00E778D6">
        <w:t>Základní popis objekt</w:t>
      </w:r>
      <w:r>
        <w:t>u</w:t>
      </w:r>
      <w:bookmarkEnd w:id="64"/>
    </w:p>
    <w:p w14:paraId="6E1DAA1F" w14:textId="77777777" w:rsidR="007F7F48" w:rsidRDefault="007F7F48" w:rsidP="007F7F48">
      <w:pPr>
        <w:pStyle w:val="MainText"/>
      </w:pPr>
      <w:r w:rsidRPr="00E67CA0">
        <w:t xml:space="preserve">Předmětnými objekty jsou již zmíněné tři budovy Galerie Středočeského kraje. Konkrétně se jedná </w:t>
      </w:r>
      <w:r>
        <w:t>o tyto budovy:</w:t>
      </w:r>
    </w:p>
    <w:p w14:paraId="03144FA4" w14:textId="77777777" w:rsidR="007F7F48" w:rsidRDefault="007F7F48" w:rsidP="007F7F48">
      <w:pPr>
        <w:pStyle w:val="MainText"/>
        <w:numPr>
          <w:ilvl w:val="0"/>
          <w:numId w:val="48"/>
        </w:numPr>
        <w:spacing w:before="0"/>
      </w:pPr>
      <w:r w:rsidRPr="00E67CA0">
        <w:t xml:space="preserve">Hlavní budova (parcelní číslo 290/1) – budova školy má vytápěná </w:t>
      </w:r>
      <w:r>
        <w:t>3.NP</w:t>
      </w:r>
      <w:r w:rsidRPr="00E67CA0">
        <w:t xml:space="preserve"> a </w:t>
      </w:r>
      <w:r>
        <w:t>1.PP.</w:t>
      </w:r>
      <w:r w:rsidRPr="00E67CA0">
        <w:t xml:space="preserve"> Hlavní budova je primárně určena k vystavování uměleckých děl. Průměrně galerii navštíví 50</w:t>
      </w:r>
      <w:r>
        <w:t> 000 os./r</w:t>
      </w:r>
      <w:r w:rsidRPr="00E67CA0">
        <w:t>ok.</w:t>
      </w:r>
      <w:r>
        <w:t xml:space="preserve"> </w:t>
      </w:r>
      <w:r w:rsidRPr="00E67CA0">
        <w:t xml:space="preserve">V budově je zaměstnáno 40 zaměstnanců. Provoz galerie </w:t>
      </w:r>
      <w:r>
        <w:t>je od 10:00 do 18:00 hod., ostraha je fyzicky v objektu 24/7.</w:t>
      </w:r>
    </w:p>
    <w:p w14:paraId="3D3FFB1A" w14:textId="77777777" w:rsidR="007F7F48" w:rsidRDefault="007F7F48" w:rsidP="007F7F48">
      <w:pPr>
        <w:pStyle w:val="MainText"/>
        <w:numPr>
          <w:ilvl w:val="0"/>
          <w:numId w:val="48"/>
        </w:numPr>
        <w:spacing w:before="0"/>
      </w:pPr>
      <w:r>
        <w:t>Budova</w:t>
      </w:r>
      <w:r w:rsidRPr="00E67CA0">
        <w:t xml:space="preserve"> </w:t>
      </w:r>
      <w:r>
        <w:t>B</w:t>
      </w:r>
      <w:r w:rsidRPr="00E67CA0">
        <w:t xml:space="preserve"> </w:t>
      </w:r>
      <w:r>
        <w:t>(parcelní</w:t>
      </w:r>
      <w:r w:rsidRPr="00E67CA0">
        <w:t xml:space="preserve"> </w:t>
      </w:r>
      <w:r>
        <w:t>číslo</w:t>
      </w:r>
      <w:r w:rsidRPr="00E67CA0">
        <w:t xml:space="preserve"> </w:t>
      </w:r>
      <w:r>
        <w:t>294)</w:t>
      </w:r>
      <w:r w:rsidRPr="00E67CA0">
        <w:t xml:space="preserve"> </w:t>
      </w:r>
      <w:r>
        <w:t>–</w:t>
      </w:r>
      <w:r w:rsidRPr="00E67CA0">
        <w:t xml:space="preserve"> </w:t>
      </w:r>
      <w:r>
        <w:t>budova</w:t>
      </w:r>
      <w:r w:rsidRPr="00E67CA0">
        <w:t xml:space="preserve"> </w:t>
      </w:r>
      <w:r>
        <w:t>má</w:t>
      </w:r>
      <w:r w:rsidRPr="00E67CA0">
        <w:t xml:space="preserve"> </w:t>
      </w:r>
      <w:r>
        <w:t>vytápěná</w:t>
      </w:r>
      <w:r w:rsidRPr="00E67CA0">
        <w:t xml:space="preserve"> </w:t>
      </w:r>
      <w:r>
        <w:t>2.NP.</w:t>
      </w:r>
      <w:r w:rsidRPr="00E67CA0">
        <w:t xml:space="preserve"> </w:t>
      </w:r>
      <w:r>
        <w:t>Objekt</w:t>
      </w:r>
      <w:r w:rsidRPr="00E67CA0">
        <w:t xml:space="preserve"> byl</w:t>
      </w:r>
      <w:r>
        <w:t xml:space="preserve"> </w:t>
      </w:r>
      <w:r w:rsidRPr="00E67CA0">
        <w:t xml:space="preserve">pronajímán </w:t>
      </w:r>
      <w:r>
        <w:t>VŠ</w:t>
      </w:r>
      <w:r w:rsidRPr="00E67CA0">
        <w:t xml:space="preserve"> a využíván pro vzdělávací účely. </w:t>
      </w:r>
      <w:r>
        <w:t>Po</w:t>
      </w:r>
      <w:r w:rsidRPr="00E67CA0">
        <w:t xml:space="preserve"> </w:t>
      </w:r>
      <w:r>
        <w:t>rekonstrukci</w:t>
      </w:r>
      <w:r w:rsidRPr="00E67CA0">
        <w:t xml:space="preserve"> </w:t>
      </w:r>
      <w:r>
        <w:t>objektu</w:t>
      </w:r>
      <w:r w:rsidRPr="00E67CA0">
        <w:t xml:space="preserve"> </w:t>
      </w:r>
      <w:r>
        <w:t>bude</w:t>
      </w:r>
      <w:r w:rsidRPr="00E67CA0">
        <w:t xml:space="preserve"> </w:t>
      </w:r>
      <w:r>
        <w:t>budova</w:t>
      </w:r>
      <w:r w:rsidRPr="00E67CA0">
        <w:t xml:space="preserve"> </w:t>
      </w:r>
      <w:r>
        <w:t>využívána</w:t>
      </w:r>
      <w:r w:rsidRPr="00E67CA0">
        <w:t xml:space="preserve"> </w:t>
      </w:r>
      <w:r>
        <w:t>jako</w:t>
      </w:r>
      <w:r w:rsidRPr="00E67CA0">
        <w:t xml:space="preserve"> </w:t>
      </w:r>
      <w:r>
        <w:t>penzion.</w:t>
      </w:r>
    </w:p>
    <w:p w14:paraId="5A90FAF3" w14:textId="662208B9" w:rsidR="007F7F48" w:rsidRDefault="007F7F48" w:rsidP="007F7F48">
      <w:pPr>
        <w:pStyle w:val="MainText"/>
        <w:numPr>
          <w:ilvl w:val="0"/>
          <w:numId w:val="48"/>
        </w:numPr>
        <w:spacing w:before="0"/>
      </w:pPr>
      <w:r w:rsidRPr="00E67CA0">
        <w:lastRenderedPageBreak/>
        <w:t xml:space="preserve">Budova D štábní dům (parcelní číslo 292) – budova má vytápěná </w:t>
      </w:r>
      <w:r>
        <w:t>2.NP</w:t>
      </w:r>
      <w:r w:rsidRPr="00E67CA0">
        <w:t xml:space="preserve"> a</w:t>
      </w:r>
      <w:r>
        <w:t xml:space="preserve"> obyvatelnou půdu. Objekt je pronajímán. Objekt je využíván k</w:t>
      </w:r>
      <w:r w:rsidRPr="00E67CA0">
        <w:t xml:space="preserve"> </w:t>
      </w:r>
      <w:r>
        <w:t>pořádání akcí, konferencí a teambuildingů. Návštěvnost je různorodá dle nájemce. Žádné pevné pracovní místo se</w:t>
      </w:r>
      <w:r w:rsidRPr="00E67CA0">
        <w:t xml:space="preserve"> v budově nenachází. Pronájem budovy v sezoně (duben až září) je každý víkend a občas se </w:t>
      </w:r>
      <w:r>
        <w:t>zde koná pár akcí (hlavně konference) i přes týden. Mimo sezónu se objekt pronajímá více nahodile,</w:t>
      </w:r>
      <w:r w:rsidRPr="00E67CA0">
        <w:t xml:space="preserve"> </w:t>
      </w:r>
      <w:r>
        <w:t>tak</w:t>
      </w:r>
      <w:r w:rsidRPr="00E67CA0">
        <w:t xml:space="preserve"> </w:t>
      </w:r>
      <w:r>
        <w:t>1-2/měsíc.</w:t>
      </w:r>
    </w:p>
    <w:p w14:paraId="06F81958" w14:textId="43564613" w:rsidR="007F7F48" w:rsidRPr="00DD7826" w:rsidRDefault="007F7F48" w:rsidP="007F7F48">
      <w:pPr>
        <w:pStyle w:val="MainText"/>
      </w:pPr>
      <w:r>
        <w:t>Do</w:t>
      </w:r>
      <w:r w:rsidRPr="00E67CA0">
        <w:t xml:space="preserve"> </w:t>
      </w:r>
      <w:r>
        <w:t>komplexu</w:t>
      </w:r>
      <w:r w:rsidRPr="00E67CA0">
        <w:t xml:space="preserve"> </w:t>
      </w:r>
      <w:r>
        <w:t>galerie</w:t>
      </w:r>
      <w:r w:rsidRPr="00E67CA0">
        <w:t xml:space="preserve"> </w:t>
      </w:r>
      <w:r>
        <w:t>patří</w:t>
      </w:r>
      <w:r w:rsidRPr="00E67CA0">
        <w:t xml:space="preserve"> </w:t>
      </w:r>
      <w:r>
        <w:t>také</w:t>
      </w:r>
      <w:r w:rsidRPr="00E67CA0">
        <w:t xml:space="preserve"> </w:t>
      </w:r>
      <w:r>
        <w:t>zahrady,</w:t>
      </w:r>
      <w:r w:rsidRPr="00E67CA0">
        <w:t xml:space="preserve"> </w:t>
      </w:r>
      <w:r>
        <w:t>ve</w:t>
      </w:r>
      <w:r w:rsidRPr="00E67CA0">
        <w:t xml:space="preserve"> </w:t>
      </w:r>
      <w:r>
        <w:t>kterých</w:t>
      </w:r>
      <w:r w:rsidRPr="00E67CA0">
        <w:t xml:space="preserve"> </w:t>
      </w:r>
      <w:r>
        <w:t>je</w:t>
      </w:r>
      <w:r w:rsidRPr="00E67CA0">
        <w:t xml:space="preserve"> </w:t>
      </w:r>
      <w:r>
        <w:t>instalováno</w:t>
      </w:r>
      <w:r w:rsidRPr="00E67CA0">
        <w:t xml:space="preserve"> </w:t>
      </w:r>
      <w:r>
        <w:t>veřejné</w:t>
      </w:r>
      <w:r w:rsidRPr="00E67CA0">
        <w:t xml:space="preserve"> </w:t>
      </w:r>
      <w:r>
        <w:t>osvětlení.</w:t>
      </w:r>
      <w:r w:rsidRPr="00E67CA0">
        <w:t xml:space="preserve"> </w:t>
      </w:r>
      <w:r>
        <w:t>V</w:t>
      </w:r>
      <w:r w:rsidRPr="00E67CA0">
        <w:t xml:space="preserve"> </w:t>
      </w:r>
      <w:r>
        <w:t>zahradách</w:t>
      </w:r>
      <w:r w:rsidRPr="00E67CA0">
        <w:t xml:space="preserve"> </w:t>
      </w:r>
      <w:r>
        <w:t>se také</w:t>
      </w:r>
      <w:r w:rsidRPr="00E67CA0">
        <w:t xml:space="preserve"> </w:t>
      </w:r>
      <w:r>
        <w:t>nachází</w:t>
      </w:r>
      <w:r w:rsidRPr="00E67CA0">
        <w:t xml:space="preserve"> </w:t>
      </w:r>
      <w:r>
        <w:t>tekoucí</w:t>
      </w:r>
      <w:r w:rsidRPr="00E67CA0">
        <w:t xml:space="preserve"> </w:t>
      </w:r>
      <w:r>
        <w:t>voda,</w:t>
      </w:r>
      <w:r w:rsidRPr="00E67CA0">
        <w:t xml:space="preserve"> </w:t>
      </w:r>
      <w:r>
        <w:t>která</w:t>
      </w:r>
      <w:r w:rsidRPr="00E67CA0">
        <w:t xml:space="preserve"> </w:t>
      </w:r>
      <w:r>
        <w:t>je</w:t>
      </w:r>
      <w:r w:rsidRPr="00E67CA0">
        <w:t xml:space="preserve"> </w:t>
      </w:r>
      <w:r>
        <w:t>poháněna</w:t>
      </w:r>
      <w:r w:rsidRPr="00E67CA0">
        <w:t xml:space="preserve"> </w:t>
      </w:r>
      <w:r>
        <w:t>čerpadly.</w:t>
      </w:r>
    </w:p>
    <w:p w14:paraId="20AD024A" w14:textId="0DD2C1E1" w:rsidR="004F296E" w:rsidRDefault="004F296E" w:rsidP="007F7F48">
      <w:pPr>
        <w:pStyle w:val="BulletText"/>
        <w:numPr>
          <w:ilvl w:val="0"/>
          <w:numId w:val="0"/>
        </w:numPr>
        <w:spacing w:before="0"/>
        <w:ind w:left="360"/>
      </w:pPr>
    </w:p>
    <w:p w14:paraId="283DA09C" w14:textId="523696B1" w:rsidR="004F296E" w:rsidRDefault="004F296E" w:rsidP="004F296E">
      <w:pPr>
        <w:pStyle w:val="Nadpis3"/>
        <w:spacing w:before="0"/>
      </w:pPr>
      <w:bookmarkStart w:id="65" w:name="_Toc175576545"/>
      <w:r>
        <w:t>Popis stavební části</w:t>
      </w:r>
      <w:bookmarkEnd w:id="65"/>
    </w:p>
    <w:p w14:paraId="7497428F" w14:textId="348BC294" w:rsidR="007F7F48" w:rsidRDefault="007F7F48" w:rsidP="007F7F48">
      <w:pPr>
        <w:pStyle w:val="MainText"/>
        <w:spacing w:after="240"/>
      </w:pPr>
      <w:r>
        <w:t xml:space="preserve">Objekt hlavní budovy byl postaven mezi lety 1666 a 1716. Od své dostavby prošel různými </w:t>
      </w:r>
      <w:r w:rsidRPr="007F7F48">
        <w:t xml:space="preserve">rekonstrukcemi a přestavbami. </w:t>
      </w:r>
      <w:r w:rsidRPr="007F7F48">
        <w:rPr>
          <w:u w:val="single"/>
        </w:rPr>
        <w:t>Objekt je památkově chráněný.</w:t>
      </w:r>
      <w:r w:rsidRPr="007F7F48">
        <w:t xml:space="preserve"> Obvodové stěny jsou smíšené, tvořené kamenným</w:t>
      </w:r>
      <w:r>
        <w:t xml:space="preserve"> </w:t>
      </w:r>
      <w:r w:rsidRPr="007F7F48">
        <w:t>a</w:t>
      </w:r>
      <w:r>
        <w:t xml:space="preserve"> </w:t>
      </w:r>
      <w:r w:rsidRPr="007F7F48">
        <w:t>cihelným</w:t>
      </w:r>
      <w:r>
        <w:t xml:space="preserve"> </w:t>
      </w:r>
      <w:r w:rsidRPr="007F7F48">
        <w:t>zdivem</w:t>
      </w:r>
      <w:r>
        <w:t xml:space="preserve"> </w:t>
      </w:r>
      <w:r w:rsidRPr="007F7F48">
        <w:t>tloušťky</w:t>
      </w:r>
      <w:r>
        <w:t xml:space="preserve"> </w:t>
      </w:r>
      <w:r w:rsidRPr="007F7F48">
        <w:t>až</w:t>
      </w:r>
      <w:r>
        <w:t xml:space="preserve"> </w:t>
      </w:r>
      <w:r w:rsidRPr="007F7F48">
        <w:t>1</w:t>
      </w:r>
      <w:r>
        <w:t xml:space="preserve"> </w:t>
      </w:r>
      <w:r w:rsidRPr="007F7F48">
        <w:t>500</w:t>
      </w:r>
      <w:r>
        <w:t xml:space="preserve"> </w:t>
      </w:r>
      <w:r w:rsidRPr="007F7F48">
        <w:t>mm.</w:t>
      </w:r>
      <w:r>
        <w:t xml:space="preserve"> </w:t>
      </w:r>
      <w:r w:rsidRPr="007F7F48">
        <w:t>Valbová</w:t>
      </w:r>
      <w:r>
        <w:t xml:space="preserve"> </w:t>
      </w:r>
      <w:r w:rsidRPr="007F7F48">
        <w:t>střecha</w:t>
      </w:r>
      <w:r>
        <w:t xml:space="preserve"> </w:t>
      </w:r>
      <w:r w:rsidRPr="007F7F48">
        <w:t>má</w:t>
      </w:r>
      <w:r>
        <w:t xml:space="preserve"> </w:t>
      </w:r>
      <w:r w:rsidRPr="007F7F48">
        <w:t>dřevěný</w:t>
      </w:r>
      <w:r>
        <w:t xml:space="preserve"> </w:t>
      </w:r>
      <w:r w:rsidRPr="007F7F48">
        <w:t>krov,</w:t>
      </w:r>
      <w:r>
        <w:t xml:space="preserve"> </w:t>
      </w:r>
      <w:r w:rsidRPr="007F7F48">
        <w:t>střešní</w:t>
      </w:r>
      <w:r>
        <w:t xml:space="preserve"> </w:t>
      </w:r>
      <w:r w:rsidRPr="007F7F48">
        <w:t xml:space="preserve">krytina je tvořena taškami. Střechy věží mají různou konstrukci a střešní krytina věží je tvořena měděným </w:t>
      </w:r>
      <w:r>
        <w:t>plechem.</w:t>
      </w:r>
      <w:r w:rsidRPr="007F7F48">
        <w:t xml:space="preserve"> </w:t>
      </w:r>
      <w:r>
        <w:t>Poslední</w:t>
      </w:r>
      <w:r w:rsidRPr="007F7F48">
        <w:t xml:space="preserve"> </w:t>
      </w:r>
      <w:r>
        <w:t>rekonstrukce</w:t>
      </w:r>
      <w:r w:rsidRPr="007F7F48">
        <w:t xml:space="preserve"> </w:t>
      </w:r>
      <w:r>
        <w:t>proběhly</w:t>
      </w:r>
      <w:r w:rsidRPr="007F7F48">
        <w:t xml:space="preserve"> </w:t>
      </w:r>
      <w:r>
        <w:t>mezi</w:t>
      </w:r>
      <w:r w:rsidRPr="007F7F48">
        <w:t xml:space="preserve"> </w:t>
      </w:r>
      <w:r>
        <w:t>lety</w:t>
      </w:r>
      <w:r w:rsidRPr="007F7F48">
        <w:t xml:space="preserve"> </w:t>
      </w:r>
      <w:r>
        <w:t>2004</w:t>
      </w:r>
      <w:r w:rsidRPr="007F7F48">
        <w:t xml:space="preserve"> </w:t>
      </w:r>
      <w:r>
        <w:t>až</w:t>
      </w:r>
      <w:r w:rsidRPr="007F7F48">
        <w:t xml:space="preserve"> </w:t>
      </w:r>
      <w:r>
        <w:t>2009</w:t>
      </w:r>
      <w:r w:rsidRPr="007F7F48">
        <w:t xml:space="preserve"> </w:t>
      </w:r>
      <w:r>
        <w:t>(týkalo</w:t>
      </w:r>
      <w:r w:rsidRPr="007F7F48">
        <w:t xml:space="preserve"> </w:t>
      </w:r>
      <w:r>
        <w:t>se</w:t>
      </w:r>
      <w:r w:rsidRPr="007F7F48">
        <w:t xml:space="preserve"> </w:t>
      </w:r>
      <w:r>
        <w:t>celého</w:t>
      </w:r>
      <w:r w:rsidRPr="007F7F48">
        <w:t xml:space="preserve"> </w:t>
      </w:r>
      <w:r>
        <w:t>areálu)</w:t>
      </w:r>
      <w:r w:rsidRPr="007F7F48">
        <w:t xml:space="preserve"> </w:t>
      </w:r>
      <w:r>
        <w:t>a</w:t>
      </w:r>
      <w:r w:rsidRPr="007F7F48">
        <w:t xml:space="preserve"> </w:t>
      </w:r>
      <w:r>
        <w:t>severní křídlo hlavní budovy mělo dokončenou rekonstrukci v</w:t>
      </w:r>
      <w:r w:rsidRPr="007F7F48">
        <w:t xml:space="preserve"> </w:t>
      </w:r>
      <w:r>
        <w:t>roce 2013. Okna byla v</w:t>
      </w:r>
      <w:r w:rsidRPr="007F7F48">
        <w:t xml:space="preserve"> </w:t>
      </w:r>
      <w:r>
        <w:t>rámci poslední rekonstrukce nahrazena za nová nebo byla repasována. V</w:t>
      </w:r>
      <w:r w:rsidRPr="007F7F48">
        <w:t xml:space="preserve"> </w:t>
      </w:r>
      <w:r>
        <w:t xml:space="preserve">obou případech jde vždy o dřevěná </w:t>
      </w:r>
      <w:r w:rsidRPr="007F7F48">
        <w:t xml:space="preserve">špaletová okna s dvojím zasklením. Vstupní dveře do budovy jsou repasované. Část půdy v severním </w:t>
      </w:r>
      <w:r>
        <w:t>křídle</w:t>
      </w:r>
      <w:r w:rsidRPr="007F7F48">
        <w:t xml:space="preserve"> </w:t>
      </w:r>
      <w:r>
        <w:t>byla izolována,</w:t>
      </w:r>
      <w:r w:rsidRPr="007F7F48">
        <w:t xml:space="preserve"> </w:t>
      </w:r>
      <w:r>
        <w:t>zbytek</w:t>
      </w:r>
      <w:r w:rsidRPr="007F7F48">
        <w:t xml:space="preserve"> </w:t>
      </w:r>
      <w:r>
        <w:t>je</w:t>
      </w:r>
      <w:r w:rsidRPr="007F7F48">
        <w:t xml:space="preserve"> </w:t>
      </w:r>
      <w:r>
        <w:t>neizolovaný</w:t>
      </w:r>
      <w:r w:rsidRPr="007F7F48">
        <w:t xml:space="preserve"> </w:t>
      </w:r>
      <w:r>
        <w:t>a ani</w:t>
      </w:r>
      <w:r w:rsidRPr="007F7F48">
        <w:t xml:space="preserve"> </w:t>
      </w:r>
      <w:r>
        <w:t>nesmí</w:t>
      </w:r>
      <w:r w:rsidRPr="007F7F48">
        <w:t xml:space="preserve"> </w:t>
      </w:r>
      <w:r>
        <w:t>být.</w:t>
      </w: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25"/>
        <w:gridCol w:w="4362"/>
      </w:tblGrid>
      <w:tr w:rsidR="007F7F48" w14:paraId="3406C0E3" w14:textId="77777777" w:rsidTr="0065241F">
        <w:tc>
          <w:tcPr>
            <w:tcW w:w="4420" w:type="dxa"/>
          </w:tcPr>
          <w:p w14:paraId="55DA321F" w14:textId="7D4644D2" w:rsidR="007F7F48" w:rsidRDefault="007F7F48" w:rsidP="00A12DCA">
            <w:pPr>
              <w:pStyle w:val="MainText"/>
              <w:keepNext/>
              <w:spacing w:before="0"/>
              <w:ind w:left="-120"/>
            </w:pPr>
            <w:r>
              <w:rPr>
                <w:noProof/>
              </w:rPr>
              <w:drawing>
                <wp:inline distT="0" distB="0" distL="0" distR="0" wp14:anchorId="3348E72E" wp14:editId="585E72BF">
                  <wp:extent cx="2880000" cy="2159918"/>
                  <wp:effectExtent l="0" t="0" r="0" b="0"/>
                  <wp:docPr id="27" name="Obráze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880000" cy="2159918"/>
                          </a:xfrm>
                          <a:prstGeom prst="rect">
                            <a:avLst/>
                          </a:prstGeom>
                          <a:noFill/>
                          <a:ln>
                            <a:noFill/>
                          </a:ln>
                        </pic:spPr>
                      </pic:pic>
                    </a:graphicData>
                  </a:graphic>
                </wp:inline>
              </w:drawing>
            </w:r>
          </w:p>
          <w:p w14:paraId="2EC1C3A0" w14:textId="62752FAD" w:rsidR="007F7F48" w:rsidRDefault="007F7F48" w:rsidP="0065241F">
            <w:pPr>
              <w:pStyle w:val="FigureHeading"/>
              <w:numPr>
                <w:ilvl w:val="0"/>
                <w:numId w:val="0"/>
              </w:numPr>
              <w:spacing w:before="0" w:after="0"/>
              <w:ind w:left="989"/>
            </w:pPr>
            <w:r>
              <w:t xml:space="preserve">Obrázek </w:t>
            </w:r>
            <w:r w:rsidR="004C51E2">
              <w:fldChar w:fldCharType="begin"/>
            </w:r>
            <w:r w:rsidR="004C51E2">
              <w:instrText xml:space="preserve"> SEQ Obrázek \* ARABIC </w:instrText>
            </w:r>
            <w:r w:rsidR="004C51E2">
              <w:fldChar w:fldCharType="separate"/>
            </w:r>
            <w:r w:rsidR="003107A0">
              <w:rPr>
                <w:noProof/>
              </w:rPr>
              <w:t>40</w:t>
            </w:r>
            <w:r w:rsidR="004C51E2">
              <w:rPr>
                <w:noProof/>
              </w:rPr>
              <w:fldChar w:fldCharType="end"/>
            </w:r>
            <w:r w:rsidR="0065241F">
              <w:t>: Hlavní budova I</w:t>
            </w:r>
          </w:p>
        </w:tc>
        <w:tc>
          <w:tcPr>
            <w:tcW w:w="4357" w:type="dxa"/>
          </w:tcPr>
          <w:p w14:paraId="5A7AAE56" w14:textId="77777777" w:rsidR="007F7F48" w:rsidRDefault="007F7F48" w:rsidP="00A12DCA">
            <w:pPr>
              <w:pStyle w:val="MainText"/>
              <w:keepNext/>
              <w:spacing w:before="0"/>
              <w:ind w:left="-186"/>
            </w:pPr>
            <w:r>
              <w:rPr>
                <w:noProof/>
              </w:rPr>
              <w:drawing>
                <wp:inline distT="0" distB="0" distL="0" distR="0" wp14:anchorId="5B556277" wp14:editId="75AF484F">
                  <wp:extent cx="2880000" cy="2159918"/>
                  <wp:effectExtent l="0" t="0" r="0" b="0"/>
                  <wp:docPr id="24" name="Obráze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880000" cy="2159918"/>
                          </a:xfrm>
                          <a:prstGeom prst="rect">
                            <a:avLst/>
                          </a:prstGeom>
                          <a:noFill/>
                          <a:ln>
                            <a:noFill/>
                          </a:ln>
                        </pic:spPr>
                      </pic:pic>
                    </a:graphicData>
                  </a:graphic>
                </wp:inline>
              </w:drawing>
            </w:r>
          </w:p>
          <w:p w14:paraId="2F7EF195" w14:textId="6C39399A" w:rsidR="007F7F48" w:rsidRDefault="007F7F48" w:rsidP="0065241F">
            <w:pPr>
              <w:pStyle w:val="FigureHeading"/>
              <w:numPr>
                <w:ilvl w:val="0"/>
                <w:numId w:val="0"/>
              </w:numPr>
              <w:spacing w:before="0" w:after="0"/>
              <w:ind w:left="989"/>
            </w:pPr>
            <w:r>
              <w:t xml:space="preserve">Obrázek </w:t>
            </w:r>
            <w:r w:rsidR="004C51E2">
              <w:fldChar w:fldCharType="begin"/>
            </w:r>
            <w:r w:rsidR="004C51E2">
              <w:instrText xml:space="preserve"> SEQ Obrázek \* ARABIC </w:instrText>
            </w:r>
            <w:r w:rsidR="004C51E2">
              <w:fldChar w:fldCharType="separate"/>
            </w:r>
            <w:r w:rsidR="003107A0">
              <w:rPr>
                <w:noProof/>
              </w:rPr>
              <w:t>41</w:t>
            </w:r>
            <w:r w:rsidR="004C51E2">
              <w:rPr>
                <w:noProof/>
              </w:rPr>
              <w:fldChar w:fldCharType="end"/>
            </w:r>
            <w:r w:rsidR="0065241F">
              <w:t>: Hlavní budova II</w:t>
            </w:r>
          </w:p>
        </w:tc>
      </w:tr>
    </w:tbl>
    <w:p w14:paraId="187A9AB6" w14:textId="40E09AA8" w:rsidR="007F7F48" w:rsidRDefault="007F7F48" w:rsidP="007F7F48">
      <w:pPr>
        <w:pStyle w:val="MainText"/>
      </w:pPr>
      <w:r>
        <w:t>Budova B byla postavena ve stejném období jako hlavní budova. Od doby výstavby objekt prošel různými</w:t>
      </w:r>
      <w:r w:rsidRPr="007F7F48">
        <w:t xml:space="preserve"> </w:t>
      </w:r>
      <w:r>
        <w:t>rekonstrukcemi.</w:t>
      </w:r>
      <w:r w:rsidRPr="007F7F48">
        <w:t xml:space="preserve"> </w:t>
      </w:r>
      <w:r>
        <w:t>Obvodové</w:t>
      </w:r>
      <w:r w:rsidRPr="007F7F48">
        <w:t xml:space="preserve"> </w:t>
      </w:r>
      <w:r>
        <w:t>zdivo</w:t>
      </w:r>
      <w:r w:rsidRPr="007F7F48">
        <w:t xml:space="preserve"> </w:t>
      </w:r>
      <w:r>
        <w:t>je</w:t>
      </w:r>
      <w:r w:rsidRPr="007F7F48">
        <w:t xml:space="preserve"> </w:t>
      </w:r>
      <w:r>
        <w:t>smíšené.</w:t>
      </w:r>
      <w:r w:rsidRPr="007F7F48">
        <w:t xml:space="preserve"> </w:t>
      </w:r>
      <w:r>
        <w:t>Pultová</w:t>
      </w:r>
      <w:r w:rsidRPr="007F7F48">
        <w:t xml:space="preserve"> </w:t>
      </w:r>
      <w:r>
        <w:t>střecha</w:t>
      </w:r>
      <w:r w:rsidRPr="007F7F48">
        <w:t xml:space="preserve"> </w:t>
      </w:r>
      <w:r>
        <w:t>je</w:t>
      </w:r>
      <w:r w:rsidRPr="007F7F48">
        <w:t xml:space="preserve"> </w:t>
      </w:r>
      <w:r>
        <w:t>pokryta</w:t>
      </w:r>
      <w:r w:rsidRPr="007F7F48">
        <w:t xml:space="preserve"> </w:t>
      </w:r>
      <w:r>
        <w:t>pálenými</w:t>
      </w:r>
      <w:r w:rsidRPr="007F7F48">
        <w:t xml:space="preserve"> </w:t>
      </w:r>
      <w:r>
        <w:t>střešními taškami. Během poslední rekonstrukce byla repasována okna, která jsou ve špatném stavu. Tento objekt se má přestavět na penzion, který se plánuje otevřít v</w:t>
      </w:r>
      <w:r w:rsidRPr="007F7F48">
        <w:t xml:space="preserve"> </w:t>
      </w:r>
      <w:r>
        <w:t>letech 2024 až 2025. V</w:t>
      </w:r>
      <w:r w:rsidRPr="007F7F48">
        <w:t xml:space="preserve"> </w:t>
      </w:r>
      <w:r>
        <w:t xml:space="preserve">přestavbě je také zahrnuta rekonstrukce zdroje tepla a </w:t>
      </w:r>
      <w:r w:rsidRPr="007F7F48">
        <w:t xml:space="preserve">repasování stávajících oken. </w:t>
      </w:r>
    </w:p>
    <w:p w14:paraId="0DD846C0" w14:textId="15560A5D" w:rsidR="007F7F48" w:rsidRDefault="007F7F48" w:rsidP="007F7F48">
      <w:pPr>
        <w:pStyle w:val="MainText"/>
      </w:pPr>
      <w:r>
        <w:t>Budova</w:t>
      </w:r>
      <w:r w:rsidRPr="007F7F48">
        <w:t xml:space="preserve"> </w:t>
      </w:r>
      <w:r>
        <w:t>D,</w:t>
      </w:r>
      <w:r w:rsidRPr="007F7F48">
        <w:t xml:space="preserve"> </w:t>
      </w:r>
      <w:r>
        <w:t>označovaná</w:t>
      </w:r>
      <w:r w:rsidRPr="007F7F48">
        <w:t xml:space="preserve"> </w:t>
      </w:r>
      <w:r>
        <w:t>jako</w:t>
      </w:r>
      <w:r w:rsidRPr="007F7F48">
        <w:t xml:space="preserve"> </w:t>
      </w:r>
      <w:r>
        <w:t>štábní</w:t>
      </w:r>
      <w:r w:rsidRPr="007F7F48">
        <w:t xml:space="preserve"> </w:t>
      </w:r>
      <w:r>
        <w:t>domek,</w:t>
      </w:r>
      <w:r w:rsidRPr="007F7F48">
        <w:t xml:space="preserve"> </w:t>
      </w:r>
      <w:r>
        <w:t>byla</w:t>
      </w:r>
      <w:r w:rsidRPr="007F7F48">
        <w:t xml:space="preserve"> </w:t>
      </w:r>
      <w:r>
        <w:t>postavena</w:t>
      </w:r>
      <w:r w:rsidRPr="007F7F48">
        <w:t xml:space="preserve"> </w:t>
      </w:r>
      <w:r>
        <w:t>během</w:t>
      </w:r>
      <w:r w:rsidRPr="007F7F48">
        <w:t xml:space="preserve"> </w:t>
      </w:r>
      <w:r>
        <w:t>18.</w:t>
      </w:r>
      <w:r w:rsidRPr="007F7F48">
        <w:t xml:space="preserve"> </w:t>
      </w:r>
      <w:r>
        <w:t>století.</w:t>
      </w:r>
      <w:r w:rsidRPr="007F7F48">
        <w:t xml:space="preserve"> </w:t>
      </w:r>
      <w:r>
        <w:t>Budova</w:t>
      </w:r>
      <w:r w:rsidRPr="007F7F48">
        <w:t xml:space="preserve"> </w:t>
      </w:r>
      <w:r>
        <w:t>je</w:t>
      </w:r>
      <w:r w:rsidRPr="007F7F48">
        <w:t xml:space="preserve"> </w:t>
      </w:r>
      <w:r>
        <w:t>památkově chráněná. Od doby výstavby objekt prošel různými rekonstrukcemi, poslední proběhla v</w:t>
      </w:r>
      <w:r w:rsidRPr="007F7F48">
        <w:t xml:space="preserve"> </w:t>
      </w:r>
      <w:r>
        <w:t xml:space="preserve">roce 2013. </w:t>
      </w:r>
      <w:r w:rsidRPr="007F7F48">
        <w:t>Obvodové zdivo je smíšené. Pultová střecha s dřevěným krovem je pokryta střešními taškami. Okna jsou dřevěná špaletová, uzavíratelná otočným okenním háčkem (obrtlíkem)</w:t>
      </w:r>
      <w:r>
        <w:t>- požadavek NPÚ.</w:t>
      </w:r>
      <w:r w:rsidRPr="007F7F48">
        <w:t xml:space="preserve"> </w:t>
      </w:r>
      <w:r>
        <w:t>Další</w:t>
      </w:r>
      <w:r w:rsidRPr="007F7F48">
        <w:t xml:space="preserve"> </w:t>
      </w:r>
      <w:r>
        <w:t>okna</w:t>
      </w:r>
      <w:r w:rsidRPr="007F7F48">
        <w:t xml:space="preserve"> </w:t>
      </w:r>
      <w:r>
        <w:t>jsou</w:t>
      </w:r>
      <w:r w:rsidRPr="007F7F48">
        <w:t xml:space="preserve"> </w:t>
      </w:r>
      <w:r>
        <w:t>nová</w:t>
      </w:r>
      <w:r w:rsidRPr="007F7F48">
        <w:t xml:space="preserve"> </w:t>
      </w:r>
      <w:r>
        <w:t>střešní</w:t>
      </w:r>
      <w:r w:rsidRPr="007F7F48">
        <w:t xml:space="preserve"> </w:t>
      </w:r>
      <w:r>
        <w:t>(instalována</w:t>
      </w:r>
      <w:r w:rsidRPr="007F7F48">
        <w:t xml:space="preserve"> </w:t>
      </w:r>
      <w:r>
        <w:t>v</w:t>
      </w:r>
      <w:r w:rsidRPr="007F7F48">
        <w:t xml:space="preserve"> </w:t>
      </w:r>
      <w:r>
        <w:t>rámci</w:t>
      </w:r>
      <w:r w:rsidRPr="007F7F48">
        <w:t xml:space="preserve"> </w:t>
      </w:r>
      <w:r>
        <w:t>rekonstrukce</w:t>
      </w:r>
      <w:r w:rsidRPr="007F7F48">
        <w:t xml:space="preserve"> </w:t>
      </w:r>
      <w:r>
        <w:t>areálu).</w:t>
      </w:r>
      <w:r w:rsidRPr="007F7F48">
        <w:t xml:space="preserve"> </w:t>
      </w:r>
      <w:r>
        <w:t>Část</w:t>
      </w:r>
      <w:r w:rsidRPr="007F7F48">
        <w:t xml:space="preserve"> </w:t>
      </w:r>
      <w:r>
        <w:t>venkovních</w:t>
      </w:r>
      <w:r w:rsidRPr="007F7F48">
        <w:t xml:space="preserve"> </w:t>
      </w:r>
      <w:r>
        <w:t>zdí pokrývá popínavá rostlina.</w:t>
      </w: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25"/>
        <w:gridCol w:w="4362"/>
      </w:tblGrid>
      <w:tr w:rsidR="007F7F48" w14:paraId="7DC6F0F8" w14:textId="77777777" w:rsidTr="0065241F">
        <w:tc>
          <w:tcPr>
            <w:tcW w:w="4388" w:type="dxa"/>
          </w:tcPr>
          <w:p w14:paraId="2D9462EF" w14:textId="77777777" w:rsidR="0065241F" w:rsidRDefault="00AC3540" w:rsidP="0065241F">
            <w:pPr>
              <w:pStyle w:val="MainText"/>
              <w:keepNext/>
              <w:spacing w:before="0"/>
              <w:ind w:left="-120"/>
            </w:pPr>
            <w:r>
              <w:rPr>
                <w:noProof/>
              </w:rPr>
              <w:lastRenderedPageBreak/>
              <w:drawing>
                <wp:inline distT="0" distB="0" distL="0" distR="0" wp14:anchorId="0DFA06F8" wp14:editId="3A72BD72">
                  <wp:extent cx="2880000" cy="2159918"/>
                  <wp:effectExtent l="0" t="0" r="0" b="0"/>
                  <wp:docPr id="28" name="Obráze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880000" cy="2159918"/>
                          </a:xfrm>
                          <a:prstGeom prst="rect">
                            <a:avLst/>
                          </a:prstGeom>
                          <a:noFill/>
                          <a:ln>
                            <a:noFill/>
                          </a:ln>
                        </pic:spPr>
                      </pic:pic>
                    </a:graphicData>
                  </a:graphic>
                </wp:inline>
              </w:drawing>
            </w:r>
          </w:p>
          <w:p w14:paraId="6345E26F" w14:textId="1F53A7A9" w:rsidR="007F7F48" w:rsidRDefault="0065241F" w:rsidP="0065241F">
            <w:pPr>
              <w:pStyle w:val="FigureHeading"/>
              <w:numPr>
                <w:ilvl w:val="0"/>
                <w:numId w:val="0"/>
              </w:numPr>
              <w:spacing w:before="0" w:after="0"/>
              <w:ind w:left="989"/>
            </w:pPr>
            <w:r>
              <w:t xml:space="preserve">Obrázek </w:t>
            </w:r>
            <w:r w:rsidR="004C51E2">
              <w:fldChar w:fldCharType="begin"/>
            </w:r>
            <w:r w:rsidR="004C51E2">
              <w:instrText xml:space="preserve"> SEQ Obrázek \* ARABIC </w:instrText>
            </w:r>
            <w:r w:rsidR="004C51E2">
              <w:fldChar w:fldCharType="separate"/>
            </w:r>
            <w:r w:rsidR="003107A0">
              <w:rPr>
                <w:noProof/>
              </w:rPr>
              <w:t>42</w:t>
            </w:r>
            <w:r w:rsidR="004C51E2">
              <w:rPr>
                <w:noProof/>
              </w:rPr>
              <w:fldChar w:fldCharType="end"/>
            </w:r>
            <w:r>
              <w:t>: Budova B</w:t>
            </w:r>
          </w:p>
        </w:tc>
        <w:tc>
          <w:tcPr>
            <w:tcW w:w="4389" w:type="dxa"/>
          </w:tcPr>
          <w:p w14:paraId="56BEE0ED" w14:textId="77777777" w:rsidR="0065241F" w:rsidRDefault="007F7F48" w:rsidP="0065241F">
            <w:pPr>
              <w:pStyle w:val="MainText"/>
              <w:keepNext/>
              <w:spacing w:before="0"/>
              <w:ind w:left="-186"/>
            </w:pPr>
            <w:r>
              <w:rPr>
                <w:noProof/>
              </w:rPr>
              <w:drawing>
                <wp:inline distT="0" distB="0" distL="0" distR="0" wp14:anchorId="5F7053CF" wp14:editId="612A73AA">
                  <wp:extent cx="2880000" cy="2159918"/>
                  <wp:effectExtent l="0" t="0" r="0" b="0"/>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880000" cy="2159918"/>
                          </a:xfrm>
                          <a:prstGeom prst="rect">
                            <a:avLst/>
                          </a:prstGeom>
                          <a:noFill/>
                          <a:ln>
                            <a:noFill/>
                          </a:ln>
                        </pic:spPr>
                      </pic:pic>
                    </a:graphicData>
                  </a:graphic>
                </wp:inline>
              </w:drawing>
            </w:r>
          </w:p>
          <w:p w14:paraId="0B0C9BF0" w14:textId="22F34A23" w:rsidR="007F7F48" w:rsidRDefault="0065241F" w:rsidP="0065241F">
            <w:pPr>
              <w:pStyle w:val="FigureHeading"/>
              <w:numPr>
                <w:ilvl w:val="0"/>
                <w:numId w:val="0"/>
              </w:numPr>
              <w:spacing w:before="0" w:after="0"/>
              <w:ind w:left="989"/>
            </w:pPr>
            <w:r>
              <w:t xml:space="preserve">Obrázek </w:t>
            </w:r>
            <w:r w:rsidR="004C51E2">
              <w:fldChar w:fldCharType="begin"/>
            </w:r>
            <w:r w:rsidR="004C51E2">
              <w:instrText xml:space="preserve"> SEQ Obrázek \* ARABIC </w:instrText>
            </w:r>
            <w:r w:rsidR="004C51E2">
              <w:fldChar w:fldCharType="separate"/>
            </w:r>
            <w:r w:rsidR="003107A0">
              <w:rPr>
                <w:noProof/>
              </w:rPr>
              <w:t>43</w:t>
            </w:r>
            <w:r w:rsidR="004C51E2">
              <w:rPr>
                <w:noProof/>
              </w:rPr>
              <w:fldChar w:fldCharType="end"/>
            </w:r>
            <w:r>
              <w:t>: Budova D</w:t>
            </w:r>
          </w:p>
        </w:tc>
      </w:tr>
    </w:tbl>
    <w:p w14:paraId="5F473E56" w14:textId="77777777" w:rsidR="004F296E" w:rsidRDefault="004F296E" w:rsidP="004F296E">
      <w:pPr>
        <w:pStyle w:val="BulletText"/>
        <w:numPr>
          <w:ilvl w:val="0"/>
          <w:numId w:val="0"/>
        </w:numPr>
        <w:ind w:left="360"/>
      </w:pPr>
    </w:p>
    <w:p w14:paraId="4B2F55E3" w14:textId="2DCEF406" w:rsidR="004F296E" w:rsidRDefault="004F296E" w:rsidP="004F296E">
      <w:pPr>
        <w:pStyle w:val="Nadpis3"/>
        <w:spacing w:before="0"/>
      </w:pPr>
      <w:bookmarkStart w:id="66" w:name="_Toc175576546"/>
      <w:r>
        <w:t>Zdroj tepla a otopná soustava</w:t>
      </w:r>
      <w:bookmarkEnd w:id="66"/>
    </w:p>
    <w:p w14:paraId="2E4C4FA5" w14:textId="325CCFAF" w:rsidR="005C5DDF" w:rsidRDefault="0065241F" w:rsidP="000E7EA2">
      <w:pPr>
        <w:pStyle w:val="MainText"/>
        <w:spacing w:after="240"/>
      </w:pPr>
      <w:r w:rsidRPr="0065241F">
        <w:t xml:space="preserve">Zdrojem tepla pro vytápění hlavní budovy je vlastní kotelna s plynovými kotli. V kotelně jsou instalovány </w:t>
      </w:r>
      <w:r>
        <w:t>dva</w:t>
      </w:r>
      <w:r w:rsidRPr="0065241F">
        <w:t xml:space="preserve"> </w:t>
      </w:r>
      <w:r>
        <w:t>plynové</w:t>
      </w:r>
      <w:r w:rsidRPr="0065241F">
        <w:t xml:space="preserve"> </w:t>
      </w:r>
      <w:r>
        <w:t>kotle</w:t>
      </w:r>
      <w:r w:rsidRPr="0065241F">
        <w:t xml:space="preserve"> </w:t>
      </w:r>
      <w:r>
        <w:t>Hoval</w:t>
      </w:r>
      <w:r w:rsidRPr="0065241F">
        <w:t xml:space="preserve"> </w:t>
      </w:r>
      <w:r>
        <w:t>UtraGas</w:t>
      </w:r>
      <w:r w:rsidRPr="0065241F">
        <w:t xml:space="preserve"> </w:t>
      </w:r>
      <w:r>
        <w:t>1300D</w:t>
      </w:r>
      <w:r w:rsidRPr="0065241F">
        <w:t xml:space="preserve"> </w:t>
      </w:r>
      <w:r>
        <w:t>s</w:t>
      </w:r>
      <w:r w:rsidRPr="0065241F">
        <w:t xml:space="preserve"> </w:t>
      </w:r>
      <w:r>
        <w:t>jmenovitým</w:t>
      </w:r>
      <w:r w:rsidRPr="0065241F">
        <w:t xml:space="preserve"> </w:t>
      </w:r>
      <w:r>
        <w:t>výkonem</w:t>
      </w:r>
      <w:r w:rsidRPr="0065241F">
        <w:t xml:space="preserve"> </w:t>
      </w:r>
      <w:r>
        <w:t>jednoho</w:t>
      </w:r>
      <w:r w:rsidRPr="0065241F">
        <w:t xml:space="preserve"> </w:t>
      </w:r>
      <w:r>
        <w:t>kotle</w:t>
      </w:r>
      <w:r w:rsidRPr="0065241F">
        <w:t xml:space="preserve"> </w:t>
      </w:r>
      <w:r>
        <w:t>1 185</w:t>
      </w:r>
      <w:r w:rsidRPr="0065241F">
        <w:t xml:space="preserve"> </w:t>
      </w:r>
      <w:r>
        <w:t>kW,</w:t>
      </w:r>
      <w:r w:rsidRPr="0065241F">
        <w:t xml:space="preserve"> </w:t>
      </w:r>
      <w:r>
        <w:t>které</w:t>
      </w:r>
      <w:r w:rsidRPr="0065241F">
        <w:t xml:space="preserve"> </w:t>
      </w:r>
      <w:r>
        <w:t>jsou v</w:t>
      </w:r>
      <w:r w:rsidRPr="0065241F">
        <w:t xml:space="preserve"> </w:t>
      </w:r>
      <w:r>
        <w:t>provozu</w:t>
      </w:r>
      <w:r w:rsidRPr="0065241F">
        <w:t xml:space="preserve"> </w:t>
      </w:r>
      <w:r>
        <w:t>od</w:t>
      </w:r>
      <w:r w:rsidRPr="0065241F">
        <w:t xml:space="preserve"> </w:t>
      </w:r>
      <w:r>
        <w:t>roku</w:t>
      </w:r>
      <w:r w:rsidRPr="0065241F">
        <w:t xml:space="preserve"> </w:t>
      </w:r>
      <w:r>
        <w:t>2007.</w:t>
      </w:r>
      <w:r w:rsidRPr="0065241F">
        <w:t xml:space="preserve"> </w:t>
      </w:r>
      <w:r>
        <w:t>Regulace</w:t>
      </w:r>
      <w:r w:rsidRPr="0065241F">
        <w:t xml:space="preserve"> </w:t>
      </w:r>
      <w:r>
        <w:t>je</w:t>
      </w:r>
      <w:r w:rsidRPr="0065241F">
        <w:t xml:space="preserve"> </w:t>
      </w:r>
      <w:r>
        <w:t>ekvitermní</w:t>
      </w:r>
      <w:r w:rsidRPr="0065241F">
        <w:t xml:space="preserve"> </w:t>
      </w:r>
      <w:r>
        <w:t>podle</w:t>
      </w:r>
      <w:r w:rsidRPr="0065241F">
        <w:t xml:space="preserve"> </w:t>
      </w:r>
      <w:r>
        <w:t>venkovní</w:t>
      </w:r>
      <w:r w:rsidRPr="0065241F">
        <w:t xml:space="preserve"> </w:t>
      </w:r>
      <w:r>
        <w:t>teploty.</w:t>
      </w:r>
      <w:r w:rsidRPr="0065241F">
        <w:t xml:space="preserve"> </w:t>
      </w:r>
      <w:r>
        <w:t>Na</w:t>
      </w:r>
      <w:r w:rsidRPr="0065241F">
        <w:t xml:space="preserve"> </w:t>
      </w:r>
      <w:r>
        <w:t>otopnou</w:t>
      </w:r>
      <w:r w:rsidRPr="0065241F">
        <w:t xml:space="preserve"> </w:t>
      </w:r>
      <w:r>
        <w:t>soustavu</w:t>
      </w:r>
      <w:r w:rsidRPr="0065241F">
        <w:t xml:space="preserve"> </w:t>
      </w:r>
      <w:r>
        <w:t>a</w:t>
      </w:r>
      <w:r w:rsidRPr="0065241F">
        <w:t xml:space="preserve"> </w:t>
      </w:r>
      <w:r>
        <w:t>kotle</w:t>
      </w:r>
      <w:r w:rsidRPr="0065241F">
        <w:t xml:space="preserve"> </w:t>
      </w:r>
      <w:r>
        <w:t>je instalován systém měření a regulace (MaR). Kotel lze regulovat v</w:t>
      </w:r>
      <w:r w:rsidRPr="0065241F">
        <w:t xml:space="preserve"> </w:t>
      </w:r>
      <w:r>
        <w:t xml:space="preserve">rozmezí 116–1300 kW. </w:t>
      </w: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32"/>
        <w:gridCol w:w="4355"/>
      </w:tblGrid>
      <w:tr w:rsidR="005C5DDF" w14:paraId="6F1ABA55" w14:textId="77777777" w:rsidTr="000E7EA2">
        <w:tc>
          <w:tcPr>
            <w:tcW w:w="4388" w:type="dxa"/>
          </w:tcPr>
          <w:p w14:paraId="1563D35E" w14:textId="77777777" w:rsidR="005C5DDF" w:rsidRDefault="005C5DDF" w:rsidP="000E7EA2">
            <w:pPr>
              <w:keepNext/>
              <w:spacing w:before="100" w:beforeAutospacing="1"/>
              <w:ind w:left="-120"/>
            </w:pPr>
            <w:r w:rsidRPr="005C5DDF">
              <w:rPr>
                <w:rFonts w:eastAsia="Times New Roman"/>
                <w:noProof/>
                <w:lang w:eastAsia="cs-CZ"/>
              </w:rPr>
              <w:drawing>
                <wp:inline distT="0" distB="0" distL="0" distR="0" wp14:anchorId="4EBCC128" wp14:editId="087626DC">
                  <wp:extent cx="2156103" cy="2878536"/>
                  <wp:effectExtent l="635" t="0" r="0" b="0"/>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rotWithShape="1">
                          <a:blip r:embed="rId61" cstate="print">
                            <a:extLst>
                              <a:ext uri="{28A0092B-C50C-407E-A947-70E740481C1C}">
                                <a14:useLocalDpi xmlns:a14="http://schemas.microsoft.com/office/drawing/2010/main" val="0"/>
                              </a:ext>
                            </a:extLst>
                          </a:blip>
                          <a:srcRect l="7739" r="36086"/>
                          <a:stretch/>
                        </pic:blipFill>
                        <pic:spPr bwMode="auto">
                          <a:xfrm rot="5400000">
                            <a:off x="0" y="0"/>
                            <a:ext cx="2157199" cy="2880000"/>
                          </a:xfrm>
                          <a:prstGeom prst="rect">
                            <a:avLst/>
                          </a:prstGeom>
                          <a:noFill/>
                          <a:ln>
                            <a:noFill/>
                          </a:ln>
                          <a:extLst>
                            <a:ext uri="{53640926-AAD7-44D8-BBD7-CCE9431645EC}">
                              <a14:shadowObscured xmlns:a14="http://schemas.microsoft.com/office/drawing/2010/main"/>
                            </a:ext>
                          </a:extLst>
                        </pic:spPr>
                      </pic:pic>
                    </a:graphicData>
                  </a:graphic>
                </wp:inline>
              </w:drawing>
            </w:r>
          </w:p>
          <w:p w14:paraId="19826EBC" w14:textId="5D2C7DB3" w:rsidR="005C5DDF" w:rsidRPr="005C5DDF" w:rsidRDefault="005C5DDF" w:rsidP="000E7EA2">
            <w:pPr>
              <w:pStyle w:val="FigureHeading"/>
              <w:numPr>
                <w:ilvl w:val="0"/>
                <w:numId w:val="0"/>
              </w:numPr>
              <w:spacing w:before="0" w:after="0"/>
              <w:ind w:left="989"/>
              <w:rPr>
                <w:rFonts w:eastAsia="Times New Roman"/>
              </w:rPr>
            </w:pPr>
            <w:r>
              <w:t xml:space="preserve">Obrázek </w:t>
            </w:r>
            <w:r w:rsidR="004C51E2">
              <w:fldChar w:fldCharType="begin"/>
            </w:r>
            <w:r w:rsidR="004C51E2">
              <w:instrText xml:space="preserve"> SEQ Obrázek \* ARABIC </w:instrText>
            </w:r>
            <w:r w:rsidR="004C51E2">
              <w:fldChar w:fldCharType="separate"/>
            </w:r>
            <w:r w:rsidR="003107A0">
              <w:rPr>
                <w:noProof/>
              </w:rPr>
              <w:t>44</w:t>
            </w:r>
            <w:r w:rsidR="004C51E2">
              <w:rPr>
                <w:noProof/>
              </w:rPr>
              <w:fldChar w:fldCharType="end"/>
            </w:r>
            <w:r w:rsidR="000E7EA2">
              <w:t>: Zdroj tepla</w:t>
            </w:r>
          </w:p>
        </w:tc>
        <w:tc>
          <w:tcPr>
            <w:tcW w:w="4389" w:type="dxa"/>
          </w:tcPr>
          <w:p w14:paraId="60B4B318" w14:textId="77777777" w:rsidR="005C5DDF" w:rsidRDefault="005C5DDF" w:rsidP="005C5DDF">
            <w:pPr>
              <w:pStyle w:val="MainText"/>
              <w:keepNext/>
              <w:spacing w:before="0"/>
              <w:ind w:left="-201"/>
            </w:pPr>
            <w:r w:rsidRPr="005C5DDF">
              <w:rPr>
                <w:rFonts w:eastAsia="Times New Roman"/>
                <w:noProof/>
                <w:lang w:eastAsia="cs-CZ"/>
              </w:rPr>
              <w:drawing>
                <wp:inline distT="0" distB="0" distL="0" distR="0" wp14:anchorId="06D6B032" wp14:editId="75322F20">
                  <wp:extent cx="2880000" cy="2159918"/>
                  <wp:effectExtent l="0" t="0" r="0" b="0"/>
                  <wp:docPr id="29" name="Obráze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880000" cy="2159918"/>
                          </a:xfrm>
                          <a:prstGeom prst="rect">
                            <a:avLst/>
                          </a:prstGeom>
                          <a:noFill/>
                          <a:ln>
                            <a:noFill/>
                          </a:ln>
                        </pic:spPr>
                      </pic:pic>
                    </a:graphicData>
                  </a:graphic>
                </wp:inline>
              </w:drawing>
            </w:r>
          </w:p>
          <w:p w14:paraId="3BDED83F" w14:textId="04F90B35" w:rsidR="005C5DDF" w:rsidRDefault="005C5DDF" w:rsidP="000E7EA2">
            <w:pPr>
              <w:pStyle w:val="FigureHeading"/>
              <w:numPr>
                <w:ilvl w:val="0"/>
                <w:numId w:val="0"/>
              </w:numPr>
              <w:spacing w:before="0" w:after="0"/>
              <w:ind w:left="989"/>
            </w:pPr>
            <w:r>
              <w:t xml:space="preserve">Obrázek </w:t>
            </w:r>
            <w:r w:rsidR="004C51E2">
              <w:fldChar w:fldCharType="begin"/>
            </w:r>
            <w:r w:rsidR="004C51E2">
              <w:instrText xml:space="preserve"> SEQ Obrázek \* ARABIC </w:instrText>
            </w:r>
            <w:r w:rsidR="004C51E2">
              <w:fldChar w:fldCharType="separate"/>
            </w:r>
            <w:r w:rsidR="003107A0">
              <w:rPr>
                <w:noProof/>
              </w:rPr>
              <w:t>45</w:t>
            </w:r>
            <w:r w:rsidR="004C51E2">
              <w:rPr>
                <w:noProof/>
              </w:rPr>
              <w:fldChar w:fldCharType="end"/>
            </w:r>
            <w:r w:rsidR="000E7EA2">
              <w:t>: Hlavní R+S</w:t>
            </w:r>
          </w:p>
        </w:tc>
      </w:tr>
    </w:tbl>
    <w:p w14:paraId="28874890" w14:textId="28F085DE" w:rsidR="0065241F" w:rsidRDefault="0065241F" w:rsidP="0065241F">
      <w:pPr>
        <w:pStyle w:val="MainText"/>
      </w:pPr>
      <w:r>
        <w:t xml:space="preserve">Otopná </w:t>
      </w:r>
      <w:r w:rsidRPr="0065241F">
        <w:t>soustava je vybavena dvěma rozdělovači/sběrači.</w:t>
      </w:r>
      <w:r>
        <w:t xml:space="preserve"> Hlavní R+S v kotelně je dělen na tři větve:</w:t>
      </w:r>
    </w:p>
    <w:p w14:paraId="36841230" w14:textId="6E461A6E" w:rsidR="0065241F" w:rsidRDefault="0065241F" w:rsidP="0065241F">
      <w:pPr>
        <w:pStyle w:val="MainText"/>
        <w:numPr>
          <w:ilvl w:val="0"/>
          <w:numId w:val="48"/>
        </w:numPr>
        <w:spacing w:before="0"/>
      </w:pPr>
      <w:r>
        <w:t>Větev 1: ÚT – přívod (dálkový rozvod): Oběhové čerpadlo Grundfos UPE 100-60 F (el. příkon 110-1160 W)</w:t>
      </w:r>
    </w:p>
    <w:p w14:paraId="27C37A15" w14:textId="0E7CB20A" w:rsidR="0065241F" w:rsidRDefault="0065241F" w:rsidP="0065241F">
      <w:pPr>
        <w:pStyle w:val="MainText"/>
        <w:numPr>
          <w:ilvl w:val="0"/>
          <w:numId w:val="48"/>
        </w:numPr>
        <w:spacing w:before="0"/>
      </w:pPr>
      <w:r>
        <w:t>Větev 2: ÚT přívod východ: Oběhové čerpadlo Grundfos Magna 32-100 180 (el. příkon 10-180W), třícestný směšovací ventil s elektropohonem Siemens</w:t>
      </w:r>
    </w:p>
    <w:p w14:paraId="76C9B1A5" w14:textId="07E1013C" w:rsidR="0065241F" w:rsidRDefault="0065241F" w:rsidP="0065241F">
      <w:pPr>
        <w:pStyle w:val="MainText"/>
        <w:numPr>
          <w:ilvl w:val="0"/>
          <w:numId w:val="48"/>
        </w:numPr>
        <w:spacing w:before="0"/>
      </w:pPr>
      <w:r>
        <w:t>Větev 3: ÚT přívod západ: Oběhové čerpadlo Grundfos Magna 32-100 180 (el. příkon 10-180W), třícestný směšovací ventil s elektropohonem Siemens</w:t>
      </w:r>
    </w:p>
    <w:p w14:paraId="342FE16D" w14:textId="77777777" w:rsidR="00E7503B" w:rsidRDefault="00E7503B" w:rsidP="00E7503B">
      <w:pPr>
        <w:pStyle w:val="MainText"/>
      </w:pPr>
      <w:r>
        <w:t>V kotelně je spolu s kotli a R+S umístěna i úpravna vody. Tlak v systému zajišťují dvě expanzmní nádoby Reflex N o objemu 1000 l každá.</w:t>
      </w:r>
    </w:p>
    <w:p w14:paraId="5DF8FDDD" w14:textId="77777777" w:rsidR="00E7503B" w:rsidRDefault="00E7503B" w:rsidP="00E7503B">
      <w:pPr>
        <w:pStyle w:val="MainText"/>
        <w:spacing w:before="0"/>
      </w:pPr>
    </w:p>
    <w:p w14:paraId="3D307BA8" w14:textId="0804C276" w:rsidR="005C5DDF" w:rsidRDefault="005C5DDF" w:rsidP="005C5DDF">
      <w:pPr>
        <w:pStyle w:val="MainText"/>
        <w:spacing w:before="0"/>
      </w:pPr>
    </w:p>
    <w:p w14:paraId="39A4E7F5" w14:textId="18818574" w:rsidR="005C5DDF" w:rsidRDefault="005C5DDF" w:rsidP="005C5DDF">
      <w:pPr>
        <w:pStyle w:val="MainText"/>
        <w:spacing w:before="0"/>
      </w:pPr>
      <w:r>
        <w:lastRenderedPageBreak/>
        <w:t>Druhý rozdělovač sběrač</w:t>
      </w:r>
      <w:r w:rsidR="00E7503B">
        <w:t xml:space="preserve"> (strojovna se VZT)</w:t>
      </w:r>
      <w:r>
        <w:t xml:space="preserve"> je dělen na další tři větve (rozdělovač napojený na větev ÚT přívod (dálkový rozvod) z hlavního rozdělovače:</w:t>
      </w:r>
    </w:p>
    <w:p w14:paraId="0FAFB9F5" w14:textId="39A0D17A" w:rsidR="005C5DDF" w:rsidRDefault="005C5DDF" w:rsidP="005C5DDF">
      <w:pPr>
        <w:pStyle w:val="MainText"/>
        <w:numPr>
          <w:ilvl w:val="0"/>
          <w:numId w:val="48"/>
        </w:numPr>
        <w:spacing w:before="0"/>
      </w:pPr>
      <w:r>
        <w:t>Větev 1: Přívod nap. Jednotky VZD č. 15 sál. Prom. Výstav</w:t>
      </w:r>
      <w:r w:rsidR="000E7EA2">
        <w:t xml:space="preserve"> (tři topné větve osazené oběhovými čepadly Grundfos</w:t>
      </w:r>
      <w:r w:rsidR="00E7503B">
        <w:t xml:space="preserve"> UPS 25-25 180 (el. příkon 25/40/60 W)</w:t>
      </w:r>
      <w:r w:rsidR="000E7EA2">
        <w:t xml:space="preserve"> </w:t>
      </w:r>
      <w:r w:rsidR="00E7503B">
        <w:t>+ třícestné směšovací ventily Siemens Acvatix SSB61 s elektropohonem</w:t>
      </w:r>
    </w:p>
    <w:p w14:paraId="45F428D0" w14:textId="61B647E2" w:rsidR="005C5DDF" w:rsidRDefault="005C5DDF" w:rsidP="005C5DDF">
      <w:pPr>
        <w:pStyle w:val="MainText"/>
        <w:numPr>
          <w:ilvl w:val="0"/>
          <w:numId w:val="48"/>
        </w:numPr>
        <w:spacing w:before="0"/>
      </w:pPr>
      <w:r>
        <w:t>Větev 2: ÚT přívod sever: Oběhové čerpadlo Grundfos Magna 25-100 180 (el. příkon 10-165 W), třícestný směšovací ventil Siemens s elektropohonem</w:t>
      </w:r>
    </w:p>
    <w:p w14:paraId="1B3B95E2" w14:textId="6EF86309" w:rsidR="005C5DDF" w:rsidRDefault="005C5DDF" w:rsidP="005C5DDF">
      <w:pPr>
        <w:pStyle w:val="MainText"/>
        <w:numPr>
          <w:ilvl w:val="0"/>
          <w:numId w:val="48"/>
        </w:numPr>
        <w:spacing w:before="0"/>
      </w:pPr>
      <w:r>
        <w:t>Větev 3: ÚT přívod jih: Oběhové čerpadlo Grundfos UPS 25-80 180 (el. příkon 110/155/165 W), třícestný směšovací ventil Siemens s elektropohonem</w:t>
      </w:r>
    </w:p>
    <w:p w14:paraId="5E9470BA" w14:textId="49FC4BFA" w:rsidR="005C5DDF" w:rsidRDefault="005C5DDF" w:rsidP="005C5DDF">
      <w:pPr>
        <w:pStyle w:val="MainText"/>
        <w:spacing w:before="0"/>
      </w:pP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25"/>
        <w:gridCol w:w="4362"/>
      </w:tblGrid>
      <w:tr w:rsidR="005C5DDF" w14:paraId="265F9077" w14:textId="77777777" w:rsidTr="00E7503B">
        <w:tc>
          <w:tcPr>
            <w:tcW w:w="4388" w:type="dxa"/>
          </w:tcPr>
          <w:p w14:paraId="4765CB69" w14:textId="77777777" w:rsidR="005C5DDF" w:rsidRDefault="005C5DDF" w:rsidP="000E7EA2">
            <w:pPr>
              <w:keepNext/>
              <w:ind w:left="-120"/>
            </w:pPr>
            <w:r w:rsidRPr="005C5DDF">
              <w:rPr>
                <w:rFonts w:eastAsia="Times New Roman"/>
                <w:noProof/>
                <w:lang w:eastAsia="cs-CZ"/>
              </w:rPr>
              <w:drawing>
                <wp:inline distT="0" distB="0" distL="0" distR="0" wp14:anchorId="2EAE51D3" wp14:editId="698026D2">
                  <wp:extent cx="2880000" cy="2159918"/>
                  <wp:effectExtent l="0" t="0" r="0" b="0"/>
                  <wp:docPr id="31" name="Obráze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880000" cy="2159918"/>
                          </a:xfrm>
                          <a:prstGeom prst="rect">
                            <a:avLst/>
                          </a:prstGeom>
                          <a:noFill/>
                          <a:ln>
                            <a:noFill/>
                          </a:ln>
                        </pic:spPr>
                      </pic:pic>
                    </a:graphicData>
                  </a:graphic>
                </wp:inline>
              </w:drawing>
            </w:r>
          </w:p>
          <w:p w14:paraId="6404F567" w14:textId="7455A2C5" w:rsidR="005C5DDF" w:rsidRDefault="005C5DDF" w:rsidP="00E7503B">
            <w:pPr>
              <w:pStyle w:val="FigureHeading"/>
              <w:numPr>
                <w:ilvl w:val="0"/>
                <w:numId w:val="0"/>
              </w:numPr>
              <w:spacing w:before="0" w:after="0"/>
              <w:ind w:left="989"/>
            </w:pPr>
            <w:r>
              <w:t xml:space="preserve">Obrázek </w:t>
            </w:r>
            <w:r w:rsidR="004C51E2">
              <w:fldChar w:fldCharType="begin"/>
            </w:r>
            <w:r w:rsidR="004C51E2">
              <w:instrText xml:space="preserve"> SEQ Obrázek \* ARABIC </w:instrText>
            </w:r>
            <w:r w:rsidR="004C51E2">
              <w:fldChar w:fldCharType="separate"/>
            </w:r>
            <w:r w:rsidR="003107A0">
              <w:rPr>
                <w:noProof/>
              </w:rPr>
              <w:t>46</w:t>
            </w:r>
            <w:r w:rsidR="004C51E2">
              <w:rPr>
                <w:noProof/>
              </w:rPr>
              <w:fldChar w:fldCharType="end"/>
            </w:r>
            <w:r w:rsidR="000E7EA2">
              <w:t>: Vedlejší R+S</w:t>
            </w:r>
          </w:p>
        </w:tc>
        <w:tc>
          <w:tcPr>
            <w:tcW w:w="4389" w:type="dxa"/>
          </w:tcPr>
          <w:p w14:paraId="249E3A88" w14:textId="77777777" w:rsidR="000E7EA2" w:rsidRDefault="000E7EA2" w:rsidP="000E7EA2">
            <w:pPr>
              <w:keepNext/>
              <w:ind w:left="-186"/>
            </w:pPr>
            <w:r w:rsidRPr="000E7EA2">
              <w:rPr>
                <w:rFonts w:eastAsia="Times New Roman"/>
                <w:noProof/>
                <w:lang w:eastAsia="cs-CZ"/>
              </w:rPr>
              <w:drawing>
                <wp:inline distT="0" distB="0" distL="0" distR="0" wp14:anchorId="2257C841" wp14:editId="03ED9318">
                  <wp:extent cx="2880000" cy="2159918"/>
                  <wp:effectExtent l="0" t="0" r="0" b="0"/>
                  <wp:docPr id="34" name="Obráze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880000" cy="2159918"/>
                          </a:xfrm>
                          <a:prstGeom prst="rect">
                            <a:avLst/>
                          </a:prstGeom>
                          <a:noFill/>
                          <a:ln>
                            <a:noFill/>
                          </a:ln>
                        </pic:spPr>
                      </pic:pic>
                    </a:graphicData>
                  </a:graphic>
                </wp:inline>
              </w:drawing>
            </w:r>
          </w:p>
          <w:p w14:paraId="2D4760F6" w14:textId="236A0794" w:rsidR="005C5DDF" w:rsidRDefault="000E7EA2" w:rsidP="00E7503B">
            <w:pPr>
              <w:pStyle w:val="FigureHeading"/>
              <w:numPr>
                <w:ilvl w:val="0"/>
                <w:numId w:val="0"/>
              </w:numPr>
              <w:spacing w:before="0" w:after="0"/>
              <w:ind w:left="433"/>
            </w:pPr>
            <w:r>
              <w:t xml:space="preserve">Obrázek </w:t>
            </w:r>
            <w:r w:rsidR="004C51E2">
              <w:fldChar w:fldCharType="begin"/>
            </w:r>
            <w:r w:rsidR="004C51E2">
              <w:instrText xml:space="preserve"> SEQ Obrázek \* ARABIC </w:instrText>
            </w:r>
            <w:r w:rsidR="004C51E2">
              <w:fldChar w:fldCharType="separate"/>
            </w:r>
            <w:r w:rsidR="003107A0">
              <w:rPr>
                <w:noProof/>
              </w:rPr>
              <w:t>47</w:t>
            </w:r>
            <w:r w:rsidR="004C51E2">
              <w:rPr>
                <w:noProof/>
              </w:rPr>
              <w:fldChar w:fldCharType="end"/>
            </w:r>
            <w:r>
              <w:t>: Topné větve pro VZT</w:t>
            </w:r>
          </w:p>
        </w:tc>
      </w:tr>
    </w:tbl>
    <w:p w14:paraId="6EFB8B76" w14:textId="77777777" w:rsidR="005C5DDF" w:rsidRDefault="005C5DDF" w:rsidP="005C5DDF">
      <w:pPr>
        <w:pStyle w:val="MainText"/>
        <w:spacing w:before="0"/>
      </w:pPr>
    </w:p>
    <w:p w14:paraId="6046DA99" w14:textId="40CB9437" w:rsidR="00606A3F" w:rsidRDefault="00606A3F" w:rsidP="00606A3F">
      <w:pPr>
        <w:pStyle w:val="MainText"/>
        <w:spacing w:before="0"/>
      </w:pPr>
      <w:r>
        <w:t>V</w:t>
      </w:r>
      <w:r w:rsidRPr="00606A3F">
        <w:t xml:space="preserve"> </w:t>
      </w:r>
      <w:r>
        <w:t xml:space="preserve">hlavní budově galerie je otopná voda vedena jednotlivými otopnými větvemi do koncových míst </w:t>
      </w:r>
      <w:r w:rsidRPr="00606A3F">
        <w:t xml:space="preserve">potřeby tepla, kde jsou instalována litinová článková nebo desková otopná tělesa. Všechna tělesa jsou </w:t>
      </w:r>
      <w:r>
        <w:t>osazena termostatickými ventily s termostatickými hlavicemi (TRV). Některé hlavice jsou programovatelné</w:t>
      </w:r>
      <w:r w:rsidRPr="00606A3F">
        <w:t xml:space="preserve"> </w:t>
      </w:r>
      <w:r>
        <w:t>a</w:t>
      </w:r>
      <w:r w:rsidRPr="00606A3F">
        <w:t xml:space="preserve"> </w:t>
      </w:r>
      <w:r>
        <w:t>dálkově</w:t>
      </w:r>
      <w:r w:rsidRPr="00606A3F">
        <w:t xml:space="preserve"> </w:t>
      </w:r>
      <w:r>
        <w:t>ovladatelné,</w:t>
      </w:r>
      <w:r w:rsidRPr="00606A3F">
        <w:t xml:space="preserve"> </w:t>
      </w:r>
      <w:r>
        <w:t>některé</w:t>
      </w:r>
      <w:r w:rsidRPr="00606A3F">
        <w:t xml:space="preserve"> </w:t>
      </w:r>
      <w:r>
        <w:t>jsou</w:t>
      </w:r>
      <w:r w:rsidRPr="00606A3F">
        <w:t xml:space="preserve"> </w:t>
      </w:r>
      <w:r>
        <w:t>klasické</w:t>
      </w:r>
      <w:r w:rsidRPr="00606A3F">
        <w:t xml:space="preserve"> </w:t>
      </w:r>
      <w:r>
        <w:t>opatřené</w:t>
      </w:r>
      <w:r w:rsidRPr="00606A3F">
        <w:t xml:space="preserve"> </w:t>
      </w:r>
      <w:r>
        <w:t>krytem,</w:t>
      </w:r>
      <w:r w:rsidRPr="00606A3F">
        <w:t xml:space="preserve"> </w:t>
      </w:r>
      <w:r>
        <w:t>aby</w:t>
      </w:r>
      <w:r w:rsidRPr="00606A3F">
        <w:t xml:space="preserve"> </w:t>
      </w:r>
      <w:r>
        <w:t>se</w:t>
      </w:r>
      <w:r w:rsidRPr="00606A3F">
        <w:t xml:space="preserve"> </w:t>
      </w:r>
      <w:r>
        <w:t>s</w:t>
      </w:r>
      <w:r w:rsidRPr="00606A3F">
        <w:t xml:space="preserve"> </w:t>
      </w:r>
      <w:r>
        <w:t>nimi</w:t>
      </w:r>
      <w:r w:rsidRPr="00606A3F">
        <w:t xml:space="preserve"> </w:t>
      </w:r>
      <w:r>
        <w:t xml:space="preserve">nedalo </w:t>
      </w:r>
      <w:r w:rsidRPr="00606A3F">
        <w:t xml:space="preserve">manipulovat, zbytek jsou klasické hlavice ručně ovládané bez zábrany proti manipulaci. Mezi otopnými tělesy a obvodovou zdí je umístěna izolace. </w:t>
      </w:r>
      <w:r>
        <w:t>Otopná</w:t>
      </w:r>
      <w:r w:rsidRPr="00606A3F">
        <w:t xml:space="preserve"> </w:t>
      </w:r>
      <w:r>
        <w:t>soustava</w:t>
      </w:r>
      <w:r w:rsidRPr="00606A3F">
        <w:t xml:space="preserve"> </w:t>
      </w:r>
      <w:r>
        <w:t>je</w:t>
      </w:r>
      <w:r w:rsidRPr="00606A3F">
        <w:t xml:space="preserve"> </w:t>
      </w:r>
      <w:r>
        <w:t>napojena</w:t>
      </w:r>
      <w:r w:rsidRPr="00606A3F">
        <w:t xml:space="preserve"> </w:t>
      </w:r>
      <w:r>
        <w:t>na</w:t>
      </w:r>
      <w:r w:rsidRPr="00606A3F">
        <w:t xml:space="preserve"> </w:t>
      </w:r>
      <w:r>
        <w:t xml:space="preserve">MaR. </w:t>
      </w:r>
      <w:r w:rsidRPr="00606A3F">
        <w:t xml:space="preserve">Výstavní prostory, konferenční sál na půdě v severním křídle a depozitář jsou vytápěny teplovzdušně </w:t>
      </w:r>
      <w:r>
        <w:t>pomocí</w:t>
      </w:r>
      <w:r w:rsidRPr="00606A3F">
        <w:t xml:space="preserve"> </w:t>
      </w:r>
      <w:r>
        <w:t>VZT</w:t>
      </w:r>
      <w:r w:rsidRPr="00606A3F">
        <w:t xml:space="preserve"> </w:t>
      </w:r>
      <w:r>
        <w:t>jednotek. Regulace</w:t>
      </w:r>
      <w:r w:rsidRPr="00606A3F">
        <w:t xml:space="preserve"> </w:t>
      </w:r>
      <w:r>
        <w:t>je</w:t>
      </w:r>
      <w:r w:rsidRPr="00606A3F">
        <w:t xml:space="preserve"> </w:t>
      </w:r>
      <w:r>
        <w:t>řízena</w:t>
      </w:r>
      <w:r w:rsidRPr="00606A3F">
        <w:t xml:space="preserve"> </w:t>
      </w:r>
      <w:r>
        <w:t>elektronicky</w:t>
      </w:r>
      <w:r w:rsidRPr="00606A3F">
        <w:t xml:space="preserve"> </w:t>
      </w:r>
      <w:r>
        <w:t>pomocí</w:t>
      </w:r>
      <w:r w:rsidRPr="00606A3F">
        <w:t xml:space="preserve"> </w:t>
      </w:r>
      <w:r>
        <w:t>MaR.</w:t>
      </w:r>
    </w:p>
    <w:p w14:paraId="5D01D60C" w14:textId="0F61E74F" w:rsidR="00606A3F" w:rsidRDefault="00606A3F" w:rsidP="00606A3F">
      <w:pPr>
        <w:pStyle w:val="MainText"/>
        <w:spacing w:before="0"/>
      </w:pPr>
      <w:r w:rsidRPr="00606A3F">
        <w:t xml:space="preserve">Celkový počet otopných těles je 320 kusů, z toho v hlavní </w:t>
      </w:r>
      <w:r>
        <w:t>budově</w:t>
      </w:r>
      <w:r w:rsidRPr="00606A3F">
        <w:t xml:space="preserve"> </w:t>
      </w:r>
      <w:r>
        <w:t>je</w:t>
      </w:r>
      <w:r w:rsidRPr="00606A3F">
        <w:t xml:space="preserve"> </w:t>
      </w:r>
      <w:r>
        <w:t>252</w:t>
      </w:r>
      <w:r w:rsidRPr="00606A3F">
        <w:t xml:space="preserve"> </w:t>
      </w:r>
      <w:r>
        <w:t xml:space="preserve">ks. </w:t>
      </w:r>
    </w:p>
    <w:p w14:paraId="5DA18874" w14:textId="77777777" w:rsidR="00606A3F" w:rsidRDefault="00606A3F" w:rsidP="00E7503B">
      <w:pPr>
        <w:pStyle w:val="MainText"/>
        <w:spacing w:before="0"/>
      </w:pPr>
    </w:p>
    <w:p w14:paraId="3DC0BF6B" w14:textId="18FCA8DA" w:rsidR="0065241F" w:rsidRDefault="0065241F" w:rsidP="00E7503B">
      <w:pPr>
        <w:pStyle w:val="MainText"/>
        <w:spacing w:before="0"/>
      </w:pPr>
      <w:r>
        <w:t>Zdrojem tepla pro vytápění a přípravu teplé vody pro budovu B jsou dva stacionární plynové kotle Destila</w:t>
      </w:r>
      <w:r w:rsidRPr="0065241F">
        <w:t xml:space="preserve"> </w:t>
      </w:r>
      <w:r>
        <w:t>DPL</w:t>
      </w:r>
      <w:r w:rsidRPr="0065241F">
        <w:t xml:space="preserve"> </w:t>
      </w:r>
      <w:r>
        <w:t>37</w:t>
      </w:r>
      <w:r w:rsidRPr="0065241F">
        <w:t xml:space="preserve"> </w:t>
      </w:r>
      <w:r>
        <w:t>automatic</w:t>
      </w:r>
      <w:r w:rsidRPr="0065241F">
        <w:t xml:space="preserve"> </w:t>
      </w:r>
      <w:r>
        <w:t>s jmenovitým</w:t>
      </w:r>
      <w:r w:rsidRPr="0065241F">
        <w:t xml:space="preserve"> </w:t>
      </w:r>
      <w:r>
        <w:t>výkonem</w:t>
      </w:r>
      <w:r w:rsidRPr="0065241F">
        <w:t xml:space="preserve"> </w:t>
      </w:r>
      <w:r>
        <w:t>37</w:t>
      </w:r>
      <w:r w:rsidRPr="0065241F">
        <w:t xml:space="preserve"> </w:t>
      </w:r>
      <w:r>
        <w:t>kW</w:t>
      </w:r>
      <w:r w:rsidRPr="0065241F">
        <w:t xml:space="preserve"> </w:t>
      </w:r>
      <w:r>
        <w:t>a</w:t>
      </w:r>
      <w:r w:rsidRPr="0065241F">
        <w:t xml:space="preserve"> </w:t>
      </w:r>
      <w:r>
        <w:t>Destila</w:t>
      </w:r>
      <w:r w:rsidRPr="0065241F">
        <w:t xml:space="preserve"> </w:t>
      </w:r>
      <w:r>
        <w:t>DPL</w:t>
      </w:r>
      <w:r w:rsidRPr="0065241F">
        <w:t xml:space="preserve"> </w:t>
      </w:r>
      <w:r>
        <w:t>18</w:t>
      </w:r>
      <w:r w:rsidRPr="0065241F">
        <w:t xml:space="preserve"> </w:t>
      </w:r>
      <w:r>
        <w:t>automatic</w:t>
      </w:r>
      <w:r w:rsidRPr="0065241F">
        <w:t xml:space="preserve"> </w:t>
      </w:r>
      <w:r>
        <w:t>s jmenovitým výkonem 18 kW. Celkový výkon je 55 kW. Kotle byly instalovány v roce 1998. Regulace je ekvitermní podle venkovní teploty. Kotle jsou ovládány pomocí MaR, kotle dále mají ruční ovládání. Otopná soustava je teplovodní s</w:t>
      </w:r>
      <w:r w:rsidRPr="0065241F">
        <w:t xml:space="preserve"> </w:t>
      </w:r>
      <w:r>
        <w:t xml:space="preserve">nuceným oběhem topného média. Mezi kotli a rozdělovačem/sběračem je instalován </w:t>
      </w:r>
      <w:r w:rsidRPr="0065241F">
        <w:t>hydraulický vyrovnávač</w:t>
      </w:r>
      <w:r>
        <w:t xml:space="preserve"> dynamických tlaků</w:t>
      </w:r>
      <w:r w:rsidRPr="0065241F">
        <w:t xml:space="preserve">. </w:t>
      </w:r>
    </w:p>
    <w:p w14:paraId="0418A556" w14:textId="77777777" w:rsidR="00606A3F" w:rsidRDefault="00606A3F" w:rsidP="00606A3F">
      <w:pPr>
        <w:pStyle w:val="MainText"/>
      </w:pPr>
      <w:r w:rsidRPr="0065241F">
        <w:t>Z</w:t>
      </w:r>
      <w:r>
        <w:t> </w:t>
      </w:r>
      <w:r w:rsidRPr="0065241F">
        <w:t>rozdělovače</w:t>
      </w:r>
      <w:r>
        <w:t xml:space="preserve"> (ETL-Ekotherm RS Kombi o výkonu 250 kW)</w:t>
      </w:r>
      <w:r w:rsidRPr="0065241F">
        <w:t xml:space="preserve"> vedou čtyři větve:</w:t>
      </w:r>
    </w:p>
    <w:p w14:paraId="408B9475" w14:textId="77777777" w:rsidR="00606A3F" w:rsidRDefault="00606A3F" w:rsidP="00606A3F">
      <w:pPr>
        <w:pStyle w:val="MainText"/>
        <w:numPr>
          <w:ilvl w:val="0"/>
          <w:numId w:val="48"/>
        </w:numPr>
        <w:spacing w:before="0"/>
      </w:pPr>
      <w:r>
        <w:t>Topení</w:t>
      </w:r>
      <w:r w:rsidRPr="0065241F">
        <w:t xml:space="preserve"> přízemí</w:t>
      </w:r>
    </w:p>
    <w:p w14:paraId="45CB1988" w14:textId="77777777" w:rsidR="00606A3F" w:rsidRDefault="00606A3F" w:rsidP="00606A3F">
      <w:pPr>
        <w:pStyle w:val="MainText"/>
        <w:numPr>
          <w:ilvl w:val="0"/>
          <w:numId w:val="48"/>
        </w:numPr>
        <w:spacing w:before="0"/>
      </w:pPr>
      <w:r>
        <w:t>Topení</w:t>
      </w:r>
      <w:r w:rsidRPr="0065241F">
        <w:t xml:space="preserve"> </w:t>
      </w:r>
      <w:r>
        <w:t>1</w:t>
      </w:r>
      <w:r w:rsidRPr="0065241F">
        <w:t xml:space="preserve"> podlaží</w:t>
      </w:r>
      <w:r>
        <w:t>: oběhové čerpadlo Grundfos, třícestný směšovací ventil Belimo</w:t>
      </w:r>
    </w:p>
    <w:p w14:paraId="1B9F45C2" w14:textId="77777777" w:rsidR="00606A3F" w:rsidRDefault="00606A3F" w:rsidP="00606A3F">
      <w:pPr>
        <w:pStyle w:val="MainText"/>
        <w:numPr>
          <w:ilvl w:val="0"/>
          <w:numId w:val="48"/>
        </w:numPr>
        <w:spacing w:before="0"/>
      </w:pPr>
      <w:r>
        <w:t>Klimatizace</w:t>
      </w:r>
      <w:r w:rsidRPr="0065241F">
        <w:t xml:space="preserve"> </w:t>
      </w:r>
      <w:r>
        <w:t>–</w:t>
      </w:r>
      <w:r w:rsidRPr="0065241F">
        <w:t xml:space="preserve"> nepoužívaná</w:t>
      </w:r>
    </w:p>
    <w:p w14:paraId="4843E4AA" w14:textId="77777777" w:rsidR="00606A3F" w:rsidRDefault="00606A3F" w:rsidP="00606A3F">
      <w:pPr>
        <w:pStyle w:val="MainText"/>
        <w:numPr>
          <w:ilvl w:val="0"/>
          <w:numId w:val="48"/>
        </w:numPr>
        <w:spacing w:before="0"/>
      </w:pPr>
      <w:r w:rsidRPr="0065241F">
        <w:t xml:space="preserve">Ohřev </w:t>
      </w:r>
      <w:r>
        <w:t xml:space="preserve">teplé </w:t>
      </w:r>
      <w:r w:rsidRPr="0065241F">
        <w:t>vody</w:t>
      </w:r>
    </w:p>
    <w:p w14:paraId="6FA828A5" w14:textId="77777777" w:rsidR="00606A3F" w:rsidRDefault="00606A3F" w:rsidP="00606A3F">
      <w:pPr>
        <w:pStyle w:val="MainText"/>
        <w:spacing w:before="0"/>
      </w:pPr>
      <w:r w:rsidRPr="0065241F">
        <w:t>V rámci přestavby na penzion je počítáno s rekonstrukcí zdroje tepla. Vedení galerie preferuje instalaci tepelných čerpadel (TČ), pokud památkový úřad tuto možnost nepovolí</w:t>
      </w:r>
      <w:r>
        <w:t xml:space="preserve"> </w:t>
      </w:r>
      <w:r w:rsidRPr="0065241F">
        <w:t xml:space="preserve">anebo </w:t>
      </w:r>
      <w:r>
        <w:t>TČ nebudou ekonomicky a technologicky vycházet, budou instalovány nové plynové kotle.</w:t>
      </w:r>
    </w:p>
    <w:p w14:paraId="212C2872" w14:textId="64F6F8C6" w:rsidR="00606A3F" w:rsidRDefault="00606A3F" w:rsidP="00606A3F">
      <w:pPr>
        <w:pStyle w:val="MainText"/>
        <w:spacing w:before="0"/>
        <w:rPr>
          <w:u w:val="single"/>
        </w:rPr>
      </w:pPr>
      <w:r w:rsidRPr="000E7EA2">
        <w:rPr>
          <w:u w:val="single"/>
        </w:rPr>
        <w:t>Zdroj tepla v budově B bude aktualizován dle skutečného stavu při prohlídce s uchazeči.</w:t>
      </w:r>
    </w:p>
    <w:p w14:paraId="287D34C4" w14:textId="07FD55C3" w:rsidR="00606A3F" w:rsidRDefault="00606A3F" w:rsidP="00606A3F">
      <w:pPr>
        <w:pStyle w:val="MainText"/>
        <w:spacing w:before="0"/>
      </w:pPr>
      <w:r>
        <w:lastRenderedPageBreak/>
        <w:t>V</w:t>
      </w:r>
      <w:r w:rsidRPr="00606A3F">
        <w:t xml:space="preserve"> </w:t>
      </w:r>
      <w:r>
        <w:t>budově</w:t>
      </w:r>
      <w:r w:rsidRPr="00606A3F">
        <w:t xml:space="preserve"> </w:t>
      </w:r>
      <w:r>
        <w:t>B</w:t>
      </w:r>
      <w:r w:rsidRPr="00606A3F">
        <w:t xml:space="preserve"> </w:t>
      </w:r>
      <w:r>
        <w:t>galerie</w:t>
      </w:r>
      <w:r w:rsidRPr="00606A3F">
        <w:t xml:space="preserve"> </w:t>
      </w:r>
      <w:r>
        <w:t>je</w:t>
      </w:r>
      <w:r w:rsidRPr="00606A3F">
        <w:t xml:space="preserve"> </w:t>
      </w:r>
      <w:r>
        <w:t>otopná</w:t>
      </w:r>
      <w:r w:rsidRPr="00606A3F">
        <w:t xml:space="preserve"> </w:t>
      </w:r>
      <w:r>
        <w:t>voda</w:t>
      </w:r>
      <w:r w:rsidRPr="00606A3F">
        <w:t xml:space="preserve"> </w:t>
      </w:r>
      <w:r>
        <w:t>vedena</w:t>
      </w:r>
      <w:r w:rsidRPr="00606A3F">
        <w:t xml:space="preserve"> </w:t>
      </w:r>
      <w:r>
        <w:t>jednotlivými</w:t>
      </w:r>
      <w:r w:rsidRPr="00606A3F">
        <w:t xml:space="preserve"> </w:t>
      </w:r>
      <w:r>
        <w:t>otopnými</w:t>
      </w:r>
      <w:r w:rsidRPr="00606A3F">
        <w:t xml:space="preserve"> </w:t>
      </w:r>
      <w:r>
        <w:t>větvemi</w:t>
      </w:r>
      <w:r w:rsidRPr="00606A3F">
        <w:t xml:space="preserve"> </w:t>
      </w:r>
      <w:r>
        <w:t>do</w:t>
      </w:r>
      <w:r w:rsidRPr="00606A3F">
        <w:t xml:space="preserve"> </w:t>
      </w:r>
      <w:r>
        <w:t>koncových</w:t>
      </w:r>
      <w:r w:rsidRPr="00606A3F">
        <w:t xml:space="preserve"> </w:t>
      </w:r>
      <w:r>
        <w:t>míst</w:t>
      </w:r>
      <w:r w:rsidRPr="00606A3F">
        <w:t xml:space="preserve"> </w:t>
      </w:r>
      <w:r>
        <w:t>potřeby tepla, kde jsou instalována desková a trubková otopná tělesa. Veškerá tělesa jsou osazena termostatickými</w:t>
      </w:r>
      <w:r w:rsidRPr="00606A3F">
        <w:t xml:space="preserve"> </w:t>
      </w:r>
      <w:r>
        <w:t>ventily</w:t>
      </w:r>
      <w:r w:rsidRPr="00606A3F">
        <w:t xml:space="preserve"> </w:t>
      </w:r>
      <w:r>
        <w:t>s</w:t>
      </w:r>
      <w:r w:rsidRPr="00606A3F">
        <w:t xml:space="preserve"> </w:t>
      </w:r>
      <w:r>
        <w:t>termostatickými</w:t>
      </w:r>
      <w:r w:rsidRPr="00606A3F">
        <w:t xml:space="preserve"> </w:t>
      </w:r>
      <w:r>
        <w:t>hlavicemi</w:t>
      </w:r>
      <w:r w:rsidRPr="00606A3F">
        <w:t xml:space="preserve"> </w:t>
      </w:r>
      <w:r>
        <w:t>(TRV).</w:t>
      </w:r>
      <w:r w:rsidRPr="00606A3F">
        <w:t xml:space="preserve"> </w:t>
      </w:r>
      <w:r>
        <w:t>V</w:t>
      </w:r>
      <w:r w:rsidRPr="00606A3F">
        <w:t xml:space="preserve"> </w:t>
      </w:r>
      <w:r>
        <w:t>rámci</w:t>
      </w:r>
      <w:r w:rsidRPr="00606A3F">
        <w:t xml:space="preserve"> </w:t>
      </w:r>
      <w:r>
        <w:t>plánované</w:t>
      </w:r>
      <w:r w:rsidRPr="00606A3F">
        <w:t xml:space="preserve"> </w:t>
      </w:r>
      <w:r>
        <w:t>přestavby</w:t>
      </w:r>
      <w:r w:rsidRPr="00606A3F">
        <w:t xml:space="preserve"> </w:t>
      </w:r>
      <w:r>
        <w:t>na</w:t>
      </w:r>
      <w:r w:rsidRPr="00606A3F">
        <w:t xml:space="preserve"> </w:t>
      </w:r>
      <w:r>
        <w:t>penzion</w:t>
      </w:r>
      <w:r w:rsidRPr="00606A3F">
        <w:t xml:space="preserve"> </w:t>
      </w:r>
      <w:r>
        <w:t>se budou měnit dispozice místností a otopná soustava.</w:t>
      </w:r>
    </w:p>
    <w:p w14:paraId="088649D5" w14:textId="66FFB693" w:rsidR="00606A3F" w:rsidRDefault="00606A3F" w:rsidP="00606A3F">
      <w:pPr>
        <w:pStyle w:val="MainText"/>
        <w:spacing w:before="0"/>
      </w:pPr>
      <w:r w:rsidRPr="00606A3F">
        <w:t xml:space="preserve">Celkový počet otopných těles </w:t>
      </w:r>
      <w:r>
        <w:t>v</w:t>
      </w:r>
      <w:r w:rsidRPr="00606A3F">
        <w:t xml:space="preserve"> </w:t>
      </w:r>
      <w:r>
        <w:t>budově</w:t>
      </w:r>
      <w:r w:rsidRPr="00606A3F">
        <w:t xml:space="preserve"> </w:t>
      </w:r>
      <w:r>
        <w:t>B</w:t>
      </w:r>
      <w:r w:rsidRPr="00606A3F">
        <w:t xml:space="preserve"> </w:t>
      </w:r>
      <w:r>
        <w:t>je</w:t>
      </w:r>
      <w:r w:rsidRPr="00606A3F">
        <w:t xml:space="preserve"> </w:t>
      </w:r>
      <w:r>
        <w:t>25</w:t>
      </w:r>
      <w:r w:rsidRPr="00606A3F">
        <w:t xml:space="preserve"> </w:t>
      </w:r>
      <w:r>
        <w:t>ks.</w:t>
      </w:r>
    </w:p>
    <w:p w14:paraId="3D691A09" w14:textId="77777777" w:rsidR="00606A3F" w:rsidRDefault="00606A3F" w:rsidP="000E7EA2">
      <w:pPr>
        <w:pStyle w:val="MainText"/>
        <w:spacing w:before="0"/>
        <w:rPr>
          <w:u w:val="single"/>
        </w:rPr>
      </w:pP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85"/>
        <w:gridCol w:w="4402"/>
      </w:tblGrid>
      <w:tr w:rsidR="000E7EA2" w14:paraId="52E8F0D9" w14:textId="77777777" w:rsidTr="00E7503B">
        <w:tc>
          <w:tcPr>
            <w:tcW w:w="4385" w:type="dxa"/>
          </w:tcPr>
          <w:p w14:paraId="0227E039" w14:textId="77777777" w:rsidR="000E7EA2" w:rsidRDefault="000E7EA2" w:rsidP="00E7503B">
            <w:pPr>
              <w:keepNext/>
              <w:tabs>
                <w:tab w:val="left" w:pos="142"/>
              </w:tabs>
              <w:ind w:left="-120"/>
            </w:pPr>
            <w:r w:rsidRPr="000E7EA2">
              <w:rPr>
                <w:rFonts w:eastAsia="Times New Roman"/>
                <w:noProof/>
                <w:lang w:eastAsia="cs-CZ"/>
              </w:rPr>
              <w:drawing>
                <wp:inline distT="0" distB="0" distL="0" distR="0" wp14:anchorId="454A9939" wp14:editId="4BB87481">
                  <wp:extent cx="2154717" cy="2878767"/>
                  <wp:effectExtent l="0" t="0" r="0" b="0"/>
                  <wp:docPr id="32" name="Obráze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rotWithShape="1">
                          <a:blip r:embed="rId65" cstate="print">
                            <a:extLst>
                              <a:ext uri="{28A0092B-C50C-407E-A947-70E740481C1C}">
                                <a14:useLocalDpi xmlns:a14="http://schemas.microsoft.com/office/drawing/2010/main" val="0"/>
                              </a:ext>
                            </a:extLst>
                          </a:blip>
                          <a:srcRect l="11470" r="32396"/>
                          <a:stretch/>
                        </pic:blipFill>
                        <pic:spPr bwMode="auto">
                          <a:xfrm rot="5400000">
                            <a:off x="0" y="0"/>
                            <a:ext cx="2155640" cy="2880000"/>
                          </a:xfrm>
                          <a:prstGeom prst="rect">
                            <a:avLst/>
                          </a:prstGeom>
                          <a:noFill/>
                          <a:ln>
                            <a:noFill/>
                          </a:ln>
                          <a:extLst>
                            <a:ext uri="{53640926-AAD7-44D8-BBD7-CCE9431645EC}">
                              <a14:shadowObscured xmlns:a14="http://schemas.microsoft.com/office/drawing/2010/main"/>
                            </a:ext>
                          </a:extLst>
                        </pic:spPr>
                      </pic:pic>
                    </a:graphicData>
                  </a:graphic>
                </wp:inline>
              </w:drawing>
            </w:r>
          </w:p>
          <w:p w14:paraId="73A3C7BF" w14:textId="3BFD9AC9" w:rsidR="000E7EA2" w:rsidRDefault="000E7EA2" w:rsidP="00E7503B">
            <w:pPr>
              <w:pStyle w:val="FigureHeading"/>
              <w:numPr>
                <w:ilvl w:val="0"/>
                <w:numId w:val="0"/>
              </w:numPr>
              <w:spacing w:before="0" w:after="0"/>
              <w:ind w:left="989"/>
              <w:rPr>
                <w:u w:val="single"/>
              </w:rPr>
            </w:pPr>
            <w:r>
              <w:t xml:space="preserve">Obrázek </w:t>
            </w:r>
            <w:r w:rsidR="004C51E2">
              <w:fldChar w:fldCharType="begin"/>
            </w:r>
            <w:r w:rsidR="004C51E2">
              <w:instrText xml:space="preserve"> SEQ Obrázek \* ARABIC </w:instrText>
            </w:r>
            <w:r w:rsidR="004C51E2">
              <w:fldChar w:fldCharType="separate"/>
            </w:r>
            <w:r w:rsidR="003107A0">
              <w:rPr>
                <w:noProof/>
              </w:rPr>
              <w:t>48</w:t>
            </w:r>
            <w:r w:rsidR="004C51E2">
              <w:rPr>
                <w:noProof/>
              </w:rPr>
              <w:fldChar w:fldCharType="end"/>
            </w:r>
            <w:r>
              <w:t xml:space="preserve">: </w:t>
            </w:r>
            <w:r w:rsidR="00E7503B">
              <w:t>Zdroje tepla</w:t>
            </w:r>
          </w:p>
        </w:tc>
        <w:tc>
          <w:tcPr>
            <w:tcW w:w="4402" w:type="dxa"/>
          </w:tcPr>
          <w:p w14:paraId="3984D8C5" w14:textId="77777777" w:rsidR="000E7EA2" w:rsidRDefault="000E7EA2" w:rsidP="00E7503B">
            <w:pPr>
              <w:keepNext/>
              <w:ind w:left="-104"/>
            </w:pPr>
            <w:r w:rsidRPr="000E7EA2">
              <w:rPr>
                <w:rFonts w:eastAsia="Times New Roman"/>
                <w:noProof/>
                <w:lang w:eastAsia="cs-CZ"/>
              </w:rPr>
              <w:drawing>
                <wp:inline distT="0" distB="0" distL="0" distR="0" wp14:anchorId="29B4F826" wp14:editId="6985B823">
                  <wp:extent cx="2880000" cy="2159918"/>
                  <wp:effectExtent l="0" t="0" r="0" b="0"/>
                  <wp:docPr id="33" name="Obráze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880000" cy="2159918"/>
                          </a:xfrm>
                          <a:prstGeom prst="rect">
                            <a:avLst/>
                          </a:prstGeom>
                          <a:noFill/>
                          <a:ln>
                            <a:noFill/>
                          </a:ln>
                        </pic:spPr>
                      </pic:pic>
                    </a:graphicData>
                  </a:graphic>
                </wp:inline>
              </w:drawing>
            </w:r>
          </w:p>
          <w:p w14:paraId="6D32DA2D" w14:textId="3FB3F38A" w:rsidR="000E7EA2" w:rsidRDefault="000E7EA2" w:rsidP="00E7503B">
            <w:pPr>
              <w:pStyle w:val="FigureHeading"/>
              <w:numPr>
                <w:ilvl w:val="0"/>
                <w:numId w:val="0"/>
              </w:numPr>
              <w:spacing w:before="0" w:after="0"/>
              <w:ind w:left="989"/>
              <w:rPr>
                <w:u w:val="single"/>
              </w:rPr>
            </w:pPr>
            <w:r>
              <w:t xml:space="preserve">Obrázek </w:t>
            </w:r>
            <w:r w:rsidR="004C51E2">
              <w:fldChar w:fldCharType="begin"/>
            </w:r>
            <w:r w:rsidR="004C51E2">
              <w:instrText xml:space="preserve"> SEQ Obrázek \* ARABIC </w:instrText>
            </w:r>
            <w:r w:rsidR="004C51E2">
              <w:fldChar w:fldCharType="separate"/>
            </w:r>
            <w:r w:rsidR="003107A0">
              <w:rPr>
                <w:noProof/>
              </w:rPr>
              <w:t>49</w:t>
            </w:r>
            <w:r w:rsidR="004C51E2">
              <w:rPr>
                <w:noProof/>
              </w:rPr>
              <w:fldChar w:fldCharType="end"/>
            </w:r>
            <w:r>
              <w:t xml:space="preserve">: </w:t>
            </w:r>
            <w:r w:rsidR="00E7503B">
              <w:t>Rozdělovač/sběrač</w:t>
            </w:r>
          </w:p>
        </w:tc>
      </w:tr>
    </w:tbl>
    <w:p w14:paraId="3B0FB3B8" w14:textId="39F37C85" w:rsidR="0065241F" w:rsidRDefault="0065241F" w:rsidP="0065241F">
      <w:pPr>
        <w:pStyle w:val="MainText"/>
      </w:pPr>
      <w:r w:rsidRPr="0065241F">
        <w:t>Zdrojem tepla pro vytápění a přípravu teplé vody pro</w:t>
      </w:r>
      <w:r>
        <w:t xml:space="preserve"> </w:t>
      </w:r>
      <w:r w:rsidRPr="0065241F">
        <w:t xml:space="preserve">budovu D jsou dva nástěnné kondenzační plynové </w:t>
      </w:r>
      <w:r>
        <w:t xml:space="preserve">kotle Vaillant ecoTec Plus s jmenovitým výkonem jednoho kotle 47 kW a celkovým 94 kW. Kotle byly </w:t>
      </w:r>
      <w:r w:rsidRPr="0065241F">
        <w:t>instalovány v roce 2013. Ovládání kotlů je umístěno vedle kotlů. Kotel je v provozu vždy jeden (střídají se), nikdy neběžely oba zároveň – jeden vždy slouží jako záloha. Z kotle vede jedna větev určená pro vytápění objektu</w:t>
      </w:r>
      <w:r w:rsidR="00E7503B">
        <w:t xml:space="preserve"> – oběhové čerpadlo Grundfos </w:t>
      </w:r>
      <w:r w:rsidR="00606A3F">
        <w:t>Magna 32-60 180</w:t>
      </w:r>
      <w:r w:rsidR="00E7503B">
        <w:t xml:space="preserve"> (el. příkon </w:t>
      </w:r>
      <w:r w:rsidR="00606A3F">
        <w:t>10 -85</w:t>
      </w:r>
      <w:r w:rsidR="00E7503B">
        <w:t xml:space="preserve"> W)</w:t>
      </w:r>
      <w:r w:rsidRPr="0065241F">
        <w:t xml:space="preserve"> a jedna větev pro přípravu teplé vody (TV)</w:t>
      </w:r>
      <w:r w:rsidR="00E7503B">
        <w:t xml:space="preserve"> oběhové čerpadlo Grundfos </w:t>
      </w:r>
      <w:r w:rsidR="00606A3F">
        <w:t>UPS 25-40 180 (el. příkon 25/35/45 W).</w:t>
      </w:r>
    </w:p>
    <w:p w14:paraId="4CFCC458" w14:textId="77777777" w:rsidR="00606A3F" w:rsidRDefault="00606A3F" w:rsidP="00606A3F">
      <w:pPr>
        <w:pStyle w:val="MainText"/>
        <w:spacing w:before="0"/>
      </w:pPr>
    </w:p>
    <w:p w14:paraId="6A664C76" w14:textId="65C3960B" w:rsidR="00606A3F" w:rsidRDefault="00606A3F" w:rsidP="00606A3F">
      <w:pPr>
        <w:pStyle w:val="MainText"/>
        <w:spacing w:before="0"/>
      </w:pPr>
      <w:r>
        <w:t>V budově D galerie je otopná voda vedena do koncových míst potřeby tepla, kde jsou instalována desková otopná tělesa. Veškerá tělesa jsou osazena termostatickými ventily s</w:t>
      </w:r>
      <w:r w:rsidRPr="00606A3F">
        <w:t xml:space="preserve"> </w:t>
      </w:r>
      <w:r>
        <w:t xml:space="preserve">termostatickými </w:t>
      </w:r>
      <w:r w:rsidRPr="00606A3F">
        <w:t>hlavicemi (TRV). Elektrické ovládání je umístěno na půdě u kotlů.</w:t>
      </w:r>
    </w:p>
    <w:p w14:paraId="4EBBF3D7" w14:textId="1B866F20" w:rsidR="00606A3F" w:rsidRDefault="00606A3F" w:rsidP="00606A3F">
      <w:pPr>
        <w:pStyle w:val="MainText"/>
        <w:spacing w:before="0"/>
      </w:pPr>
      <w:r w:rsidRPr="00606A3F">
        <w:t xml:space="preserve">Celkový počet otopných těles </w:t>
      </w:r>
      <w:r>
        <w:t>v</w:t>
      </w:r>
      <w:r w:rsidRPr="00606A3F">
        <w:t xml:space="preserve"> </w:t>
      </w:r>
      <w:r>
        <w:t>budově</w:t>
      </w:r>
      <w:r w:rsidRPr="00606A3F">
        <w:t xml:space="preserve"> </w:t>
      </w:r>
      <w:r>
        <w:t>D</w:t>
      </w:r>
      <w:r w:rsidRPr="00606A3F">
        <w:t xml:space="preserve"> </w:t>
      </w:r>
      <w:r>
        <w:t>je</w:t>
      </w:r>
      <w:r w:rsidRPr="00606A3F">
        <w:t xml:space="preserve"> </w:t>
      </w:r>
      <w:r>
        <w:t>43</w:t>
      </w:r>
      <w:r w:rsidRPr="00606A3F">
        <w:t xml:space="preserve"> </w:t>
      </w:r>
      <w:r>
        <w:t>ks.</w:t>
      </w:r>
    </w:p>
    <w:p w14:paraId="71FECDD6" w14:textId="00BBAE33" w:rsidR="004F296E" w:rsidRDefault="004F296E" w:rsidP="004F296E">
      <w:pPr>
        <w:pStyle w:val="Nadpis3"/>
      </w:pPr>
      <w:bookmarkStart w:id="67" w:name="_Toc175576547"/>
      <w:r>
        <w:t>Příprava TV</w:t>
      </w:r>
      <w:bookmarkEnd w:id="67"/>
    </w:p>
    <w:p w14:paraId="36559FA9" w14:textId="77777777" w:rsidR="00606A3F" w:rsidRDefault="00606A3F" w:rsidP="00606A3F">
      <w:pPr>
        <w:pStyle w:val="MainText"/>
      </w:pPr>
      <w:r>
        <w:t>V</w:t>
      </w:r>
      <w:r w:rsidRPr="00606A3F">
        <w:t xml:space="preserve"> </w:t>
      </w:r>
      <w:r>
        <w:t>hlavní</w:t>
      </w:r>
      <w:r w:rsidRPr="00606A3F">
        <w:t xml:space="preserve"> </w:t>
      </w:r>
      <w:r>
        <w:t>budově</w:t>
      </w:r>
      <w:r w:rsidRPr="00606A3F">
        <w:t xml:space="preserve"> </w:t>
      </w:r>
      <w:r>
        <w:t>je</w:t>
      </w:r>
      <w:r w:rsidRPr="00606A3F">
        <w:t xml:space="preserve"> </w:t>
      </w:r>
      <w:r>
        <w:t>teplá</w:t>
      </w:r>
      <w:r w:rsidRPr="00606A3F">
        <w:t xml:space="preserve"> </w:t>
      </w:r>
      <w:r>
        <w:t>voda</w:t>
      </w:r>
      <w:r w:rsidRPr="00606A3F">
        <w:t xml:space="preserve"> </w:t>
      </w:r>
      <w:r>
        <w:t>(TV)</w:t>
      </w:r>
      <w:r w:rsidRPr="00606A3F">
        <w:t xml:space="preserve"> </w:t>
      </w:r>
      <w:r>
        <w:t>připravována</w:t>
      </w:r>
      <w:r w:rsidRPr="00606A3F">
        <w:t xml:space="preserve"> </w:t>
      </w:r>
      <w:r>
        <w:t>pomocí</w:t>
      </w:r>
      <w:r w:rsidRPr="00606A3F">
        <w:t xml:space="preserve"> </w:t>
      </w:r>
      <w:r>
        <w:t>elektrických</w:t>
      </w:r>
      <w:r w:rsidRPr="00606A3F">
        <w:t xml:space="preserve"> </w:t>
      </w:r>
      <w:r>
        <w:t>průtokových</w:t>
      </w:r>
      <w:r w:rsidRPr="00606A3F">
        <w:t xml:space="preserve"> </w:t>
      </w:r>
      <w:r>
        <w:t>ohřívačů</w:t>
      </w:r>
      <w:r w:rsidRPr="00606A3F">
        <w:t xml:space="preserve"> </w:t>
      </w:r>
      <w:r>
        <w:t xml:space="preserve">nebo </w:t>
      </w:r>
      <w:r w:rsidRPr="00606A3F">
        <w:t xml:space="preserve">pomocí elektrických bojlerů. Průtokových ohřívačů je instalováno dvacet dva v hlavní budově. Jedná se o ohřívače s příkonem okolo 2 kW. Elektrické bojlery jsou instalovány v počtu 7x 30 litrů, 4x 80 litrů a </w:t>
      </w:r>
      <w:r>
        <w:t>3x 150 litrů.</w:t>
      </w:r>
    </w:p>
    <w:p w14:paraId="23E0C70D" w14:textId="4B56A400" w:rsidR="00606A3F" w:rsidRDefault="00606A3F" w:rsidP="00606A3F">
      <w:pPr>
        <w:pStyle w:val="MainText"/>
      </w:pPr>
      <w:r>
        <w:t>V</w:t>
      </w:r>
      <w:r w:rsidRPr="00606A3F">
        <w:t xml:space="preserve"> </w:t>
      </w:r>
      <w:r>
        <w:t>budově</w:t>
      </w:r>
      <w:r w:rsidRPr="00606A3F">
        <w:t xml:space="preserve"> </w:t>
      </w:r>
      <w:r>
        <w:t>B je TV připravována dvěma způsoby. První je pomocí plynových kotlů v</w:t>
      </w:r>
      <w:r w:rsidRPr="00606A3F">
        <w:t xml:space="preserve"> </w:t>
      </w:r>
      <w:r>
        <w:t xml:space="preserve">průtokovém </w:t>
      </w:r>
      <w:r w:rsidRPr="00606A3F">
        <w:t>nepřímotopném zásobníku. Druhý způsob přípravy TV je pomocí dvou průtokových elektrických</w:t>
      </w:r>
      <w:r>
        <w:t xml:space="preserve"> </w:t>
      </w:r>
      <w:r w:rsidRPr="00606A3F">
        <w:t xml:space="preserve">ohřívačů značky Dražice. Oba jsou o výkonu 2 kW. Nový zdroj tepla bude měněn v rámci přestavby </w:t>
      </w:r>
      <w:r>
        <w:t>budovy</w:t>
      </w:r>
      <w:r w:rsidRPr="00606A3F">
        <w:t xml:space="preserve"> </w:t>
      </w:r>
      <w:r>
        <w:t>na</w:t>
      </w:r>
      <w:r w:rsidRPr="00606A3F">
        <w:t xml:space="preserve"> </w:t>
      </w:r>
      <w:r>
        <w:t>penzion.</w:t>
      </w:r>
      <w:r w:rsidRPr="00606A3F">
        <w:t xml:space="preserve"> </w:t>
      </w:r>
      <w:r>
        <w:t>Tato</w:t>
      </w:r>
      <w:r w:rsidRPr="00606A3F">
        <w:t xml:space="preserve"> </w:t>
      </w:r>
      <w:r>
        <w:t>přestavba</w:t>
      </w:r>
      <w:r w:rsidRPr="00606A3F">
        <w:t xml:space="preserve"> </w:t>
      </w:r>
      <w:r>
        <w:t>ovlivní</w:t>
      </w:r>
      <w:r w:rsidRPr="00606A3F">
        <w:t xml:space="preserve"> </w:t>
      </w:r>
      <w:r>
        <w:t>i</w:t>
      </w:r>
      <w:r w:rsidRPr="00606A3F">
        <w:t xml:space="preserve"> </w:t>
      </w:r>
      <w:r>
        <w:t>přípravu</w:t>
      </w:r>
      <w:r w:rsidRPr="00606A3F">
        <w:t xml:space="preserve"> </w:t>
      </w:r>
      <w:r>
        <w:t xml:space="preserve">TV. </w:t>
      </w:r>
      <w:r w:rsidRPr="00606A3F">
        <w:rPr>
          <w:u w:val="single"/>
        </w:rPr>
        <w:t>Bude aktualizováno na základě prohlídky s uchazeči.</w:t>
      </w:r>
    </w:p>
    <w:p w14:paraId="3355447E" w14:textId="77777777" w:rsidR="00606A3F" w:rsidRDefault="00606A3F" w:rsidP="00606A3F">
      <w:pPr>
        <w:pStyle w:val="MainText"/>
      </w:pPr>
      <w:r>
        <w:t>V</w:t>
      </w:r>
      <w:r w:rsidRPr="00606A3F">
        <w:t xml:space="preserve"> </w:t>
      </w:r>
      <w:r>
        <w:t>budově D je TV připravována pomocí dvou plynových kondenzačních kotlů v</w:t>
      </w:r>
      <w:r w:rsidRPr="00606A3F">
        <w:t xml:space="preserve"> </w:t>
      </w:r>
      <w:r>
        <w:t>průtokovém nepřímotopném</w:t>
      </w:r>
      <w:r w:rsidRPr="00606A3F">
        <w:t xml:space="preserve"> </w:t>
      </w:r>
      <w:r>
        <w:t>zásobníku</w:t>
      </w:r>
      <w:r w:rsidRPr="00606A3F">
        <w:t xml:space="preserve"> </w:t>
      </w:r>
      <w:r>
        <w:t>značky</w:t>
      </w:r>
      <w:r w:rsidRPr="00606A3F">
        <w:t xml:space="preserve"> </w:t>
      </w:r>
      <w:r>
        <w:t>Reflex</w:t>
      </w:r>
      <w:r w:rsidRPr="00606A3F">
        <w:t xml:space="preserve"> </w:t>
      </w:r>
      <w:r>
        <w:t>S</w:t>
      </w:r>
      <w:r w:rsidRPr="00606A3F">
        <w:t xml:space="preserve"> </w:t>
      </w:r>
      <w:r>
        <w:t>300.</w:t>
      </w:r>
      <w:r w:rsidRPr="00606A3F">
        <w:t xml:space="preserve"> </w:t>
      </w:r>
      <w:r>
        <w:t>Objem</w:t>
      </w:r>
      <w:r w:rsidRPr="00606A3F">
        <w:t xml:space="preserve"> </w:t>
      </w:r>
      <w:r>
        <w:t>zásobníku</w:t>
      </w:r>
      <w:r w:rsidRPr="00606A3F">
        <w:t xml:space="preserve"> </w:t>
      </w:r>
      <w:r>
        <w:t>je</w:t>
      </w:r>
      <w:r w:rsidRPr="00606A3F">
        <w:t xml:space="preserve"> </w:t>
      </w:r>
      <w:r>
        <w:t>300</w:t>
      </w:r>
      <w:r w:rsidRPr="00606A3F">
        <w:t xml:space="preserve"> </w:t>
      </w:r>
      <w:r>
        <w:t>litrů.</w:t>
      </w:r>
      <w:r w:rsidRPr="00606A3F">
        <w:t xml:space="preserve"> </w:t>
      </w:r>
      <w:r>
        <w:t>Ovládání</w:t>
      </w:r>
      <w:r w:rsidRPr="00606A3F">
        <w:t xml:space="preserve"> </w:t>
      </w:r>
      <w:r>
        <w:t>je</w:t>
      </w:r>
      <w:r w:rsidRPr="00606A3F">
        <w:t xml:space="preserve"> </w:t>
      </w:r>
      <w:r>
        <w:t>řízeno systémem MaR.</w:t>
      </w:r>
    </w:p>
    <w:p w14:paraId="3B1685FD" w14:textId="77777777" w:rsidR="00606A3F" w:rsidRPr="00606A3F" w:rsidRDefault="00606A3F" w:rsidP="00606A3F">
      <w:pPr>
        <w:pStyle w:val="MainText"/>
      </w:pPr>
    </w:p>
    <w:p w14:paraId="572B8BEB" w14:textId="6524E182" w:rsidR="004F296E" w:rsidRDefault="004F296E" w:rsidP="004F296E">
      <w:pPr>
        <w:pStyle w:val="Nadpis3"/>
      </w:pPr>
      <w:bookmarkStart w:id="68" w:name="_Toc175576548"/>
      <w:r>
        <w:lastRenderedPageBreak/>
        <w:t>Větrání a klimatizace</w:t>
      </w:r>
      <w:bookmarkEnd w:id="68"/>
    </w:p>
    <w:p w14:paraId="4E3AD4BD" w14:textId="65E6BBBB" w:rsidR="00606A3F" w:rsidRDefault="00606A3F" w:rsidP="00606A3F">
      <w:pPr>
        <w:pStyle w:val="MainText"/>
      </w:pPr>
      <w:r>
        <w:t>V</w:t>
      </w:r>
      <w:r w:rsidRPr="00606A3F">
        <w:t xml:space="preserve"> </w:t>
      </w:r>
      <w:r>
        <w:t>komplexu</w:t>
      </w:r>
      <w:r w:rsidRPr="00606A3F">
        <w:t xml:space="preserve"> </w:t>
      </w:r>
      <w:r>
        <w:t>hlavní</w:t>
      </w:r>
      <w:r w:rsidRPr="00606A3F">
        <w:t xml:space="preserve"> </w:t>
      </w:r>
      <w:r>
        <w:t>budovy</w:t>
      </w:r>
      <w:r w:rsidRPr="00606A3F">
        <w:t xml:space="preserve"> </w:t>
      </w:r>
      <w:r>
        <w:t>je</w:t>
      </w:r>
      <w:r w:rsidRPr="00606A3F">
        <w:t xml:space="preserve"> </w:t>
      </w:r>
      <w:r>
        <w:t>instalováno</w:t>
      </w:r>
      <w:r w:rsidRPr="00606A3F">
        <w:t xml:space="preserve"> </w:t>
      </w:r>
      <w:r>
        <w:t>celkem</w:t>
      </w:r>
      <w:r w:rsidRPr="00606A3F">
        <w:t xml:space="preserve"> </w:t>
      </w:r>
      <w:r>
        <w:t>12</w:t>
      </w:r>
      <w:r w:rsidRPr="00606A3F">
        <w:t xml:space="preserve"> </w:t>
      </w:r>
      <w:r>
        <w:t>vzduchotechnických</w:t>
      </w:r>
      <w:r w:rsidRPr="00606A3F">
        <w:t xml:space="preserve"> </w:t>
      </w:r>
      <w:r>
        <w:t>(VZT)</w:t>
      </w:r>
      <w:r w:rsidRPr="00606A3F">
        <w:t xml:space="preserve"> </w:t>
      </w:r>
      <w:r>
        <w:t>jednotek.</w:t>
      </w:r>
      <w:r w:rsidRPr="00606A3F">
        <w:t xml:space="preserve"> </w:t>
      </w:r>
      <w:r>
        <w:t xml:space="preserve">Větrání </w:t>
      </w:r>
      <w:r w:rsidRPr="00606A3F">
        <w:t xml:space="preserve">expozic, depozitářů a dalších prostor je nucené. VZT jednotky a zvlhčovače vzduchu byly instalovány </w:t>
      </w:r>
      <w:r>
        <w:t>v</w:t>
      </w:r>
      <w:r w:rsidRPr="00606A3F">
        <w:t xml:space="preserve"> </w:t>
      </w:r>
      <w:r>
        <w:t>rámci</w:t>
      </w:r>
      <w:r w:rsidRPr="00606A3F">
        <w:t xml:space="preserve"> </w:t>
      </w:r>
      <w:r>
        <w:t>kompletní</w:t>
      </w:r>
      <w:r w:rsidRPr="00606A3F">
        <w:t xml:space="preserve"> </w:t>
      </w:r>
      <w:r>
        <w:t>rekonstrukce</w:t>
      </w:r>
      <w:r w:rsidRPr="00606A3F">
        <w:t xml:space="preserve"> </w:t>
      </w:r>
      <w:r>
        <w:t>budovy</w:t>
      </w:r>
      <w:r w:rsidRPr="00606A3F">
        <w:t xml:space="preserve"> </w:t>
      </w:r>
      <w:r>
        <w:t>za</w:t>
      </w:r>
      <w:r w:rsidRPr="00606A3F">
        <w:t xml:space="preserve"> </w:t>
      </w:r>
      <w:r>
        <w:t>účelem</w:t>
      </w:r>
      <w:r w:rsidRPr="00606A3F">
        <w:t xml:space="preserve"> </w:t>
      </w:r>
      <w:r>
        <w:t>snížení</w:t>
      </w:r>
      <w:r w:rsidRPr="00606A3F">
        <w:t xml:space="preserve"> </w:t>
      </w:r>
      <w:r>
        <w:t>energetické</w:t>
      </w:r>
      <w:r w:rsidRPr="00606A3F">
        <w:t xml:space="preserve"> </w:t>
      </w:r>
      <w:r>
        <w:t>náročnosti</w:t>
      </w:r>
      <w:r w:rsidRPr="00606A3F">
        <w:t xml:space="preserve"> </w:t>
      </w:r>
      <w:r>
        <w:t>budovy</w:t>
      </w:r>
      <w:r w:rsidRPr="00606A3F">
        <w:t xml:space="preserve"> </w:t>
      </w:r>
      <w:r>
        <w:t>a</w:t>
      </w:r>
      <w:r w:rsidRPr="00606A3F">
        <w:t xml:space="preserve"> </w:t>
      </w:r>
      <w:r>
        <w:t>udržení specifických</w:t>
      </w:r>
      <w:r w:rsidRPr="00606A3F">
        <w:t xml:space="preserve"> </w:t>
      </w:r>
      <w:r>
        <w:t>podmínek</w:t>
      </w:r>
      <w:r w:rsidRPr="00606A3F">
        <w:t xml:space="preserve"> </w:t>
      </w:r>
      <w:r>
        <w:t>pro</w:t>
      </w:r>
      <w:r w:rsidRPr="00606A3F">
        <w:t xml:space="preserve"> </w:t>
      </w:r>
      <w:r>
        <w:t>vystavované</w:t>
      </w:r>
      <w:r w:rsidRPr="00606A3F">
        <w:t xml:space="preserve"> </w:t>
      </w:r>
      <w:r>
        <w:t>exponáty</w:t>
      </w:r>
      <w:r w:rsidRPr="00606A3F">
        <w:t xml:space="preserve"> </w:t>
      </w:r>
      <w:r>
        <w:t>a</w:t>
      </w:r>
      <w:r w:rsidRPr="00606A3F">
        <w:t xml:space="preserve"> </w:t>
      </w:r>
      <w:r>
        <w:t>depozitáře.</w:t>
      </w:r>
      <w:r w:rsidRPr="00606A3F">
        <w:t xml:space="preserve"> </w:t>
      </w:r>
      <w:r>
        <w:t>Uvedené</w:t>
      </w:r>
      <w:r w:rsidRPr="00606A3F">
        <w:t xml:space="preserve"> </w:t>
      </w:r>
      <w:r>
        <w:t>informace</w:t>
      </w:r>
      <w:r w:rsidRPr="00606A3F">
        <w:t xml:space="preserve"> </w:t>
      </w:r>
      <w:r>
        <w:t>o</w:t>
      </w:r>
      <w:r w:rsidRPr="00606A3F">
        <w:t xml:space="preserve"> </w:t>
      </w:r>
      <w:r>
        <w:t>VZT</w:t>
      </w:r>
      <w:r w:rsidRPr="00606A3F">
        <w:t xml:space="preserve"> </w:t>
      </w:r>
      <w:r>
        <w:t>jednotkách jsou v tabulce níže.</w:t>
      </w:r>
    </w:p>
    <w:p w14:paraId="51DCEB46" w14:textId="2CE801D5" w:rsidR="002E3DF8" w:rsidRDefault="002E3DF8" w:rsidP="002E3DF8">
      <w:pPr>
        <w:pStyle w:val="TableHeading"/>
      </w:pPr>
      <w:r>
        <w:t xml:space="preserve">Základní parametry VZT jednotek </w:t>
      </w:r>
    </w:p>
    <w:tbl>
      <w:tblPr>
        <w:tblStyle w:val="TableNormal1"/>
        <w:tblW w:w="9065"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8"/>
        <w:gridCol w:w="2973"/>
        <w:gridCol w:w="1345"/>
        <w:gridCol w:w="1035"/>
        <w:gridCol w:w="1458"/>
        <w:gridCol w:w="843"/>
        <w:gridCol w:w="843"/>
      </w:tblGrid>
      <w:tr w:rsidR="002E3DF8" w:rsidRPr="00606A3F" w14:paraId="3E3456A0" w14:textId="77777777" w:rsidTr="002E3DF8">
        <w:trPr>
          <w:trHeight w:val="522"/>
        </w:trPr>
        <w:tc>
          <w:tcPr>
            <w:tcW w:w="568" w:type="dxa"/>
            <w:vMerge w:val="restart"/>
            <w:shd w:val="clear" w:color="auto" w:fill="BFBFBF" w:themeFill="background1" w:themeFillShade="BF"/>
          </w:tcPr>
          <w:p w14:paraId="2723C39A" w14:textId="77777777" w:rsidR="00606A3F" w:rsidRPr="00606A3F" w:rsidRDefault="00606A3F" w:rsidP="00606A3F">
            <w:pPr>
              <w:ind w:left="-322"/>
              <w:rPr>
                <w:rFonts w:ascii="Arial" w:eastAsia="Arial MT" w:hAnsi="Arial MT" w:cs="Arial MT"/>
                <w:b/>
                <w:sz w:val="18"/>
                <w:szCs w:val="22"/>
              </w:rPr>
            </w:pPr>
          </w:p>
          <w:p w14:paraId="2213C1DD" w14:textId="77777777" w:rsidR="00606A3F" w:rsidRPr="00606A3F" w:rsidRDefault="00606A3F" w:rsidP="00606A3F">
            <w:pPr>
              <w:spacing w:before="26"/>
              <w:rPr>
                <w:rFonts w:ascii="Arial" w:eastAsia="Arial MT" w:hAnsi="Arial MT" w:cs="Arial MT"/>
                <w:b/>
                <w:sz w:val="18"/>
                <w:szCs w:val="22"/>
              </w:rPr>
            </w:pPr>
          </w:p>
          <w:p w14:paraId="6B0109BC" w14:textId="78B525A6" w:rsidR="00606A3F" w:rsidRPr="00606A3F" w:rsidRDefault="002E3DF8" w:rsidP="00606A3F">
            <w:pPr>
              <w:ind w:left="57"/>
              <w:rPr>
                <w:rFonts w:ascii="Arial" w:eastAsia="Arial MT" w:hAnsi="Arial MT" w:cs="Arial MT"/>
                <w:b/>
                <w:sz w:val="18"/>
                <w:szCs w:val="22"/>
              </w:rPr>
            </w:pPr>
            <w:r>
              <w:rPr>
                <w:rFonts w:ascii="Arial" w:eastAsia="Arial MT" w:hAnsi="Arial MT" w:cs="Arial MT"/>
                <w:b/>
                <w:spacing w:val="-2"/>
                <w:sz w:val="18"/>
                <w:szCs w:val="22"/>
              </w:rPr>
              <w:t>Ozn.</w:t>
            </w:r>
          </w:p>
        </w:tc>
        <w:tc>
          <w:tcPr>
            <w:tcW w:w="2973" w:type="dxa"/>
            <w:vMerge w:val="restart"/>
            <w:shd w:val="clear" w:color="auto" w:fill="BFBFBF" w:themeFill="background1" w:themeFillShade="BF"/>
          </w:tcPr>
          <w:p w14:paraId="21DF51F5" w14:textId="77777777" w:rsidR="00606A3F" w:rsidRPr="00606A3F" w:rsidRDefault="00606A3F" w:rsidP="00606A3F">
            <w:pPr>
              <w:rPr>
                <w:rFonts w:ascii="Arial" w:eastAsia="Arial MT" w:hAnsi="Arial MT" w:cs="Arial MT"/>
                <w:b/>
                <w:sz w:val="18"/>
                <w:szCs w:val="22"/>
              </w:rPr>
            </w:pPr>
          </w:p>
          <w:p w14:paraId="0F57E3C5" w14:textId="77777777" w:rsidR="00606A3F" w:rsidRPr="00606A3F" w:rsidRDefault="00606A3F" w:rsidP="00606A3F">
            <w:pPr>
              <w:spacing w:before="26"/>
              <w:rPr>
                <w:rFonts w:ascii="Arial" w:eastAsia="Arial MT" w:hAnsi="Arial MT" w:cs="Arial MT"/>
                <w:b/>
                <w:sz w:val="18"/>
                <w:szCs w:val="22"/>
              </w:rPr>
            </w:pPr>
          </w:p>
          <w:p w14:paraId="39C9C626" w14:textId="77777777" w:rsidR="00606A3F" w:rsidRPr="00606A3F" w:rsidRDefault="00606A3F" w:rsidP="00606A3F">
            <w:pPr>
              <w:ind w:left="875"/>
              <w:rPr>
                <w:rFonts w:ascii="Arial" w:eastAsia="Arial MT" w:hAnsi="Arial" w:cs="Arial MT"/>
                <w:b/>
                <w:sz w:val="18"/>
                <w:szCs w:val="22"/>
              </w:rPr>
            </w:pPr>
            <w:r w:rsidRPr="00606A3F">
              <w:rPr>
                <w:rFonts w:ascii="Arial" w:eastAsia="Arial MT" w:hAnsi="Arial" w:cs="Arial MT"/>
                <w:b/>
                <w:sz w:val="18"/>
                <w:szCs w:val="22"/>
              </w:rPr>
              <w:t>Typ</w:t>
            </w:r>
            <w:r w:rsidRPr="00606A3F">
              <w:rPr>
                <w:rFonts w:ascii="Arial" w:eastAsia="Arial MT" w:hAnsi="Arial" w:cs="Arial MT"/>
                <w:b/>
                <w:spacing w:val="-1"/>
                <w:sz w:val="18"/>
                <w:szCs w:val="22"/>
              </w:rPr>
              <w:t xml:space="preserve"> </w:t>
            </w:r>
            <w:r w:rsidRPr="00606A3F">
              <w:rPr>
                <w:rFonts w:ascii="Arial" w:eastAsia="Arial MT" w:hAnsi="Arial" w:cs="Arial MT"/>
                <w:b/>
                <w:spacing w:val="-2"/>
                <w:sz w:val="18"/>
                <w:szCs w:val="22"/>
              </w:rPr>
              <w:t>zařízení</w:t>
            </w:r>
          </w:p>
        </w:tc>
        <w:tc>
          <w:tcPr>
            <w:tcW w:w="1345" w:type="dxa"/>
            <w:vMerge w:val="restart"/>
            <w:shd w:val="clear" w:color="auto" w:fill="BFBFBF" w:themeFill="background1" w:themeFillShade="BF"/>
          </w:tcPr>
          <w:p w14:paraId="0CC36185" w14:textId="77777777" w:rsidR="00606A3F" w:rsidRPr="00606A3F" w:rsidRDefault="00606A3F" w:rsidP="00606A3F">
            <w:pPr>
              <w:spacing w:before="90"/>
              <w:ind w:left="80" w:right="74"/>
              <w:jc w:val="center"/>
              <w:rPr>
                <w:rFonts w:ascii="Arial" w:eastAsia="Arial MT" w:hAnsi="Arial" w:cs="Arial MT"/>
                <w:b/>
                <w:sz w:val="18"/>
                <w:szCs w:val="22"/>
              </w:rPr>
            </w:pPr>
            <w:r w:rsidRPr="00606A3F">
              <w:rPr>
                <w:rFonts w:ascii="Arial" w:eastAsia="Arial MT" w:hAnsi="Arial" w:cs="Arial MT"/>
                <w:b/>
                <w:spacing w:val="-2"/>
                <w:sz w:val="18"/>
                <w:szCs w:val="22"/>
              </w:rPr>
              <w:t>Vzduchový výkon (m</w:t>
            </w:r>
            <w:r w:rsidRPr="00606A3F">
              <w:rPr>
                <w:rFonts w:ascii="Arial" w:eastAsia="Arial MT" w:hAnsi="Arial" w:cs="Arial MT"/>
                <w:b/>
                <w:spacing w:val="-2"/>
                <w:position w:val="6"/>
                <w:sz w:val="12"/>
                <w:szCs w:val="22"/>
              </w:rPr>
              <w:t>3</w:t>
            </w:r>
            <w:r w:rsidRPr="00606A3F">
              <w:rPr>
                <w:rFonts w:ascii="Arial" w:eastAsia="Arial MT" w:hAnsi="Arial" w:cs="Arial MT"/>
                <w:b/>
                <w:spacing w:val="-2"/>
                <w:sz w:val="18"/>
                <w:szCs w:val="22"/>
              </w:rPr>
              <w:t>/hod)</w:t>
            </w:r>
          </w:p>
        </w:tc>
        <w:tc>
          <w:tcPr>
            <w:tcW w:w="1035" w:type="dxa"/>
            <w:vMerge w:val="restart"/>
            <w:shd w:val="clear" w:color="auto" w:fill="BFBFBF" w:themeFill="background1" w:themeFillShade="BF"/>
          </w:tcPr>
          <w:p w14:paraId="3E80EA42" w14:textId="77777777" w:rsidR="00606A3F" w:rsidRPr="00606A3F" w:rsidRDefault="00606A3F" w:rsidP="00606A3F">
            <w:pPr>
              <w:spacing w:before="200"/>
              <w:ind w:left="56" w:right="46" w:hanging="1"/>
              <w:jc w:val="center"/>
              <w:rPr>
                <w:rFonts w:ascii="Arial" w:eastAsia="Arial MT" w:hAnsi="Arial" w:cs="Arial MT"/>
                <w:b/>
                <w:sz w:val="18"/>
                <w:szCs w:val="22"/>
              </w:rPr>
            </w:pPr>
            <w:r w:rsidRPr="00606A3F">
              <w:rPr>
                <w:rFonts w:ascii="Arial" w:eastAsia="Arial MT" w:hAnsi="Arial" w:cs="Arial MT"/>
                <w:b/>
                <w:spacing w:val="-2"/>
                <w:sz w:val="18"/>
                <w:szCs w:val="22"/>
              </w:rPr>
              <w:t xml:space="preserve">Příkon ventilátoru </w:t>
            </w:r>
            <w:r w:rsidRPr="00606A3F">
              <w:rPr>
                <w:rFonts w:ascii="Arial" w:eastAsia="Arial MT" w:hAnsi="Arial" w:cs="Arial MT"/>
                <w:b/>
                <w:spacing w:val="-4"/>
                <w:sz w:val="18"/>
                <w:szCs w:val="22"/>
              </w:rPr>
              <w:t>(kW)</w:t>
            </w:r>
          </w:p>
        </w:tc>
        <w:tc>
          <w:tcPr>
            <w:tcW w:w="1458" w:type="dxa"/>
            <w:vMerge w:val="restart"/>
            <w:shd w:val="clear" w:color="auto" w:fill="BFBFBF" w:themeFill="background1" w:themeFillShade="BF"/>
          </w:tcPr>
          <w:p w14:paraId="72A7AFA1" w14:textId="77777777" w:rsidR="00606A3F" w:rsidRPr="00606A3F" w:rsidRDefault="00606A3F" w:rsidP="00606A3F">
            <w:pPr>
              <w:spacing w:before="113"/>
              <w:rPr>
                <w:rFonts w:ascii="Arial" w:eastAsia="Arial MT" w:hAnsi="Arial MT" w:cs="Arial MT"/>
                <w:b/>
                <w:sz w:val="18"/>
                <w:szCs w:val="22"/>
              </w:rPr>
            </w:pPr>
          </w:p>
          <w:p w14:paraId="2609A289" w14:textId="77777777" w:rsidR="00606A3F" w:rsidRPr="00606A3F" w:rsidRDefault="00606A3F" w:rsidP="00606A3F">
            <w:pPr>
              <w:ind w:left="531" w:hanging="476"/>
              <w:rPr>
                <w:rFonts w:ascii="Arial" w:eastAsia="Arial MT" w:hAnsi="Arial" w:cs="Arial MT"/>
                <w:b/>
                <w:sz w:val="18"/>
                <w:szCs w:val="22"/>
              </w:rPr>
            </w:pPr>
            <w:r w:rsidRPr="00606A3F">
              <w:rPr>
                <w:rFonts w:ascii="Arial" w:eastAsia="Arial MT" w:hAnsi="Arial" w:cs="Arial MT"/>
                <w:b/>
                <w:spacing w:val="-2"/>
                <w:sz w:val="18"/>
                <w:szCs w:val="22"/>
              </w:rPr>
              <w:t xml:space="preserve">Ohřívač/chladič </w:t>
            </w:r>
            <w:r w:rsidRPr="00606A3F">
              <w:rPr>
                <w:rFonts w:ascii="Arial" w:eastAsia="Arial MT" w:hAnsi="Arial" w:cs="Arial MT"/>
                <w:b/>
                <w:spacing w:val="-4"/>
                <w:sz w:val="18"/>
                <w:szCs w:val="22"/>
              </w:rPr>
              <w:t>(kW)</w:t>
            </w:r>
          </w:p>
        </w:tc>
        <w:tc>
          <w:tcPr>
            <w:tcW w:w="1686" w:type="dxa"/>
            <w:gridSpan w:val="2"/>
            <w:shd w:val="clear" w:color="auto" w:fill="BFBFBF" w:themeFill="background1" w:themeFillShade="BF"/>
          </w:tcPr>
          <w:p w14:paraId="5AAD1CBD" w14:textId="77777777" w:rsidR="00606A3F" w:rsidRPr="00606A3F" w:rsidRDefault="00606A3F" w:rsidP="00606A3F">
            <w:pPr>
              <w:spacing w:before="174"/>
              <w:ind w:left="278"/>
              <w:rPr>
                <w:rFonts w:ascii="Arial" w:eastAsia="Arial MT" w:hAnsi="Arial" w:cs="Arial MT"/>
                <w:b/>
                <w:sz w:val="18"/>
                <w:szCs w:val="22"/>
              </w:rPr>
            </w:pPr>
            <w:r w:rsidRPr="00606A3F">
              <w:rPr>
                <w:rFonts w:ascii="Arial" w:eastAsia="Arial MT" w:hAnsi="Arial" w:cs="Arial MT"/>
                <w:b/>
                <w:sz w:val="18"/>
                <w:szCs w:val="22"/>
              </w:rPr>
              <w:t>Parní</w:t>
            </w:r>
            <w:r w:rsidRPr="00606A3F">
              <w:rPr>
                <w:rFonts w:ascii="Arial" w:eastAsia="Arial MT" w:hAnsi="Arial" w:cs="Arial MT"/>
                <w:b/>
                <w:spacing w:val="-1"/>
                <w:sz w:val="18"/>
                <w:szCs w:val="22"/>
              </w:rPr>
              <w:t xml:space="preserve"> </w:t>
            </w:r>
            <w:r w:rsidRPr="00606A3F">
              <w:rPr>
                <w:rFonts w:ascii="Arial" w:eastAsia="Arial MT" w:hAnsi="Arial" w:cs="Arial MT"/>
                <w:b/>
                <w:spacing w:val="-2"/>
                <w:sz w:val="18"/>
                <w:szCs w:val="22"/>
              </w:rPr>
              <w:t>vlhčení</w:t>
            </w:r>
          </w:p>
        </w:tc>
      </w:tr>
      <w:tr w:rsidR="002E3DF8" w:rsidRPr="00606A3F" w14:paraId="1B0FFBFB" w14:textId="77777777" w:rsidTr="002E3DF8">
        <w:trPr>
          <w:trHeight w:val="522"/>
        </w:trPr>
        <w:tc>
          <w:tcPr>
            <w:tcW w:w="568" w:type="dxa"/>
            <w:vMerge/>
            <w:shd w:val="clear" w:color="auto" w:fill="BFBFBF" w:themeFill="background1" w:themeFillShade="BF"/>
          </w:tcPr>
          <w:p w14:paraId="78EC1B67" w14:textId="77777777" w:rsidR="00606A3F" w:rsidRPr="00606A3F" w:rsidRDefault="00606A3F" w:rsidP="00606A3F">
            <w:pPr>
              <w:rPr>
                <w:rFonts w:ascii="Arial MT" w:eastAsia="Arial MT" w:hAnsi="Arial MT" w:cs="Arial MT"/>
                <w:sz w:val="2"/>
                <w:szCs w:val="2"/>
              </w:rPr>
            </w:pPr>
          </w:p>
        </w:tc>
        <w:tc>
          <w:tcPr>
            <w:tcW w:w="2973" w:type="dxa"/>
            <w:vMerge/>
            <w:shd w:val="clear" w:color="auto" w:fill="BFBFBF" w:themeFill="background1" w:themeFillShade="BF"/>
          </w:tcPr>
          <w:p w14:paraId="14E4321C" w14:textId="77777777" w:rsidR="00606A3F" w:rsidRPr="00606A3F" w:rsidRDefault="00606A3F" w:rsidP="00606A3F">
            <w:pPr>
              <w:rPr>
                <w:rFonts w:ascii="Arial MT" w:eastAsia="Arial MT" w:hAnsi="Arial MT" w:cs="Arial MT"/>
                <w:sz w:val="2"/>
                <w:szCs w:val="2"/>
              </w:rPr>
            </w:pPr>
          </w:p>
        </w:tc>
        <w:tc>
          <w:tcPr>
            <w:tcW w:w="1345" w:type="dxa"/>
            <w:vMerge/>
            <w:shd w:val="clear" w:color="auto" w:fill="BFBFBF" w:themeFill="background1" w:themeFillShade="BF"/>
          </w:tcPr>
          <w:p w14:paraId="11632109" w14:textId="77777777" w:rsidR="00606A3F" w:rsidRPr="00606A3F" w:rsidRDefault="00606A3F" w:rsidP="00606A3F">
            <w:pPr>
              <w:rPr>
                <w:rFonts w:ascii="Arial MT" w:eastAsia="Arial MT" w:hAnsi="Arial MT" w:cs="Arial MT"/>
                <w:sz w:val="2"/>
                <w:szCs w:val="2"/>
              </w:rPr>
            </w:pPr>
          </w:p>
        </w:tc>
        <w:tc>
          <w:tcPr>
            <w:tcW w:w="1035" w:type="dxa"/>
            <w:vMerge/>
            <w:shd w:val="clear" w:color="auto" w:fill="BFBFBF" w:themeFill="background1" w:themeFillShade="BF"/>
          </w:tcPr>
          <w:p w14:paraId="22F706FA" w14:textId="77777777" w:rsidR="00606A3F" w:rsidRPr="00606A3F" w:rsidRDefault="00606A3F" w:rsidP="00606A3F">
            <w:pPr>
              <w:rPr>
                <w:rFonts w:ascii="Arial MT" w:eastAsia="Arial MT" w:hAnsi="Arial MT" w:cs="Arial MT"/>
                <w:sz w:val="2"/>
                <w:szCs w:val="2"/>
              </w:rPr>
            </w:pPr>
          </w:p>
        </w:tc>
        <w:tc>
          <w:tcPr>
            <w:tcW w:w="1458" w:type="dxa"/>
            <w:vMerge/>
            <w:shd w:val="clear" w:color="auto" w:fill="BFBFBF" w:themeFill="background1" w:themeFillShade="BF"/>
          </w:tcPr>
          <w:p w14:paraId="79D35AD7" w14:textId="77777777" w:rsidR="00606A3F" w:rsidRPr="00606A3F" w:rsidRDefault="00606A3F" w:rsidP="00606A3F">
            <w:pPr>
              <w:rPr>
                <w:rFonts w:ascii="Arial MT" w:eastAsia="Arial MT" w:hAnsi="Arial MT" w:cs="Arial MT"/>
                <w:sz w:val="2"/>
                <w:szCs w:val="2"/>
              </w:rPr>
            </w:pPr>
          </w:p>
        </w:tc>
        <w:tc>
          <w:tcPr>
            <w:tcW w:w="843" w:type="dxa"/>
            <w:shd w:val="clear" w:color="auto" w:fill="BFBFBF" w:themeFill="background1" w:themeFillShade="BF"/>
          </w:tcPr>
          <w:p w14:paraId="3C50E8E2" w14:textId="77777777" w:rsidR="00606A3F" w:rsidRPr="00606A3F" w:rsidRDefault="00606A3F" w:rsidP="00606A3F">
            <w:pPr>
              <w:spacing w:before="174"/>
              <w:ind w:left="3" w:right="2"/>
              <w:jc w:val="center"/>
              <w:rPr>
                <w:rFonts w:ascii="Arial" w:eastAsia="Arial MT" w:hAnsi="Arial MT" w:cs="Arial MT"/>
                <w:b/>
                <w:sz w:val="18"/>
                <w:szCs w:val="22"/>
              </w:rPr>
            </w:pPr>
            <w:r w:rsidRPr="00606A3F">
              <w:rPr>
                <w:rFonts w:ascii="Arial" w:eastAsia="Arial MT" w:hAnsi="Arial MT" w:cs="Arial MT"/>
                <w:b/>
                <w:sz w:val="18"/>
                <w:szCs w:val="22"/>
              </w:rPr>
              <w:t>M</w:t>
            </w:r>
            <w:r w:rsidRPr="00606A3F">
              <w:rPr>
                <w:rFonts w:ascii="Arial" w:eastAsia="Arial MT" w:hAnsi="Arial MT" w:cs="Arial MT"/>
                <w:b/>
                <w:spacing w:val="-1"/>
                <w:sz w:val="18"/>
                <w:szCs w:val="22"/>
              </w:rPr>
              <w:t xml:space="preserve"> </w:t>
            </w:r>
            <w:r w:rsidRPr="00606A3F">
              <w:rPr>
                <w:rFonts w:ascii="Arial" w:eastAsia="Arial MT" w:hAnsi="Arial MT" w:cs="Arial MT"/>
                <w:b/>
                <w:spacing w:val="-2"/>
                <w:sz w:val="18"/>
                <w:szCs w:val="22"/>
              </w:rPr>
              <w:t>(kg/h)</w:t>
            </w:r>
          </w:p>
        </w:tc>
        <w:tc>
          <w:tcPr>
            <w:tcW w:w="843" w:type="dxa"/>
            <w:shd w:val="clear" w:color="auto" w:fill="BFBFBF" w:themeFill="background1" w:themeFillShade="BF"/>
          </w:tcPr>
          <w:p w14:paraId="07030CD5" w14:textId="77777777" w:rsidR="00606A3F" w:rsidRPr="00606A3F" w:rsidRDefault="00606A3F" w:rsidP="00606A3F">
            <w:pPr>
              <w:spacing w:before="173"/>
              <w:ind w:left="3" w:right="3"/>
              <w:jc w:val="center"/>
              <w:rPr>
                <w:rFonts w:ascii="Arial" w:eastAsia="Arial MT" w:hAnsi="Arial MT" w:cs="Arial MT"/>
                <w:b/>
                <w:sz w:val="18"/>
                <w:szCs w:val="22"/>
              </w:rPr>
            </w:pPr>
            <w:r w:rsidRPr="00606A3F">
              <w:rPr>
                <w:rFonts w:ascii="Arial" w:eastAsia="Arial MT" w:hAnsi="Arial MT" w:cs="Arial MT"/>
                <w:b/>
                <w:position w:val="1"/>
                <w:sz w:val="18"/>
                <w:szCs w:val="22"/>
              </w:rPr>
              <w:t>P</w:t>
            </w:r>
            <w:r w:rsidRPr="00606A3F">
              <w:rPr>
                <w:rFonts w:ascii="Arial" w:eastAsia="Arial MT" w:hAnsi="Arial MT" w:cs="Arial MT"/>
                <w:b/>
                <w:sz w:val="12"/>
                <w:szCs w:val="22"/>
              </w:rPr>
              <w:t>el</w:t>
            </w:r>
            <w:r w:rsidRPr="00606A3F">
              <w:rPr>
                <w:rFonts w:ascii="Arial" w:eastAsia="Arial MT" w:hAnsi="Arial MT" w:cs="Arial MT"/>
                <w:b/>
                <w:spacing w:val="15"/>
                <w:sz w:val="12"/>
                <w:szCs w:val="22"/>
              </w:rPr>
              <w:t xml:space="preserve"> </w:t>
            </w:r>
            <w:r w:rsidRPr="00606A3F">
              <w:rPr>
                <w:rFonts w:ascii="Arial" w:eastAsia="Arial MT" w:hAnsi="Arial MT" w:cs="Arial MT"/>
                <w:b/>
                <w:spacing w:val="-4"/>
                <w:position w:val="1"/>
                <w:sz w:val="18"/>
                <w:szCs w:val="22"/>
              </w:rPr>
              <w:t>(kW)</w:t>
            </w:r>
          </w:p>
        </w:tc>
      </w:tr>
      <w:tr w:rsidR="00606A3F" w:rsidRPr="00606A3F" w14:paraId="4DA7CA43" w14:textId="77777777" w:rsidTr="002E3DF8">
        <w:trPr>
          <w:trHeight w:val="1758"/>
        </w:trPr>
        <w:tc>
          <w:tcPr>
            <w:tcW w:w="568" w:type="dxa"/>
            <w:shd w:val="clear" w:color="auto" w:fill="auto"/>
            <w:textDirection w:val="btLr"/>
          </w:tcPr>
          <w:p w14:paraId="2E55B867" w14:textId="29901259" w:rsidR="002E3DF8" w:rsidRPr="002E3DF8" w:rsidRDefault="00606A3F" w:rsidP="002E3DF8">
            <w:pPr>
              <w:pStyle w:val="Odstavecseseznamem"/>
              <w:numPr>
                <w:ilvl w:val="0"/>
                <w:numId w:val="50"/>
              </w:numPr>
              <w:jc w:val="center"/>
              <w:rPr>
                <w:rFonts w:ascii="Arial MT" w:eastAsia="Arial MT" w:hAnsi="Arial MT" w:cs="Arial MT"/>
                <w:sz w:val="18"/>
                <w:szCs w:val="22"/>
              </w:rPr>
            </w:pPr>
            <w:r w:rsidRPr="002E3DF8">
              <w:rPr>
                <w:rFonts w:ascii="Arial MT" w:eastAsia="Arial MT" w:hAnsi="Arial MT" w:cs="Arial MT"/>
                <w:sz w:val="18"/>
                <w:szCs w:val="22"/>
              </w:rPr>
              <w:t xml:space="preserve">Historická </w:t>
            </w:r>
          </w:p>
          <w:p w14:paraId="4F42934A" w14:textId="4CB09BCC" w:rsidR="00606A3F" w:rsidRPr="002E3DF8" w:rsidRDefault="00606A3F" w:rsidP="002E3DF8">
            <w:pPr>
              <w:pStyle w:val="Odstavecseseznamem"/>
              <w:ind w:left="217"/>
              <w:jc w:val="center"/>
              <w:rPr>
                <w:rFonts w:ascii="Arial MT" w:eastAsia="Arial MT" w:hAnsi="Arial MT" w:cs="Arial MT"/>
                <w:sz w:val="18"/>
                <w:szCs w:val="22"/>
              </w:rPr>
            </w:pPr>
            <w:r w:rsidRPr="002E3DF8">
              <w:rPr>
                <w:rFonts w:ascii="Arial MT" w:eastAsia="Arial MT" w:hAnsi="Arial MT" w:cs="Arial MT"/>
                <w:spacing w:val="-2"/>
                <w:sz w:val="18"/>
                <w:szCs w:val="22"/>
              </w:rPr>
              <w:t>expozice</w:t>
            </w:r>
          </w:p>
        </w:tc>
        <w:tc>
          <w:tcPr>
            <w:tcW w:w="2973" w:type="dxa"/>
            <w:shd w:val="clear" w:color="auto" w:fill="auto"/>
          </w:tcPr>
          <w:p w14:paraId="4819662F" w14:textId="77777777" w:rsidR="00606A3F" w:rsidRPr="00606A3F" w:rsidRDefault="00606A3F" w:rsidP="002E3DF8">
            <w:pPr>
              <w:ind w:left="57"/>
              <w:rPr>
                <w:rFonts w:ascii="Arial MT" w:eastAsia="Arial MT" w:hAnsi="Arial MT" w:cs="Arial MT"/>
                <w:sz w:val="18"/>
                <w:szCs w:val="22"/>
              </w:rPr>
            </w:pPr>
            <w:r w:rsidRPr="00606A3F">
              <w:rPr>
                <w:rFonts w:ascii="Arial MT" w:eastAsia="Arial MT" w:hAnsi="Arial MT" w:cs="Arial MT"/>
                <w:spacing w:val="-2"/>
                <w:sz w:val="18"/>
                <w:szCs w:val="22"/>
              </w:rPr>
              <w:t>HEIZBÖSCH</w:t>
            </w:r>
          </w:p>
          <w:p w14:paraId="1171ECEC" w14:textId="77777777" w:rsidR="00606A3F" w:rsidRPr="00606A3F" w:rsidRDefault="00606A3F" w:rsidP="002E3DF8">
            <w:pPr>
              <w:ind w:left="57" w:right="46"/>
              <w:jc w:val="both"/>
              <w:rPr>
                <w:rFonts w:ascii="Arial MT" w:eastAsia="Arial MT" w:hAnsi="Arial MT" w:cs="Arial MT"/>
                <w:sz w:val="18"/>
                <w:szCs w:val="22"/>
              </w:rPr>
            </w:pPr>
            <w:r w:rsidRPr="00606A3F">
              <w:rPr>
                <w:rFonts w:ascii="Arial MT" w:eastAsia="Arial MT" w:hAnsi="Arial MT" w:cs="Arial MT"/>
                <w:sz w:val="18"/>
                <w:szCs w:val="22"/>
              </w:rPr>
              <w:t>Větrání</w:t>
            </w:r>
            <w:r w:rsidRPr="00606A3F">
              <w:rPr>
                <w:rFonts w:ascii="Arial MT" w:eastAsia="Arial MT" w:hAnsi="Arial MT" w:cs="Arial MT"/>
                <w:spacing w:val="80"/>
                <w:w w:val="150"/>
                <w:sz w:val="18"/>
                <w:szCs w:val="22"/>
              </w:rPr>
              <w:t xml:space="preserve"> </w:t>
            </w:r>
            <w:r w:rsidRPr="00606A3F">
              <w:rPr>
                <w:rFonts w:ascii="Arial MT" w:eastAsia="Arial MT" w:hAnsi="Arial MT" w:cs="Arial MT"/>
                <w:sz w:val="18"/>
                <w:szCs w:val="22"/>
              </w:rPr>
              <w:t>s</w:t>
            </w:r>
            <w:r w:rsidRPr="00606A3F">
              <w:rPr>
                <w:rFonts w:ascii="Arial MT" w:eastAsia="Arial MT" w:hAnsi="Arial MT" w:cs="Arial MT"/>
                <w:spacing w:val="-9"/>
                <w:sz w:val="18"/>
                <w:szCs w:val="22"/>
              </w:rPr>
              <w:t xml:space="preserve"> </w:t>
            </w:r>
            <w:r w:rsidRPr="00606A3F">
              <w:rPr>
                <w:rFonts w:ascii="Arial MT" w:eastAsia="Arial MT" w:hAnsi="Arial MT" w:cs="Arial MT"/>
                <w:sz w:val="18"/>
                <w:szCs w:val="22"/>
              </w:rPr>
              <w:t>filtrací,</w:t>
            </w:r>
            <w:r w:rsidRPr="00606A3F">
              <w:rPr>
                <w:rFonts w:ascii="Arial MT" w:eastAsia="Arial MT" w:hAnsi="Arial MT" w:cs="Arial MT"/>
                <w:spacing w:val="80"/>
                <w:w w:val="150"/>
                <w:sz w:val="18"/>
                <w:szCs w:val="22"/>
              </w:rPr>
              <w:t xml:space="preserve"> </w:t>
            </w:r>
            <w:r w:rsidRPr="00606A3F">
              <w:rPr>
                <w:rFonts w:ascii="Arial MT" w:eastAsia="Arial MT" w:hAnsi="Arial MT" w:cs="Arial MT"/>
                <w:sz w:val="18"/>
                <w:szCs w:val="22"/>
              </w:rPr>
              <w:t>rekuperací,</w:t>
            </w:r>
            <w:r w:rsidRPr="00606A3F">
              <w:rPr>
                <w:rFonts w:ascii="Arial MT" w:eastAsia="Arial MT" w:hAnsi="Arial MT" w:cs="Arial MT"/>
                <w:spacing w:val="80"/>
                <w:sz w:val="18"/>
                <w:szCs w:val="22"/>
              </w:rPr>
              <w:t xml:space="preserve"> </w:t>
            </w:r>
            <w:r w:rsidRPr="00606A3F">
              <w:rPr>
                <w:rFonts w:ascii="Arial MT" w:eastAsia="Arial MT" w:hAnsi="Arial MT" w:cs="Arial MT"/>
                <w:spacing w:val="-4"/>
                <w:sz w:val="18"/>
                <w:szCs w:val="22"/>
              </w:rPr>
              <w:t>s</w:t>
            </w:r>
            <w:r w:rsidRPr="00606A3F">
              <w:rPr>
                <w:rFonts w:ascii="Arial MT" w:eastAsia="Arial MT" w:hAnsi="Arial MT" w:cs="Arial MT"/>
                <w:spacing w:val="-9"/>
                <w:sz w:val="18"/>
                <w:szCs w:val="22"/>
              </w:rPr>
              <w:t xml:space="preserve"> </w:t>
            </w:r>
            <w:r w:rsidRPr="00606A3F">
              <w:rPr>
                <w:rFonts w:ascii="Arial MT" w:eastAsia="Arial MT" w:hAnsi="Arial MT" w:cs="Arial MT"/>
                <w:spacing w:val="-4"/>
                <w:sz w:val="18"/>
                <w:szCs w:val="22"/>
              </w:rPr>
              <w:t>vodním</w:t>
            </w:r>
            <w:r w:rsidRPr="00606A3F">
              <w:rPr>
                <w:rFonts w:ascii="Arial MT" w:eastAsia="Arial MT" w:hAnsi="Arial MT" w:cs="Arial MT"/>
                <w:spacing w:val="-8"/>
                <w:sz w:val="18"/>
                <w:szCs w:val="22"/>
              </w:rPr>
              <w:t xml:space="preserve"> </w:t>
            </w:r>
            <w:r w:rsidRPr="00606A3F">
              <w:rPr>
                <w:rFonts w:ascii="Arial MT" w:eastAsia="Arial MT" w:hAnsi="Arial MT" w:cs="Arial MT"/>
                <w:spacing w:val="-4"/>
                <w:sz w:val="18"/>
                <w:szCs w:val="22"/>
              </w:rPr>
              <w:t>ohřevem</w:t>
            </w:r>
            <w:r w:rsidRPr="00606A3F">
              <w:rPr>
                <w:rFonts w:ascii="Arial MT" w:eastAsia="Arial MT" w:hAnsi="Arial MT" w:cs="Arial MT"/>
                <w:spacing w:val="-8"/>
                <w:sz w:val="18"/>
                <w:szCs w:val="22"/>
              </w:rPr>
              <w:t xml:space="preserve"> </w:t>
            </w:r>
            <w:r w:rsidRPr="00606A3F">
              <w:rPr>
                <w:rFonts w:ascii="Arial MT" w:eastAsia="Arial MT" w:hAnsi="Arial MT" w:cs="Arial MT"/>
                <w:spacing w:val="-4"/>
                <w:sz w:val="18"/>
                <w:szCs w:val="22"/>
              </w:rPr>
              <w:t>a</w:t>
            </w:r>
            <w:r w:rsidRPr="00606A3F">
              <w:rPr>
                <w:rFonts w:ascii="Arial MT" w:eastAsia="Arial MT" w:hAnsi="Arial MT" w:cs="Arial MT"/>
                <w:spacing w:val="-9"/>
                <w:sz w:val="18"/>
                <w:szCs w:val="22"/>
              </w:rPr>
              <w:t xml:space="preserve"> </w:t>
            </w:r>
            <w:r w:rsidRPr="00606A3F">
              <w:rPr>
                <w:rFonts w:ascii="Arial MT" w:eastAsia="Arial MT" w:hAnsi="Arial MT" w:cs="Arial MT"/>
                <w:spacing w:val="-4"/>
                <w:sz w:val="18"/>
                <w:szCs w:val="22"/>
              </w:rPr>
              <w:t>chlazením</w:t>
            </w:r>
            <w:r w:rsidRPr="00606A3F">
              <w:rPr>
                <w:rFonts w:ascii="Arial MT" w:eastAsia="Arial MT" w:hAnsi="Arial MT" w:cs="Arial MT"/>
                <w:spacing w:val="-6"/>
                <w:sz w:val="18"/>
                <w:szCs w:val="22"/>
              </w:rPr>
              <w:t xml:space="preserve"> </w:t>
            </w:r>
            <w:r w:rsidRPr="00606A3F">
              <w:rPr>
                <w:rFonts w:ascii="Arial MT" w:eastAsia="Arial MT" w:hAnsi="Arial MT" w:cs="Arial MT"/>
                <w:spacing w:val="-4"/>
                <w:sz w:val="18"/>
                <w:szCs w:val="22"/>
              </w:rPr>
              <w:t xml:space="preserve">a </w:t>
            </w:r>
            <w:r w:rsidRPr="00606A3F">
              <w:rPr>
                <w:rFonts w:ascii="Arial MT" w:eastAsia="Arial MT" w:hAnsi="Arial MT" w:cs="Arial MT"/>
                <w:sz w:val="18"/>
                <w:szCs w:val="22"/>
              </w:rPr>
              <w:t>parním vlhčením. Časový program podle výstavní doby expozice.</w:t>
            </w:r>
            <w:r w:rsidRPr="00606A3F">
              <w:rPr>
                <w:rFonts w:ascii="Arial MT" w:eastAsia="Arial MT" w:hAnsi="Arial MT" w:cs="Arial MT"/>
                <w:spacing w:val="-15"/>
                <w:sz w:val="18"/>
                <w:szCs w:val="22"/>
              </w:rPr>
              <w:t xml:space="preserve"> </w:t>
            </w:r>
            <w:r w:rsidRPr="00606A3F">
              <w:rPr>
                <w:rFonts w:ascii="Arial MT" w:eastAsia="Arial MT" w:hAnsi="Arial MT" w:cs="Arial MT"/>
                <w:sz w:val="18"/>
                <w:szCs w:val="22"/>
              </w:rPr>
              <w:t>Chod</w:t>
            </w:r>
            <w:r w:rsidRPr="00606A3F">
              <w:rPr>
                <w:rFonts w:ascii="Arial MT" w:eastAsia="Arial MT" w:hAnsi="Arial MT" w:cs="Arial MT"/>
                <w:spacing w:val="-12"/>
                <w:sz w:val="18"/>
                <w:szCs w:val="22"/>
              </w:rPr>
              <w:t xml:space="preserve"> </w:t>
            </w:r>
            <w:r w:rsidRPr="00606A3F">
              <w:rPr>
                <w:rFonts w:ascii="Arial MT" w:eastAsia="Arial MT" w:hAnsi="Arial MT" w:cs="Arial MT"/>
                <w:sz w:val="18"/>
                <w:szCs w:val="22"/>
              </w:rPr>
              <w:t>se</w:t>
            </w:r>
            <w:r w:rsidRPr="00606A3F">
              <w:rPr>
                <w:rFonts w:ascii="Arial MT" w:eastAsia="Arial MT" w:hAnsi="Arial MT" w:cs="Arial MT"/>
                <w:spacing w:val="-13"/>
                <w:sz w:val="18"/>
                <w:szCs w:val="22"/>
              </w:rPr>
              <w:t xml:space="preserve"> </w:t>
            </w:r>
            <w:r w:rsidRPr="00606A3F">
              <w:rPr>
                <w:rFonts w:ascii="Arial MT" w:eastAsia="Arial MT" w:hAnsi="Arial MT" w:cs="Arial MT"/>
                <w:sz w:val="18"/>
                <w:szCs w:val="22"/>
              </w:rPr>
              <w:t>také</w:t>
            </w:r>
            <w:r w:rsidRPr="00606A3F">
              <w:rPr>
                <w:rFonts w:ascii="Arial MT" w:eastAsia="Arial MT" w:hAnsi="Arial MT" w:cs="Arial MT"/>
                <w:spacing w:val="-12"/>
                <w:sz w:val="18"/>
                <w:szCs w:val="22"/>
              </w:rPr>
              <w:t xml:space="preserve"> </w:t>
            </w:r>
            <w:r w:rsidRPr="00606A3F">
              <w:rPr>
                <w:rFonts w:ascii="Arial MT" w:eastAsia="Arial MT" w:hAnsi="Arial MT" w:cs="Arial MT"/>
                <w:sz w:val="18"/>
                <w:szCs w:val="22"/>
              </w:rPr>
              <w:t>nastavuje podle ročního období. Provozováno jako přetlakové.</w:t>
            </w:r>
          </w:p>
        </w:tc>
        <w:tc>
          <w:tcPr>
            <w:tcW w:w="1345" w:type="dxa"/>
            <w:shd w:val="clear" w:color="auto" w:fill="auto"/>
          </w:tcPr>
          <w:p w14:paraId="5A9AD706" w14:textId="77777777" w:rsidR="00606A3F" w:rsidRPr="00606A3F" w:rsidRDefault="00606A3F" w:rsidP="002E3DF8">
            <w:pPr>
              <w:rPr>
                <w:rFonts w:ascii="Arial" w:eastAsia="Arial MT" w:hAnsi="Arial MT" w:cs="Arial MT"/>
                <w:b/>
                <w:sz w:val="18"/>
                <w:szCs w:val="22"/>
              </w:rPr>
            </w:pPr>
          </w:p>
          <w:p w14:paraId="0137F15A" w14:textId="77777777" w:rsidR="00606A3F" w:rsidRPr="00606A3F" w:rsidRDefault="00606A3F" w:rsidP="002E3DF8">
            <w:pPr>
              <w:rPr>
                <w:rFonts w:ascii="Arial" w:eastAsia="Arial MT" w:hAnsi="Arial MT" w:cs="Arial MT"/>
                <w:b/>
                <w:sz w:val="18"/>
                <w:szCs w:val="22"/>
              </w:rPr>
            </w:pPr>
          </w:p>
          <w:p w14:paraId="5A32B9F3" w14:textId="77777777" w:rsidR="00606A3F" w:rsidRPr="00606A3F" w:rsidRDefault="00606A3F" w:rsidP="002E3DF8">
            <w:pPr>
              <w:rPr>
                <w:rFonts w:ascii="Arial" w:eastAsia="Arial MT" w:hAnsi="Arial MT" w:cs="Arial MT"/>
                <w:b/>
                <w:sz w:val="18"/>
                <w:szCs w:val="22"/>
              </w:rPr>
            </w:pPr>
          </w:p>
          <w:p w14:paraId="67147837" w14:textId="77777777" w:rsidR="00606A3F" w:rsidRPr="00606A3F" w:rsidRDefault="00606A3F" w:rsidP="002E3DF8">
            <w:pPr>
              <w:rPr>
                <w:rFonts w:ascii="Arial" w:eastAsia="Arial MT" w:hAnsi="Arial MT" w:cs="Arial MT"/>
                <w:b/>
                <w:sz w:val="18"/>
                <w:szCs w:val="22"/>
              </w:rPr>
            </w:pPr>
          </w:p>
          <w:p w14:paraId="1754D297" w14:textId="77777777" w:rsidR="00606A3F" w:rsidRPr="00606A3F" w:rsidRDefault="00606A3F" w:rsidP="002E3DF8">
            <w:pPr>
              <w:ind w:left="80" w:right="74"/>
              <w:jc w:val="center"/>
              <w:rPr>
                <w:rFonts w:ascii="Arial MT" w:eastAsia="Arial MT" w:hAnsi="Arial MT" w:cs="Arial MT"/>
                <w:sz w:val="18"/>
                <w:szCs w:val="22"/>
              </w:rPr>
            </w:pPr>
            <w:r w:rsidRPr="00606A3F">
              <w:rPr>
                <w:rFonts w:ascii="Arial MT" w:eastAsia="Arial MT" w:hAnsi="Arial MT" w:cs="Arial MT"/>
                <w:sz w:val="18"/>
                <w:szCs w:val="22"/>
              </w:rPr>
              <w:t>3</w:t>
            </w:r>
            <w:r w:rsidRPr="00606A3F">
              <w:rPr>
                <w:rFonts w:ascii="Arial MT" w:eastAsia="Arial MT" w:hAnsi="Arial MT" w:cs="Arial MT"/>
                <w:spacing w:val="-3"/>
                <w:sz w:val="18"/>
                <w:szCs w:val="22"/>
              </w:rPr>
              <w:t xml:space="preserve"> </w:t>
            </w:r>
            <w:r w:rsidRPr="00606A3F">
              <w:rPr>
                <w:rFonts w:ascii="Arial MT" w:eastAsia="Arial MT" w:hAnsi="Arial MT" w:cs="Arial MT"/>
                <w:sz w:val="18"/>
                <w:szCs w:val="22"/>
              </w:rPr>
              <w:t>600/</w:t>
            </w:r>
            <w:r w:rsidRPr="00606A3F">
              <w:rPr>
                <w:rFonts w:ascii="Arial MT" w:eastAsia="Arial MT" w:hAnsi="Arial MT" w:cs="Arial MT"/>
                <w:spacing w:val="-4"/>
                <w:sz w:val="18"/>
                <w:szCs w:val="22"/>
              </w:rPr>
              <w:t xml:space="preserve"> </w:t>
            </w:r>
            <w:r w:rsidRPr="00606A3F">
              <w:rPr>
                <w:rFonts w:ascii="Arial MT" w:eastAsia="Arial MT" w:hAnsi="Arial MT" w:cs="Arial MT"/>
                <w:sz w:val="18"/>
                <w:szCs w:val="22"/>
              </w:rPr>
              <w:t>3</w:t>
            </w:r>
            <w:r w:rsidRPr="00606A3F">
              <w:rPr>
                <w:rFonts w:ascii="Arial MT" w:eastAsia="Arial MT" w:hAnsi="Arial MT" w:cs="Arial MT"/>
                <w:spacing w:val="-1"/>
                <w:sz w:val="18"/>
                <w:szCs w:val="22"/>
              </w:rPr>
              <w:t xml:space="preserve"> </w:t>
            </w:r>
            <w:r w:rsidRPr="00606A3F">
              <w:rPr>
                <w:rFonts w:ascii="Arial MT" w:eastAsia="Arial MT" w:hAnsi="Arial MT" w:cs="Arial MT"/>
                <w:spacing w:val="-5"/>
                <w:sz w:val="18"/>
                <w:szCs w:val="22"/>
              </w:rPr>
              <w:t>200</w:t>
            </w:r>
          </w:p>
        </w:tc>
        <w:tc>
          <w:tcPr>
            <w:tcW w:w="1035" w:type="dxa"/>
            <w:shd w:val="clear" w:color="auto" w:fill="auto"/>
          </w:tcPr>
          <w:p w14:paraId="2C1FA0F5" w14:textId="77777777" w:rsidR="00606A3F" w:rsidRPr="00606A3F" w:rsidRDefault="00606A3F" w:rsidP="002E3DF8">
            <w:pPr>
              <w:rPr>
                <w:rFonts w:ascii="Arial" w:eastAsia="Arial MT" w:hAnsi="Arial MT" w:cs="Arial MT"/>
                <w:b/>
                <w:sz w:val="18"/>
                <w:szCs w:val="22"/>
              </w:rPr>
            </w:pPr>
          </w:p>
          <w:p w14:paraId="546E9006" w14:textId="77777777" w:rsidR="00606A3F" w:rsidRPr="00606A3F" w:rsidRDefault="00606A3F" w:rsidP="002E3DF8">
            <w:pPr>
              <w:rPr>
                <w:rFonts w:ascii="Arial" w:eastAsia="Arial MT" w:hAnsi="Arial MT" w:cs="Arial MT"/>
                <w:b/>
                <w:sz w:val="18"/>
                <w:szCs w:val="22"/>
              </w:rPr>
            </w:pPr>
          </w:p>
          <w:p w14:paraId="309818C9" w14:textId="77777777" w:rsidR="00606A3F" w:rsidRPr="00606A3F" w:rsidRDefault="00606A3F" w:rsidP="002E3DF8">
            <w:pPr>
              <w:rPr>
                <w:rFonts w:ascii="Arial" w:eastAsia="Arial MT" w:hAnsi="Arial MT" w:cs="Arial MT"/>
                <w:b/>
                <w:sz w:val="18"/>
                <w:szCs w:val="22"/>
              </w:rPr>
            </w:pPr>
          </w:p>
          <w:p w14:paraId="55FBB25B" w14:textId="77777777" w:rsidR="00606A3F" w:rsidRPr="00606A3F" w:rsidRDefault="00606A3F" w:rsidP="002E3DF8">
            <w:pPr>
              <w:rPr>
                <w:rFonts w:ascii="Arial" w:eastAsia="Arial MT" w:hAnsi="Arial MT" w:cs="Arial MT"/>
                <w:b/>
                <w:sz w:val="18"/>
                <w:szCs w:val="22"/>
              </w:rPr>
            </w:pPr>
          </w:p>
          <w:p w14:paraId="33F63702" w14:textId="77777777" w:rsidR="00606A3F" w:rsidRPr="00606A3F" w:rsidRDefault="00606A3F" w:rsidP="002E3DF8">
            <w:pPr>
              <w:ind w:left="11" w:right="4"/>
              <w:jc w:val="center"/>
              <w:rPr>
                <w:rFonts w:ascii="Arial MT" w:eastAsia="Arial MT" w:hAnsi="Arial MT" w:cs="Arial MT"/>
                <w:sz w:val="18"/>
                <w:szCs w:val="22"/>
              </w:rPr>
            </w:pPr>
            <w:r w:rsidRPr="00606A3F">
              <w:rPr>
                <w:rFonts w:ascii="Arial MT" w:eastAsia="Arial MT" w:hAnsi="Arial MT" w:cs="Arial MT"/>
                <w:spacing w:val="-2"/>
                <w:sz w:val="18"/>
                <w:szCs w:val="22"/>
              </w:rPr>
              <w:t>2,20/1,10</w:t>
            </w:r>
          </w:p>
        </w:tc>
        <w:tc>
          <w:tcPr>
            <w:tcW w:w="1458" w:type="dxa"/>
            <w:shd w:val="clear" w:color="auto" w:fill="auto"/>
          </w:tcPr>
          <w:p w14:paraId="07A91B6D" w14:textId="77777777" w:rsidR="00606A3F" w:rsidRPr="00606A3F" w:rsidRDefault="00606A3F" w:rsidP="002E3DF8">
            <w:pPr>
              <w:rPr>
                <w:rFonts w:ascii="Arial" w:eastAsia="Arial MT" w:hAnsi="Arial MT" w:cs="Arial MT"/>
                <w:b/>
                <w:sz w:val="18"/>
                <w:szCs w:val="22"/>
              </w:rPr>
            </w:pPr>
          </w:p>
          <w:p w14:paraId="7D8DD3F3" w14:textId="77777777" w:rsidR="00606A3F" w:rsidRPr="00606A3F" w:rsidRDefault="00606A3F" w:rsidP="002E3DF8">
            <w:pPr>
              <w:rPr>
                <w:rFonts w:ascii="Arial" w:eastAsia="Arial MT" w:hAnsi="Arial MT" w:cs="Arial MT"/>
                <w:b/>
                <w:sz w:val="18"/>
                <w:szCs w:val="22"/>
              </w:rPr>
            </w:pPr>
          </w:p>
          <w:p w14:paraId="450909B0" w14:textId="77777777" w:rsidR="00606A3F" w:rsidRPr="00606A3F" w:rsidRDefault="00606A3F" w:rsidP="002E3DF8">
            <w:pPr>
              <w:rPr>
                <w:rFonts w:ascii="Arial" w:eastAsia="Arial MT" w:hAnsi="Arial MT" w:cs="Arial MT"/>
                <w:b/>
                <w:sz w:val="18"/>
                <w:szCs w:val="22"/>
              </w:rPr>
            </w:pPr>
          </w:p>
          <w:p w14:paraId="06C57AE2" w14:textId="77777777" w:rsidR="00606A3F" w:rsidRPr="00606A3F" w:rsidRDefault="00606A3F" w:rsidP="002E3DF8">
            <w:pPr>
              <w:rPr>
                <w:rFonts w:ascii="Arial" w:eastAsia="Arial MT" w:hAnsi="Arial MT" w:cs="Arial MT"/>
                <w:b/>
                <w:sz w:val="18"/>
                <w:szCs w:val="22"/>
              </w:rPr>
            </w:pPr>
          </w:p>
          <w:p w14:paraId="6107F0B0" w14:textId="77777777" w:rsidR="00606A3F" w:rsidRPr="00606A3F" w:rsidRDefault="00606A3F" w:rsidP="002E3DF8">
            <w:pPr>
              <w:ind w:left="8" w:right="1"/>
              <w:jc w:val="center"/>
              <w:rPr>
                <w:rFonts w:ascii="Arial MT" w:eastAsia="Arial MT" w:hAnsi="Arial MT" w:cs="Arial MT"/>
                <w:sz w:val="18"/>
                <w:szCs w:val="22"/>
              </w:rPr>
            </w:pPr>
            <w:r w:rsidRPr="00606A3F">
              <w:rPr>
                <w:rFonts w:ascii="Arial MT" w:eastAsia="Arial MT" w:hAnsi="Arial MT" w:cs="Arial MT"/>
                <w:spacing w:val="-2"/>
                <w:sz w:val="18"/>
                <w:szCs w:val="22"/>
              </w:rPr>
              <w:t>8,2/20,0</w:t>
            </w:r>
          </w:p>
        </w:tc>
        <w:tc>
          <w:tcPr>
            <w:tcW w:w="843" w:type="dxa"/>
            <w:shd w:val="clear" w:color="auto" w:fill="auto"/>
          </w:tcPr>
          <w:p w14:paraId="08A97FCF" w14:textId="77777777" w:rsidR="00606A3F" w:rsidRPr="00606A3F" w:rsidRDefault="00606A3F" w:rsidP="002E3DF8">
            <w:pPr>
              <w:rPr>
                <w:rFonts w:ascii="Arial" w:eastAsia="Arial MT" w:hAnsi="Arial MT" w:cs="Arial MT"/>
                <w:b/>
                <w:sz w:val="18"/>
                <w:szCs w:val="22"/>
              </w:rPr>
            </w:pPr>
          </w:p>
          <w:p w14:paraId="6998E2F1" w14:textId="77777777" w:rsidR="00606A3F" w:rsidRPr="00606A3F" w:rsidRDefault="00606A3F" w:rsidP="002E3DF8">
            <w:pPr>
              <w:rPr>
                <w:rFonts w:ascii="Arial" w:eastAsia="Arial MT" w:hAnsi="Arial MT" w:cs="Arial MT"/>
                <w:b/>
                <w:sz w:val="18"/>
                <w:szCs w:val="22"/>
              </w:rPr>
            </w:pPr>
          </w:p>
          <w:p w14:paraId="294720FA" w14:textId="77777777" w:rsidR="00606A3F" w:rsidRPr="00606A3F" w:rsidRDefault="00606A3F" w:rsidP="002E3DF8">
            <w:pPr>
              <w:rPr>
                <w:rFonts w:ascii="Arial" w:eastAsia="Arial MT" w:hAnsi="Arial MT" w:cs="Arial MT"/>
                <w:b/>
                <w:sz w:val="18"/>
                <w:szCs w:val="22"/>
              </w:rPr>
            </w:pPr>
          </w:p>
          <w:p w14:paraId="28C8E01A" w14:textId="77777777" w:rsidR="00606A3F" w:rsidRPr="00606A3F" w:rsidRDefault="00606A3F" w:rsidP="002E3DF8">
            <w:pPr>
              <w:rPr>
                <w:rFonts w:ascii="Arial" w:eastAsia="Arial MT" w:hAnsi="Arial MT" w:cs="Arial MT"/>
                <w:b/>
                <w:sz w:val="18"/>
                <w:szCs w:val="22"/>
              </w:rPr>
            </w:pPr>
          </w:p>
          <w:p w14:paraId="3D4A11A6" w14:textId="77777777" w:rsidR="00606A3F" w:rsidRPr="00606A3F" w:rsidRDefault="00606A3F" w:rsidP="002E3DF8">
            <w:pPr>
              <w:ind w:left="3"/>
              <w:jc w:val="center"/>
              <w:rPr>
                <w:rFonts w:ascii="Arial MT" w:eastAsia="Arial MT" w:hAnsi="Arial MT" w:cs="Arial MT"/>
                <w:sz w:val="18"/>
                <w:szCs w:val="22"/>
              </w:rPr>
            </w:pPr>
            <w:r w:rsidRPr="00606A3F">
              <w:rPr>
                <w:rFonts w:ascii="Arial MT" w:eastAsia="Arial MT" w:hAnsi="Arial MT" w:cs="Arial MT"/>
                <w:spacing w:val="-5"/>
                <w:sz w:val="18"/>
                <w:szCs w:val="22"/>
              </w:rPr>
              <w:t>8,0</w:t>
            </w:r>
          </w:p>
        </w:tc>
        <w:tc>
          <w:tcPr>
            <w:tcW w:w="843" w:type="dxa"/>
            <w:shd w:val="clear" w:color="auto" w:fill="auto"/>
          </w:tcPr>
          <w:p w14:paraId="5D93DCBA" w14:textId="77777777" w:rsidR="00606A3F" w:rsidRPr="00606A3F" w:rsidRDefault="00606A3F" w:rsidP="002E3DF8">
            <w:pPr>
              <w:rPr>
                <w:rFonts w:ascii="Arial" w:eastAsia="Arial MT" w:hAnsi="Arial MT" w:cs="Arial MT"/>
                <w:b/>
                <w:sz w:val="18"/>
                <w:szCs w:val="22"/>
              </w:rPr>
            </w:pPr>
          </w:p>
          <w:p w14:paraId="0C87BA18" w14:textId="77777777" w:rsidR="00606A3F" w:rsidRPr="00606A3F" w:rsidRDefault="00606A3F" w:rsidP="002E3DF8">
            <w:pPr>
              <w:rPr>
                <w:rFonts w:ascii="Arial" w:eastAsia="Arial MT" w:hAnsi="Arial MT" w:cs="Arial MT"/>
                <w:b/>
                <w:sz w:val="18"/>
                <w:szCs w:val="22"/>
              </w:rPr>
            </w:pPr>
          </w:p>
          <w:p w14:paraId="4DFADB1F" w14:textId="77777777" w:rsidR="00606A3F" w:rsidRPr="00606A3F" w:rsidRDefault="00606A3F" w:rsidP="002E3DF8">
            <w:pPr>
              <w:rPr>
                <w:rFonts w:ascii="Arial" w:eastAsia="Arial MT" w:hAnsi="Arial MT" w:cs="Arial MT"/>
                <w:b/>
                <w:sz w:val="18"/>
                <w:szCs w:val="22"/>
              </w:rPr>
            </w:pPr>
          </w:p>
          <w:p w14:paraId="2BB51B24" w14:textId="77777777" w:rsidR="00606A3F" w:rsidRPr="00606A3F" w:rsidRDefault="00606A3F" w:rsidP="002E3DF8">
            <w:pPr>
              <w:rPr>
                <w:rFonts w:ascii="Arial" w:eastAsia="Arial MT" w:hAnsi="Arial MT" w:cs="Arial MT"/>
                <w:b/>
                <w:sz w:val="18"/>
                <w:szCs w:val="22"/>
              </w:rPr>
            </w:pPr>
          </w:p>
          <w:p w14:paraId="5DDEF69D" w14:textId="77777777" w:rsidR="00606A3F" w:rsidRPr="00606A3F" w:rsidRDefault="00606A3F" w:rsidP="002E3DF8">
            <w:pPr>
              <w:ind w:left="3" w:right="1"/>
              <w:jc w:val="center"/>
              <w:rPr>
                <w:rFonts w:ascii="Arial MT" w:eastAsia="Arial MT" w:hAnsi="Arial MT" w:cs="Arial MT"/>
                <w:sz w:val="18"/>
                <w:szCs w:val="22"/>
              </w:rPr>
            </w:pPr>
            <w:r w:rsidRPr="00606A3F">
              <w:rPr>
                <w:rFonts w:ascii="Arial MT" w:eastAsia="Arial MT" w:hAnsi="Arial MT" w:cs="Arial MT"/>
                <w:spacing w:val="-5"/>
                <w:sz w:val="18"/>
                <w:szCs w:val="22"/>
              </w:rPr>
              <w:t>6,0</w:t>
            </w:r>
          </w:p>
        </w:tc>
      </w:tr>
      <w:tr w:rsidR="002E3DF8" w:rsidRPr="00606A3F" w14:paraId="5F59BE54" w14:textId="77777777" w:rsidTr="002E3DF8">
        <w:trPr>
          <w:trHeight w:val="1117"/>
        </w:trPr>
        <w:tc>
          <w:tcPr>
            <w:tcW w:w="568" w:type="dxa"/>
            <w:shd w:val="clear" w:color="auto" w:fill="auto"/>
            <w:textDirection w:val="btLr"/>
          </w:tcPr>
          <w:p w14:paraId="39075564" w14:textId="77777777" w:rsidR="00606A3F" w:rsidRPr="00606A3F" w:rsidRDefault="00606A3F" w:rsidP="002E3DF8">
            <w:pPr>
              <w:ind w:hanging="135"/>
              <w:jc w:val="center"/>
              <w:rPr>
                <w:rFonts w:ascii="Arial MT" w:eastAsia="Arial MT" w:hAnsi="Arial MT" w:cs="Arial MT"/>
                <w:sz w:val="18"/>
                <w:szCs w:val="22"/>
              </w:rPr>
            </w:pPr>
            <w:r w:rsidRPr="00606A3F">
              <w:rPr>
                <w:rFonts w:ascii="Arial MT" w:eastAsia="Arial MT" w:hAnsi="Arial MT" w:cs="Arial MT"/>
                <w:sz w:val="18"/>
                <w:szCs w:val="22"/>
              </w:rPr>
              <w:t>3.</w:t>
            </w:r>
            <w:r w:rsidRPr="00606A3F">
              <w:rPr>
                <w:rFonts w:ascii="Arial MT" w:eastAsia="Arial MT" w:hAnsi="Arial MT" w:cs="Arial MT"/>
                <w:spacing w:val="-13"/>
                <w:sz w:val="18"/>
                <w:szCs w:val="22"/>
              </w:rPr>
              <w:t xml:space="preserve"> </w:t>
            </w:r>
            <w:r w:rsidRPr="00606A3F">
              <w:rPr>
                <w:rFonts w:ascii="Arial MT" w:eastAsia="Arial MT" w:hAnsi="Arial MT" w:cs="Arial MT"/>
                <w:sz w:val="18"/>
                <w:szCs w:val="22"/>
              </w:rPr>
              <w:t xml:space="preserve">Odkládací </w:t>
            </w:r>
            <w:r w:rsidRPr="00606A3F">
              <w:rPr>
                <w:rFonts w:ascii="Arial MT" w:eastAsia="Arial MT" w:hAnsi="Arial MT" w:cs="Arial MT"/>
                <w:spacing w:val="-2"/>
                <w:sz w:val="18"/>
                <w:szCs w:val="22"/>
              </w:rPr>
              <w:t>depozitář</w:t>
            </w:r>
          </w:p>
        </w:tc>
        <w:tc>
          <w:tcPr>
            <w:tcW w:w="2973" w:type="dxa"/>
            <w:shd w:val="clear" w:color="auto" w:fill="auto"/>
          </w:tcPr>
          <w:p w14:paraId="6963AA21" w14:textId="77777777" w:rsidR="00606A3F" w:rsidRPr="00606A3F" w:rsidRDefault="00606A3F" w:rsidP="002E3DF8">
            <w:pPr>
              <w:ind w:left="57"/>
              <w:rPr>
                <w:rFonts w:ascii="Arial MT" w:eastAsia="Arial MT" w:hAnsi="Arial MT" w:cs="Arial MT"/>
                <w:sz w:val="18"/>
                <w:szCs w:val="22"/>
              </w:rPr>
            </w:pPr>
            <w:r w:rsidRPr="00606A3F">
              <w:rPr>
                <w:rFonts w:ascii="Arial MT" w:eastAsia="Arial MT" w:hAnsi="Arial MT" w:cs="Arial MT"/>
                <w:spacing w:val="-2"/>
                <w:sz w:val="18"/>
                <w:szCs w:val="22"/>
              </w:rPr>
              <w:t>HEIZBÖSCH</w:t>
            </w:r>
          </w:p>
          <w:p w14:paraId="2F8294CC" w14:textId="77777777" w:rsidR="00606A3F" w:rsidRPr="00606A3F" w:rsidRDefault="00606A3F" w:rsidP="002E3DF8">
            <w:pPr>
              <w:ind w:left="57" w:right="45"/>
              <w:jc w:val="both"/>
              <w:rPr>
                <w:rFonts w:ascii="Arial MT" w:eastAsia="Arial MT" w:hAnsi="Arial MT" w:cs="Arial MT"/>
                <w:sz w:val="18"/>
                <w:szCs w:val="22"/>
              </w:rPr>
            </w:pPr>
            <w:r w:rsidRPr="00606A3F">
              <w:rPr>
                <w:rFonts w:ascii="Arial MT" w:eastAsia="Arial MT" w:hAnsi="Arial MT" w:cs="Arial MT"/>
                <w:sz w:val="18"/>
                <w:szCs w:val="22"/>
              </w:rPr>
              <w:t>Větrání</w:t>
            </w:r>
            <w:r w:rsidRPr="00606A3F">
              <w:rPr>
                <w:rFonts w:ascii="Arial MT" w:eastAsia="Arial MT" w:hAnsi="Arial MT" w:cs="Arial MT"/>
                <w:spacing w:val="40"/>
                <w:sz w:val="18"/>
                <w:szCs w:val="22"/>
              </w:rPr>
              <w:t xml:space="preserve"> </w:t>
            </w:r>
            <w:r w:rsidRPr="00606A3F">
              <w:rPr>
                <w:rFonts w:ascii="Arial MT" w:eastAsia="Arial MT" w:hAnsi="Arial MT" w:cs="Arial MT"/>
                <w:sz w:val="18"/>
                <w:szCs w:val="22"/>
              </w:rPr>
              <w:t>s</w:t>
            </w:r>
            <w:r w:rsidRPr="00606A3F">
              <w:rPr>
                <w:rFonts w:ascii="Arial MT" w:eastAsia="Arial MT" w:hAnsi="Arial MT" w:cs="Arial MT"/>
                <w:spacing w:val="-9"/>
                <w:sz w:val="18"/>
                <w:szCs w:val="22"/>
              </w:rPr>
              <w:t xml:space="preserve"> </w:t>
            </w:r>
            <w:r w:rsidRPr="00606A3F">
              <w:rPr>
                <w:rFonts w:ascii="Arial MT" w:eastAsia="Arial MT" w:hAnsi="Arial MT" w:cs="Arial MT"/>
                <w:sz w:val="18"/>
                <w:szCs w:val="22"/>
              </w:rPr>
              <w:t>filtrací,</w:t>
            </w:r>
            <w:r w:rsidRPr="00606A3F">
              <w:rPr>
                <w:rFonts w:ascii="Arial MT" w:eastAsia="Arial MT" w:hAnsi="Arial MT" w:cs="Arial MT"/>
                <w:spacing w:val="40"/>
                <w:sz w:val="18"/>
                <w:szCs w:val="22"/>
              </w:rPr>
              <w:t xml:space="preserve"> </w:t>
            </w:r>
            <w:r w:rsidRPr="00606A3F">
              <w:rPr>
                <w:rFonts w:ascii="Arial MT" w:eastAsia="Arial MT" w:hAnsi="Arial MT" w:cs="Arial MT"/>
                <w:sz w:val="18"/>
                <w:szCs w:val="22"/>
              </w:rPr>
              <w:t>s</w:t>
            </w:r>
            <w:r w:rsidRPr="00606A3F">
              <w:rPr>
                <w:rFonts w:ascii="Arial MT" w:eastAsia="Arial MT" w:hAnsi="Arial MT" w:cs="Arial MT"/>
                <w:spacing w:val="-6"/>
                <w:sz w:val="18"/>
                <w:szCs w:val="22"/>
              </w:rPr>
              <w:t xml:space="preserve"> </w:t>
            </w:r>
            <w:r w:rsidRPr="00606A3F">
              <w:rPr>
                <w:rFonts w:ascii="Arial MT" w:eastAsia="Arial MT" w:hAnsi="Arial MT" w:cs="Arial MT"/>
                <w:sz w:val="18"/>
                <w:szCs w:val="22"/>
              </w:rPr>
              <w:t xml:space="preserve">vodním ohřevem a chlazením, odvlhčovačem a parním </w:t>
            </w:r>
            <w:r w:rsidRPr="00606A3F">
              <w:rPr>
                <w:rFonts w:ascii="Arial MT" w:eastAsia="Arial MT" w:hAnsi="Arial MT" w:cs="Arial MT"/>
                <w:spacing w:val="-2"/>
                <w:sz w:val="18"/>
                <w:szCs w:val="22"/>
              </w:rPr>
              <w:t>vlhčením.</w:t>
            </w:r>
          </w:p>
        </w:tc>
        <w:tc>
          <w:tcPr>
            <w:tcW w:w="1345" w:type="dxa"/>
            <w:shd w:val="clear" w:color="auto" w:fill="auto"/>
          </w:tcPr>
          <w:p w14:paraId="3F9323A9" w14:textId="77777777" w:rsidR="00606A3F" w:rsidRPr="00606A3F" w:rsidRDefault="00606A3F" w:rsidP="002E3DF8">
            <w:pPr>
              <w:rPr>
                <w:rFonts w:ascii="Arial" w:eastAsia="Arial MT" w:hAnsi="Arial MT" w:cs="Arial MT"/>
                <w:b/>
                <w:sz w:val="18"/>
                <w:szCs w:val="22"/>
              </w:rPr>
            </w:pPr>
          </w:p>
          <w:p w14:paraId="0ACBE42A" w14:textId="77777777" w:rsidR="00606A3F" w:rsidRPr="00606A3F" w:rsidRDefault="00606A3F" w:rsidP="002E3DF8">
            <w:pPr>
              <w:rPr>
                <w:rFonts w:ascii="Arial" w:eastAsia="Arial MT" w:hAnsi="Arial MT" w:cs="Arial MT"/>
                <w:b/>
                <w:sz w:val="18"/>
                <w:szCs w:val="22"/>
              </w:rPr>
            </w:pPr>
          </w:p>
          <w:p w14:paraId="4AFCC399" w14:textId="77777777" w:rsidR="00606A3F" w:rsidRPr="00606A3F" w:rsidRDefault="00606A3F" w:rsidP="002E3DF8">
            <w:pPr>
              <w:ind w:left="80" w:right="75"/>
              <w:jc w:val="center"/>
              <w:rPr>
                <w:rFonts w:ascii="Arial MT" w:eastAsia="Arial MT" w:hAnsi="Arial MT" w:cs="Arial MT"/>
                <w:sz w:val="18"/>
                <w:szCs w:val="22"/>
              </w:rPr>
            </w:pPr>
            <w:r w:rsidRPr="00606A3F">
              <w:rPr>
                <w:rFonts w:ascii="Arial MT" w:eastAsia="Arial MT" w:hAnsi="Arial MT" w:cs="Arial MT"/>
                <w:sz w:val="18"/>
                <w:szCs w:val="22"/>
              </w:rPr>
              <w:t>1</w:t>
            </w:r>
            <w:r w:rsidRPr="00606A3F">
              <w:rPr>
                <w:rFonts w:ascii="Arial MT" w:eastAsia="Arial MT" w:hAnsi="Arial MT" w:cs="Arial MT"/>
                <w:spacing w:val="-2"/>
                <w:sz w:val="18"/>
                <w:szCs w:val="22"/>
              </w:rPr>
              <w:t xml:space="preserve"> 150/-</w:t>
            </w:r>
          </w:p>
        </w:tc>
        <w:tc>
          <w:tcPr>
            <w:tcW w:w="1035" w:type="dxa"/>
            <w:shd w:val="clear" w:color="auto" w:fill="auto"/>
          </w:tcPr>
          <w:p w14:paraId="5DE8A217" w14:textId="77777777" w:rsidR="00606A3F" w:rsidRPr="00606A3F" w:rsidRDefault="00606A3F" w:rsidP="002E3DF8">
            <w:pPr>
              <w:rPr>
                <w:rFonts w:ascii="Arial" w:eastAsia="Arial MT" w:hAnsi="Arial MT" w:cs="Arial MT"/>
                <w:b/>
                <w:sz w:val="18"/>
                <w:szCs w:val="22"/>
              </w:rPr>
            </w:pPr>
          </w:p>
          <w:p w14:paraId="409F4092" w14:textId="77777777" w:rsidR="00606A3F" w:rsidRPr="00606A3F" w:rsidRDefault="00606A3F" w:rsidP="002E3DF8">
            <w:pPr>
              <w:rPr>
                <w:rFonts w:ascii="Arial" w:eastAsia="Arial MT" w:hAnsi="Arial MT" w:cs="Arial MT"/>
                <w:b/>
                <w:sz w:val="18"/>
                <w:szCs w:val="22"/>
              </w:rPr>
            </w:pPr>
          </w:p>
          <w:p w14:paraId="387CF050" w14:textId="77777777" w:rsidR="00606A3F" w:rsidRPr="00606A3F" w:rsidRDefault="00606A3F" w:rsidP="002E3DF8">
            <w:pPr>
              <w:ind w:left="11" w:right="3"/>
              <w:jc w:val="center"/>
              <w:rPr>
                <w:rFonts w:ascii="Arial MT" w:eastAsia="Arial MT" w:hAnsi="Arial MT" w:cs="Arial MT"/>
                <w:sz w:val="18"/>
                <w:szCs w:val="22"/>
              </w:rPr>
            </w:pPr>
            <w:r w:rsidRPr="00606A3F">
              <w:rPr>
                <w:rFonts w:ascii="Arial MT" w:eastAsia="Arial MT" w:hAnsi="Arial MT" w:cs="Arial MT"/>
                <w:spacing w:val="-2"/>
                <w:sz w:val="18"/>
                <w:szCs w:val="22"/>
              </w:rPr>
              <w:t>0,60/0,00</w:t>
            </w:r>
          </w:p>
        </w:tc>
        <w:tc>
          <w:tcPr>
            <w:tcW w:w="1458" w:type="dxa"/>
            <w:shd w:val="clear" w:color="auto" w:fill="auto"/>
          </w:tcPr>
          <w:p w14:paraId="2C1C0DA6" w14:textId="77777777" w:rsidR="00606A3F" w:rsidRPr="00606A3F" w:rsidRDefault="00606A3F" w:rsidP="002E3DF8">
            <w:pPr>
              <w:rPr>
                <w:rFonts w:ascii="Arial" w:eastAsia="Arial MT" w:hAnsi="Arial MT" w:cs="Arial MT"/>
                <w:b/>
                <w:sz w:val="18"/>
                <w:szCs w:val="22"/>
              </w:rPr>
            </w:pPr>
          </w:p>
          <w:p w14:paraId="4B4451F3" w14:textId="77777777" w:rsidR="00606A3F" w:rsidRPr="00606A3F" w:rsidRDefault="00606A3F" w:rsidP="002E3DF8">
            <w:pPr>
              <w:rPr>
                <w:rFonts w:ascii="Arial" w:eastAsia="Arial MT" w:hAnsi="Arial MT" w:cs="Arial MT"/>
                <w:b/>
                <w:sz w:val="18"/>
                <w:szCs w:val="22"/>
              </w:rPr>
            </w:pPr>
          </w:p>
          <w:p w14:paraId="1708BD68" w14:textId="77777777" w:rsidR="00606A3F" w:rsidRPr="00606A3F" w:rsidRDefault="00606A3F" w:rsidP="002E3DF8">
            <w:pPr>
              <w:ind w:left="8" w:right="1"/>
              <w:jc w:val="center"/>
              <w:rPr>
                <w:rFonts w:ascii="Arial MT" w:eastAsia="Arial MT" w:hAnsi="Arial MT" w:cs="Arial MT"/>
                <w:sz w:val="18"/>
                <w:szCs w:val="22"/>
              </w:rPr>
            </w:pPr>
            <w:r w:rsidRPr="00606A3F">
              <w:rPr>
                <w:rFonts w:ascii="Arial MT" w:eastAsia="Arial MT" w:hAnsi="Arial MT" w:cs="Arial MT"/>
                <w:spacing w:val="-2"/>
                <w:sz w:val="18"/>
                <w:szCs w:val="22"/>
              </w:rPr>
              <w:t>4,0/4,0</w:t>
            </w:r>
          </w:p>
        </w:tc>
        <w:tc>
          <w:tcPr>
            <w:tcW w:w="843" w:type="dxa"/>
            <w:shd w:val="clear" w:color="auto" w:fill="auto"/>
          </w:tcPr>
          <w:p w14:paraId="4557085C" w14:textId="77777777" w:rsidR="00606A3F" w:rsidRPr="00606A3F" w:rsidRDefault="00606A3F" w:rsidP="002E3DF8">
            <w:pPr>
              <w:rPr>
                <w:rFonts w:ascii="Arial" w:eastAsia="Arial MT" w:hAnsi="Arial MT" w:cs="Arial MT"/>
                <w:b/>
                <w:sz w:val="18"/>
                <w:szCs w:val="22"/>
              </w:rPr>
            </w:pPr>
          </w:p>
          <w:p w14:paraId="36E89980" w14:textId="77777777" w:rsidR="00606A3F" w:rsidRPr="00606A3F" w:rsidRDefault="00606A3F" w:rsidP="002E3DF8">
            <w:pPr>
              <w:rPr>
                <w:rFonts w:ascii="Arial" w:eastAsia="Arial MT" w:hAnsi="Arial MT" w:cs="Arial MT"/>
                <w:b/>
                <w:sz w:val="18"/>
                <w:szCs w:val="22"/>
              </w:rPr>
            </w:pPr>
          </w:p>
          <w:p w14:paraId="14558271" w14:textId="77777777" w:rsidR="00606A3F" w:rsidRPr="00606A3F" w:rsidRDefault="00606A3F" w:rsidP="002E3DF8">
            <w:pPr>
              <w:ind w:left="3"/>
              <w:jc w:val="center"/>
              <w:rPr>
                <w:rFonts w:ascii="Arial MT" w:eastAsia="Arial MT" w:hAnsi="Arial MT" w:cs="Arial MT"/>
                <w:sz w:val="18"/>
                <w:szCs w:val="22"/>
              </w:rPr>
            </w:pPr>
            <w:r w:rsidRPr="00606A3F">
              <w:rPr>
                <w:rFonts w:ascii="Arial MT" w:eastAsia="Arial MT" w:hAnsi="Arial MT" w:cs="Arial MT"/>
                <w:spacing w:val="-5"/>
                <w:sz w:val="18"/>
                <w:szCs w:val="22"/>
              </w:rPr>
              <w:t>1,2</w:t>
            </w:r>
          </w:p>
        </w:tc>
        <w:tc>
          <w:tcPr>
            <w:tcW w:w="843" w:type="dxa"/>
            <w:shd w:val="clear" w:color="auto" w:fill="auto"/>
          </w:tcPr>
          <w:p w14:paraId="2F79F2B5" w14:textId="77777777" w:rsidR="00606A3F" w:rsidRPr="00606A3F" w:rsidRDefault="00606A3F" w:rsidP="002E3DF8">
            <w:pPr>
              <w:rPr>
                <w:rFonts w:ascii="Arial" w:eastAsia="Arial MT" w:hAnsi="Arial MT" w:cs="Arial MT"/>
                <w:b/>
                <w:sz w:val="18"/>
                <w:szCs w:val="22"/>
              </w:rPr>
            </w:pPr>
          </w:p>
          <w:p w14:paraId="7460D26E" w14:textId="77777777" w:rsidR="00606A3F" w:rsidRPr="00606A3F" w:rsidRDefault="00606A3F" w:rsidP="002E3DF8">
            <w:pPr>
              <w:rPr>
                <w:rFonts w:ascii="Arial" w:eastAsia="Arial MT" w:hAnsi="Arial MT" w:cs="Arial MT"/>
                <w:b/>
                <w:sz w:val="18"/>
                <w:szCs w:val="22"/>
              </w:rPr>
            </w:pPr>
          </w:p>
          <w:p w14:paraId="4175CD82" w14:textId="77777777" w:rsidR="00606A3F" w:rsidRPr="00606A3F" w:rsidRDefault="00606A3F" w:rsidP="002E3DF8">
            <w:pPr>
              <w:ind w:left="3" w:right="1"/>
              <w:jc w:val="center"/>
              <w:rPr>
                <w:rFonts w:ascii="Arial MT" w:eastAsia="Arial MT" w:hAnsi="Arial MT" w:cs="Arial MT"/>
                <w:sz w:val="18"/>
                <w:szCs w:val="22"/>
              </w:rPr>
            </w:pPr>
            <w:r w:rsidRPr="00606A3F">
              <w:rPr>
                <w:rFonts w:ascii="Arial MT" w:eastAsia="Arial MT" w:hAnsi="Arial MT" w:cs="Arial MT"/>
                <w:spacing w:val="-5"/>
                <w:sz w:val="18"/>
                <w:szCs w:val="22"/>
              </w:rPr>
              <w:t>0,9</w:t>
            </w:r>
          </w:p>
        </w:tc>
      </w:tr>
      <w:tr w:rsidR="00606A3F" w:rsidRPr="00606A3F" w14:paraId="558CBE3C" w14:textId="77777777" w:rsidTr="002E3DF8">
        <w:trPr>
          <w:trHeight w:val="1417"/>
        </w:trPr>
        <w:tc>
          <w:tcPr>
            <w:tcW w:w="568" w:type="dxa"/>
            <w:shd w:val="clear" w:color="auto" w:fill="auto"/>
            <w:textDirection w:val="btLr"/>
          </w:tcPr>
          <w:p w14:paraId="222318EC" w14:textId="77777777" w:rsidR="002E3DF8" w:rsidRDefault="00606A3F" w:rsidP="002E3DF8">
            <w:pPr>
              <w:ind w:hanging="36"/>
              <w:jc w:val="center"/>
              <w:rPr>
                <w:rFonts w:ascii="Arial MT" w:eastAsia="Arial MT" w:hAnsi="Arial MT" w:cs="Arial MT"/>
                <w:sz w:val="18"/>
                <w:szCs w:val="22"/>
              </w:rPr>
            </w:pPr>
            <w:r w:rsidRPr="00606A3F">
              <w:rPr>
                <w:rFonts w:ascii="Arial MT" w:eastAsia="Arial MT" w:hAnsi="Arial MT" w:cs="Arial MT"/>
                <w:sz w:val="18"/>
                <w:szCs w:val="22"/>
              </w:rPr>
              <w:t>4.</w:t>
            </w:r>
            <w:r w:rsidRPr="00606A3F">
              <w:rPr>
                <w:rFonts w:ascii="Arial MT" w:eastAsia="Arial MT" w:hAnsi="Arial MT" w:cs="Arial MT"/>
                <w:spacing w:val="-13"/>
                <w:sz w:val="18"/>
                <w:szCs w:val="22"/>
              </w:rPr>
              <w:t xml:space="preserve"> </w:t>
            </w:r>
            <w:r w:rsidRPr="00606A3F">
              <w:rPr>
                <w:rFonts w:ascii="Arial MT" w:eastAsia="Arial MT" w:hAnsi="Arial MT" w:cs="Arial MT"/>
                <w:sz w:val="18"/>
                <w:szCs w:val="22"/>
              </w:rPr>
              <w:t xml:space="preserve">Dílna </w:t>
            </w:r>
          </w:p>
          <w:p w14:paraId="10E78F02" w14:textId="3BC22570" w:rsidR="00606A3F" w:rsidRPr="00606A3F" w:rsidRDefault="00606A3F" w:rsidP="002E3DF8">
            <w:pPr>
              <w:ind w:hanging="36"/>
              <w:jc w:val="center"/>
              <w:rPr>
                <w:rFonts w:ascii="Arial MT" w:eastAsia="Arial MT" w:hAnsi="Arial MT" w:cs="Arial MT"/>
                <w:sz w:val="18"/>
                <w:szCs w:val="22"/>
              </w:rPr>
            </w:pPr>
            <w:r w:rsidRPr="00606A3F">
              <w:rPr>
                <w:rFonts w:ascii="Arial MT" w:eastAsia="Arial MT" w:hAnsi="Arial MT" w:cs="Arial MT"/>
                <w:spacing w:val="-2"/>
                <w:sz w:val="18"/>
                <w:szCs w:val="22"/>
              </w:rPr>
              <w:t>balírna</w:t>
            </w:r>
          </w:p>
        </w:tc>
        <w:tc>
          <w:tcPr>
            <w:tcW w:w="2973" w:type="dxa"/>
            <w:shd w:val="clear" w:color="auto" w:fill="auto"/>
          </w:tcPr>
          <w:p w14:paraId="1E66082F" w14:textId="77777777" w:rsidR="00606A3F" w:rsidRPr="00606A3F" w:rsidRDefault="00606A3F" w:rsidP="002E3DF8">
            <w:pPr>
              <w:rPr>
                <w:rFonts w:ascii="Arial" w:eastAsia="Arial MT" w:hAnsi="Arial MT" w:cs="Arial MT"/>
                <w:b/>
                <w:sz w:val="18"/>
                <w:szCs w:val="22"/>
              </w:rPr>
            </w:pPr>
          </w:p>
          <w:p w14:paraId="4B54BF5A" w14:textId="77777777" w:rsidR="00606A3F" w:rsidRPr="00606A3F" w:rsidRDefault="00606A3F" w:rsidP="002E3DF8">
            <w:pPr>
              <w:ind w:left="57" w:right="46"/>
              <w:jc w:val="both"/>
              <w:rPr>
                <w:rFonts w:ascii="Arial MT" w:eastAsia="Arial MT" w:hAnsi="Arial MT" w:cs="Arial MT"/>
                <w:sz w:val="18"/>
                <w:szCs w:val="22"/>
              </w:rPr>
            </w:pPr>
            <w:r w:rsidRPr="00606A3F">
              <w:rPr>
                <w:rFonts w:ascii="Arial MT" w:eastAsia="Arial MT" w:hAnsi="Arial MT" w:cs="Arial MT"/>
                <w:sz w:val="18"/>
                <w:szCs w:val="22"/>
              </w:rPr>
              <w:t>Větrání</w:t>
            </w:r>
            <w:r w:rsidRPr="00606A3F">
              <w:rPr>
                <w:rFonts w:ascii="Arial MT" w:eastAsia="Arial MT" w:hAnsi="Arial MT" w:cs="Arial MT"/>
                <w:spacing w:val="40"/>
                <w:sz w:val="18"/>
                <w:szCs w:val="22"/>
              </w:rPr>
              <w:t xml:space="preserve"> </w:t>
            </w:r>
            <w:r w:rsidRPr="00606A3F">
              <w:rPr>
                <w:rFonts w:ascii="Arial MT" w:eastAsia="Arial MT" w:hAnsi="Arial MT" w:cs="Arial MT"/>
                <w:sz w:val="18"/>
                <w:szCs w:val="22"/>
              </w:rPr>
              <w:t>s</w:t>
            </w:r>
            <w:r w:rsidRPr="00606A3F">
              <w:rPr>
                <w:rFonts w:ascii="Arial MT" w:eastAsia="Arial MT" w:hAnsi="Arial MT" w:cs="Arial MT"/>
                <w:spacing w:val="-13"/>
                <w:sz w:val="18"/>
                <w:szCs w:val="22"/>
              </w:rPr>
              <w:t xml:space="preserve"> </w:t>
            </w:r>
            <w:r w:rsidRPr="00606A3F">
              <w:rPr>
                <w:rFonts w:ascii="Arial MT" w:eastAsia="Arial MT" w:hAnsi="Arial MT" w:cs="Arial MT"/>
                <w:sz w:val="18"/>
                <w:szCs w:val="22"/>
              </w:rPr>
              <w:t>filtrací,</w:t>
            </w:r>
            <w:r w:rsidRPr="00606A3F">
              <w:rPr>
                <w:rFonts w:ascii="Arial MT" w:eastAsia="Arial MT" w:hAnsi="Arial MT" w:cs="Arial MT"/>
                <w:spacing w:val="40"/>
                <w:sz w:val="18"/>
                <w:szCs w:val="22"/>
              </w:rPr>
              <w:t xml:space="preserve"> </w:t>
            </w:r>
            <w:r w:rsidRPr="00606A3F">
              <w:rPr>
                <w:rFonts w:ascii="Arial MT" w:eastAsia="Arial MT" w:hAnsi="Arial MT" w:cs="Arial MT"/>
                <w:sz w:val="18"/>
                <w:szCs w:val="22"/>
              </w:rPr>
              <w:t>ohřevem vzduchu (zimní období). Nárazové</w:t>
            </w:r>
            <w:r w:rsidRPr="00606A3F">
              <w:rPr>
                <w:rFonts w:ascii="Arial MT" w:eastAsia="Arial MT" w:hAnsi="Arial MT" w:cs="Arial MT"/>
                <w:spacing w:val="40"/>
                <w:sz w:val="18"/>
                <w:szCs w:val="22"/>
              </w:rPr>
              <w:t xml:space="preserve"> </w:t>
            </w:r>
            <w:r w:rsidRPr="00606A3F">
              <w:rPr>
                <w:rFonts w:ascii="Arial MT" w:eastAsia="Arial MT" w:hAnsi="Arial MT" w:cs="Arial MT"/>
                <w:sz w:val="18"/>
                <w:szCs w:val="22"/>
              </w:rPr>
              <w:t>používání</w:t>
            </w:r>
            <w:r w:rsidRPr="00606A3F">
              <w:rPr>
                <w:rFonts w:ascii="Arial MT" w:eastAsia="Arial MT" w:hAnsi="Arial MT" w:cs="Arial MT"/>
                <w:spacing w:val="40"/>
                <w:sz w:val="18"/>
                <w:szCs w:val="22"/>
              </w:rPr>
              <w:t xml:space="preserve"> </w:t>
            </w:r>
            <w:r w:rsidRPr="00606A3F">
              <w:rPr>
                <w:rFonts w:ascii="Arial MT" w:eastAsia="Arial MT" w:hAnsi="Arial MT" w:cs="Arial MT"/>
                <w:sz w:val="18"/>
                <w:szCs w:val="22"/>
              </w:rPr>
              <w:t>s</w:t>
            </w:r>
            <w:r w:rsidRPr="00606A3F">
              <w:rPr>
                <w:rFonts w:ascii="Arial MT" w:eastAsia="Arial MT" w:hAnsi="Arial MT" w:cs="Arial MT"/>
                <w:spacing w:val="-11"/>
                <w:sz w:val="18"/>
                <w:szCs w:val="22"/>
              </w:rPr>
              <w:t xml:space="preserve"> </w:t>
            </w:r>
            <w:r w:rsidRPr="00606A3F">
              <w:rPr>
                <w:rFonts w:ascii="Arial MT" w:eastAsia="Arial MT" w:hAnsi="Arial MT" w:cs="Arial MT"/>
                <w:sz w:val="18"/>
                <w:szCs w:val="22"/>
              </w:rPr>
              <w:t>malou četností</w:t>
            </w:r>
            <w:r w:rsidRPr="00606A3F">
              <w:rPr>
                <w:rFonts w:ascii="Arial MT" w:eastAsia="Arial MT" w:hAnsi="Arial MT" w:cs="Arial MT"/>
                <w:spacing w:val="-13"/>
                <w:sz w:val="18"/>
                <w:szCs w:val="22"/>
              </w:rPr>
              <w:t xml:space="preserve"> </w:t>
            </w:r>
            <w:r w:rsidRPr="00606A3F">
              <w:rPr>
                <w:rFonts w:ascii="Arial MT" w:eastAsia="Arial MT" w:hAnsi="Arial MT" w:cs="Arial MT"/>
                <w:sz w:val="18"/>
                <w:szCs w:val="22"/>
              </w:rPr>
              <w:t>používání.</w:t>
            </w:r>
          </w:p>
        </w:tc>
        <w:tc>
          <w:tcPr>
            <w:tcW w:w="1345" w:type="dxa"/>
            <w:shd w:val="clear" w:color="auto" w:fill="auto"/>
          </w:tcPr>
          <w:p w14:paraId="0D3DB617" w14:textId="77777777" w:rsidR="00606A3F" w:rsidRPr="00606A3F" w:rsidRDefault="00606A3F" w:rsidP="002E3DF8">
            <w:pPr>
              <w:rPr>
                <w:rFonts w:ascii="Arial" w:eastAsia="Arial MT" w:hAnsi="Arial MT" w:cs="Arial MT"/>
                <w:b/>
                <w:sz w:val="18"/>
                <w:szCs w:val="22"/>
              </w:rPr>
            </w:pPr>
          </w:p>
          <w:p w14:paraId="137F5465" w14:textId="77777777" w:rsidR="00606A3F" w:rsidRPr="00606A3F" w:rsidRDefault="00606A3F" w:rsidP="002E3DF8">
            <w:pPr>
              <w:rPr>
                <w:rFonts w:ascii="Arial" w:eastAsia="Arial MT" w:hAnsi="Arial MT" w:cs="Arial MT"/>
                <w:b/>
                <w:sz w:val="18"/>
                <w:szCs w:val="22"/>
              </w:rPr>
            </w:pPr>
          </w:p>
          <w:p w14:paraId="16D55779" w14:textId="77777777" w:rsidR="00606A3F" w:rsidRPr="00606A3F" w:rsidRDefault="00606A3F" w:rsidP="002E3DF8">
            <w:pPr>
              <w:rPr>
                <w:rFonts w:ascii="Arial" w:eastAsia="Arial MT" w:hAnsi="Arial MT" w:cs="Arial MT"/>
                <w:b/>
                <w:sz w:val="18"/>
                <w:szCs w:val="22"/>
              </w:rPr>
            </w:pPr>
          </w:p>
          <w:p w14:paraId="118979F4" w14:textId="77777777" w:rsidR="00606A3F" w:rsidRPr="00606A3F" w:rsidRDefault="00606A3F" w:rsidP="002E3DF8">
            <w:pPr>
              <w:ind w:left="80" w:right="76"/>
              <w:jc w:val="center"/>
              <w:rPr>
                <w:rFonts w:ascii="Arial MT" w:eastAsia="Arial MT" w:hAnsi="Arial MT" w:cs="Arial MT"/>
                <w:sz w:val="18"/>
                <w:szCs w:val="22"/>
              </w:rPr>
            </w:pPr>
            <w:r w:rsidRPr="00606A3F">
              <w:rPr>
                <w:rFonts w:ascii="Arial MT" w:eastAsia="Arial MT" w:hAnsi="Arial MT" w:cs="Arial MT"/>
                <w:sz w:val="18"/>
                <w:szCs w:val="22"/>
              </w:rPr>
              <w:t>1</w:t>
            </w:r>
            <w:r w:rsidRPr="00606A3F">
              <w:rPr>
                <w:rFonts w:ascii="Arial MT" w:eastAsia="Arial MT" w:hAnsi="Arial MT" w:cs="Arial MT"/>
                <w:spacing w:val="-5"/>
                <w:sz w:val="18"/>
                <w:szCs w:val="22"/>
              </w:rPr>
              <w:t xml:space="preserve"> </w:t>
            </w:r>
            <w:r w:rsidRPr="00606A3F">
              <w:rPr>
                <w:rFonts w:ascii="Arial MT" w:eastAsia="Arial MT" w:hAnsi="Arial MT" w:cs="Arial MT"/>
                <w:sz w:val="18"/>
                <w:szCs w:val="22"/>
              </w:rPr>
              <w:t>750/1</w:t>
            </w:r>
            <w:r w:rsidRPr="00606A3F">
              <w:rPr>
                <w:rFonts w:ascii="Arial MT" w:eastAsia="Arial MT" w:hAnsi="Arial MT" w:cs="Arial MT"/>
                <w:spacing w:val="-3"/>
                <w:sz w:val="18"/>
                <w:szCs w:val="22"/>
              </w:rPr>
              <w:t xml:space="preserve"> </w:t>
            </w:r>
            <w:r w:rsidRPr="00606A3F">
              <w:rPr>
                <w:rFonts w:ascii="Arial MT" w:eastAsia="Arial MT" w:hAnsi="Arial MT" w:cs="Arial MT"/>
                <w:spacing w:val="-5"/>
                <w:sz w:val="18"/>
                <w:szCs w:val="22"/>
              </w:rPr>
              <w:t>630</w:t>
            </w:r>
          </w:p>
        </w:tc>
        <w:tc>
          <w:tcPr>
            <w:tcW w:w="1035" w:type="dxa"/>
            <w:shd w:val="clear" w:color="auto" w:fill="auto"/>
          </w:tcPr>
          <w:p w14:paraId="62183392" w14:textId="77777777" w:rsidR="00606A3F" w:rsidRPr="00606A3F" w:rsidRDefault="00606A3F" w:rsidP="002E3DF8">
            <w:pPr>
              <w:rPr>
                <w:rFonts w:ascii="Arial" w:eastAsia="Arial MT" w:hAnsi="Arial MT" w:cs="Arial MT"/>
                <w:b/>
                <w:sz w:val="18"/>
                <w:szCs w:val="22"/>
              </w:rPr>
            </w:pPr>
          </w:p>
          <w:p w14:paraId="557F4F24" w14:textId="77777777" w:rsidR="00606A3F" w:rsidRPr="00606A3F" w:rsidRDefault="00606A3F" w:rsidP="002E3DF8">
            <w:pPr>
              <w:rPr>
                <w:rFonts w:ascii="Arial" w:eastAsia="Arial MT" w:hAnsi="Arial MT" w:cs="Arial MT"/>
                <w:b/>
                <w:sz w:val="18"/>
                <w:szCs w:val="22"/>
              </w:rPr>
            </w:pPr>
          </w:p>
          <w:p w14:paraId="100BEF86" w14:textId="77777777" w:rsidR="00606A3F" w:rsidRPr="00606A3F" w:rsidRDefault="00606A3F" w:rsidP="002E3DF8">
            <w:pPr>
              <w:rPr>
                <w:rFonts w:ascii="Arial" w:eastAsia="Arial MT" w:hAnsi="Arial MT" w:cs="Arial MT"/>
                <w:b/>
                <w:sz w:val="18"/>
                <w:szCs w:val="22"/>
              </w:rPr>
            </w:pPr>
          </w:p>
          <w:p w14:paraId="34F09A2F" w14:textId="77777777" w:rsidR="00606A3F" w:rsidRPr="00606A3F" w:rsidRDefault="00606A3F" w:rsidP="002E3DF8">
            <w:pPr>
              <w:ind w:left="11" w:right="4"/>
              <w:jc w:val="center"/>
              <w:rPr>
                <w:rFonts w:ascii="Arial MT" w:eastAsia="Arial MT" w:hAnsi="Arial MT" w:cs="Arial MT"/>
                <w:sz w:val="18"/>
                <w:szCs w:val="22"/>
              </w:rPr>
            </w:pPr>
            <w:r w:rsidRPr="00606A3F">
              <w:rPr>
                <w:rFonts w:ascii="Arial MT" w:eastAsia="Arial MT" w:hAnsi="Arial MT" w:cs="Arial MT"/>
                <w:spacing w:val="-2"/>
                <w:sz w:val="18"/>
                <w:szCs w:val="22"/>
              </w:rPr>
              <w:t>0,75/0,66</w:t>
            </w:r>
          </w:p>
        </w:tc>
        <w:tc>
          <w:tcPr>
            <w:tcW w:w="1458" w:type="dxa"/>
            <w:shd w:val="clear" w:color="auto" w:fill="auto"/>
          </w:tcPr>
          <w:p w14:paraId="0D57C0E3" w14:textId="77777777" w:rsidR="00606A3F" w:rsidRPr="00606A3F" w:rsidRDefault="00606A3F" w:rsidP="002E3DF8">
            <w:pPr>
              <w:rPr>
                <w:rFonts w:ascii="Arial" w:eastAsia="Arial MT" w:hAnsi="Arial MT" w:cs="Arial MT"/>
                <w:b/>
                <w:sz w:val="18"/>
                <w:szCs w:val="22"/>
              </w:rPr>
            </w:pPr>
          </w:p>
          <w:p w14:paraId="7A8F86B3" w14:textId="77777777" w:rsidR="00606A3F" w:rsidRPr="00606A3F" w:rsidRDefault="00606A3F" w:rsidP="002E3DF8">
            <w:pPr>
              <w:rPr>
                <w:rFonts w:ascii="Arial" w:eastAsia="Arial MT" w:hAnsi="Arial MT" w:cs="Arial MT"/>
                <w:b/>
                <w:sz w:val="18"/>
                <w:szCs w:val="22"/>
              </w:rPr>
            </w:pPr>
          </w:p>
          <w:p w14:paraId="6F2F70BE" w14:textId="77777777" w:rsidR="00606A3F" w:rsidRPr="00606A3F" w:rsidRDefault="00606A3F" w:rsidP="002E3DF8">
            <w:pPr>
              <w:rPr>
                <w:rFonts w:ascii="Arial" w:eastAsia="Arial MT" w:hAnsi="Arial MT" w:cs="Arial MT"/>
                <w:b/>
                <w:sz w:val="18"/>
                <w:szCs w:val="22"/>
              </w:rPr>
            </w:pPr>
          </w:p>
          <w:p w14:paraId="0A0522A3" w14:textId="77777777" w:rsidR="00606A3F" w:rsidRPr="00606A3F" w:rsidRDefault="00606A3F" w:rsidP="002E3DF8">
            <w:pPr>
              <w:ind w:left="8" w:right="2"/>
              <w:jc w:val="center"/>
              <w:rPr>
                <w:rFonts w:ascii="Arial MT" w:eastAsia="Arial MT" w:hAnsi="Arial MT" w:cs="Arial MT"/>
                <w:sz w:val="18"/>
                <w:szCs w:val="22"/>
              </w:rPr>
            </w:pPr>
            <w:r w:rsidRPr="00606A3F">
              <w:rPr>
                <w:rFonts w:ascii="Arial MT" w:eastAsia="Arial MT" w:hAnsi="Arial MT" w:cs="Arial MT"/>
                <w:spacing w:val="-2"/>
                <w:sz w:val="18"/>
                <w:szCs w:val="22"/>
              </w:rPr>
              <w:t>21,4/-</w:t>
            </w:r>
          </w:p>
        </w:tc>
        <w:tc>
          <w:tcPr>
            <w:tcW w:w="843" w:type="dxa"/>
            <w:shd w:val="clear" w:color="auto" w:fill="auto"/>
          </w:tcPr>
          <w:p w14:paraId="020E7334" w14:textId="77777777" w:rsidR="00606A3F" w:rsidRPr="00606A3F" w:rsidRDefault="00606A3F" w:rsidP="002E3DF8">
            <w:pPr>
              <w:rPr>
                <w:rFonts w:ascii="Arial" w:eastAsia="Arial MT" w:hAnsi="Arial MT" w:cs="Arial MT"/>
                <w:b/>
                <w:sz w:val="18"/>
                <w:szCs w:val="22"/>
              </w:rPr>
            </w:pPr>
          </w:p>
          <w:p w14:paraId="7F6636E7" w14:textId="77777777" w:rsidR="00606A3F" w:rsidRPr="00606A3F" w:rsidRDefault="00606A3F" w:rsidP="002E3DF8">
            <w:pPr>
              <w:rPr>
                <w:rFonts w:ascii="Arial" w:eastAsia="Arial MT" w:hAnsi="Arial MT" w:cs="Arial MT"/>
                <w:b/>
                <w:sz w:val="18"/>
                <w:szCs w:val="22"/>
              </w:rPr>
            </w:pPr>
          </w:p>
          <w:p w14:paraId="0F5531C9" w14:textId="77777777" w:rsidR="00606A3F" w:rsidRPr="00606A3F" w:rsidRDefault="00606A3F" w:rsidP="002E3DF8">
            <w:pPr>
              <w:rPr>
                <w:rFonts w:ascii="Arial" w:eastAsia="Arial MT" w:hAnsi="Arial MT" w:cs="Arial MT"/>
                <w:b/>
                <w:sz w:val="18"/>
                <w:szCs w:val="22"/>
              </w:rPr>
            </w:pPr>
          </w:p>
          <w:p w14:paraId="5263ABC8" w14:textId="77777777" w:rsidR="00606A3F" w:rsidRPr="00606A3F" w:rsidRDefault="00606A3F" w:rsidP="002E3DF8">
            <w:pPr>
              <w:ind w:left="3" w:right="3"/>
              <w:jc w:val="center"/>
              <w:rPr>
                <w:rFonts w:ascii="Arial MT" w:eastAsia="Arial MT" w:hAnsi="Arial MT" w:cs="Arial MT"/>
                <w:sz w:val="18"/>
                <w:szCs w:val="22"/>
              </w:rPr>
            </w:pPr>
            <w:r w:rsidRPr="00606A3F">
              <w:rPr>
                <w:rFonts w:ascii="Arial MT" w:eastAsia="Arial MT" w:hAnsi="Arial MT" w:cs="Arial MT"/>
                <w:spacing w:val="-10"/>
                <w:sz w:val="18"/>
                <w:szCs w:val="22"/>
              </w:rPr>
              <w:t>-</w:t>
            </w:r>
          </w:p>
        </w:tc>
        <w:tc>
          <w:tcPr>
            <w:tcW w:w="843" w:type="dxa"/>
            <w:shd w:val="clear" w:color="auto" w:fill="auto"/>
          </w:tcPr>
          <w:p w14:paraId="54C20799" w14:textId="77777777" w:rsidR="00606A3F" w:rsidRPr="00606A3F" w:rsidRDefault="00606A3F" w:rsidP="002E3DF8">
            <w:pPr>
              <w:rPr>
                <w:rFonts w:ascii="Arial" w:eastAsia="Arial MT" w:hAnsi="Arial MT" w:cs="Arial MT"/>
                <w:b/>
                <w:sz w:val="18"/>
                <w:szCs w:val="22"/>
              </w:rPr>
            </w:pPr>
          </w:p>
          <w:p w14:paraId="32AA60A9" w14:textId="77777777" w:rsidR="00606A3F" w:rsidRPr="00606A3F" w:rsidRDefault="00606A3F" w:rsidP="002E3DF8">
            <w:pPr>
              <w:rPr>
                <w:rFonts w:ascii="Arial" w:eastAsia="Arial MT" w:hAnsi="Arial MT" w:cs="Arial MT"/>
                <w:b/>
                <w:sz w:val="18"/>
                <w:szCs w:val="22"/>
              </w:rPr>
            </w:pPr>
          </w:p>
          <w:p w14:paraId="4D4AF255" w14:textId="77777777" w:rsidR="00606A3F" w:rsidRPr="00606A3F" w:rsidRDefault="00606A3F" w:rsidP="002E3DF8">
            <w:pPr>
              <w:rPr>
                <w:rFonts w:ascii="Arial" w:eastAsia="Arial MT" w:hAnsi="Arial MT" w:cs="Arial MT"/>
                <w:b/>
                <w:sz w:val="18"/>
                <w:szCs w:val="22"/>
              </w:rPr>
            </w:pPr>
          </w:p>
          <w:p w14:paraId="4F3F96E5" w14:textId="77777777" w:rsidR="00606A3F" w:rsidRPr="00606A3F" w:rsidRDefault="00606A3F" w:rsidP="002E3DF8">
            <w:pPr>
              <w:ind w:left="3" w:right="3"/>
              <w:jc w:val="center"/>
              <w:rPr>
                <w:rFonts w:ascii="Arial MT" w:eastAsia="Arial MT" w:hAnsi="Arial MT" w:cs="Arial MT"/>
                <w:sz w:val="18"/>
                <w:szCs w:val="22"/>
              </w:rPr>
            </w:pPr>
            <w:r w:rsidRPr="00606A3F">
              <w:rPr>
                <w:rFonts w:ascii="Arial MT" w:eastAsia="Arial MT" w:hAnsi="Arial MT" w:cs="Arial MT"/>
                <w:spacing w:val="-10"/>
                <w:sz w:val="18"/>
                <w:szCs w:val="22"/>
              </w:rPr>
              <w:t>-</w:t>
            </w:r>
          </w:p>
        </w:tc>
      </w:tr>
      <w:tr w:rsidR="002E3DF8" w:rsidRPr="00606A3F" w14:paraId="0F8E25FD" w14:textId="77777777" w:rsidTr="002E3DF8">
        <w:trPr>
          <w:trHeight w:val="1693"/>
        </w:trPr>
        <w:tc>
          <w:tcPr>
            <w:tcW w:w="568" w:type="dxa"/>
            <w:shd w:val="clear" w:color="auto" w:fill="auto"/>
            <w:textDirection w:val="btLr"/>
          </w:tcPr>
          <w:p w14:paraId="136AE4FB" w14:textId="77777777" w:rsidR="00606A3F" w:rsidRPr="00606A3F" w:rsidRDefault="00606A3F" w:rsidP="002E3DF8">
            <w:pPr>
              <w:jc w:val="center"/>
              <w:rPr>
                <w:rFonts w:ascii="Arial" w:eastAsia="Arial MT" w:hAnsi="Arial MT" w:cs="Arial MT"/>
                <w:b/>
                <w:sz w:val="18"/>
                <w:szCs w:val="22"/>
              </w:rPr>
            </w:pPr>
          </w:p>
          <w:p w14:paraId="06DF3B37" w14:textId="77777777" w:rsidR="00606A3F" w:rsidRPr="00606A3F" w:rsidRDefault="00606A3F" w:rsidP="002E3DF8">
            <w:pPr>
              <w:jc w:val="center"/>
              <w:rPr>
                <w:rFonts w:ascii="Arial MT" w:eastAsia="Arial MT" w:hAnsi="Arial MT" w:cs="Arial MT"/>
                <w:sz w:val="18"/>
                <w:szCs w:val="22"/>
              </w:rPr>
            </w:pPr>
            <w:r w:rsidRPr="00606A3F">
              <w:rPr>
                <w:rFonts w:ascii="Arial MT" w:eastAsia="Arial MT" w:hAnsi="Arial MT" w:cs="Arial MT"/>
                <w:sz w:val="18"/>
                <w:szCs w:val="22"/>
              </w:rPr>
              <w:t>6.</w:t>
            </w:r>
            <w:r w:rsidRPr="00606A3F">
              <w:rPr>
                <w:rFonts w:ascii="Arial MT" w:eastAsia="Arial MT" w:hAnsi="Arial MT" w:cs="Arial MT"/>
                <w:spacing w:val="-4"/>
                <w:sz w:val="18"/>
                <w:szCs w:val="22"/>
              </w:rPr>
              <w:t xml:space="preserve"> </w:t>
            </w:r>
            <w:r w:rsidRPr="00606A3F">
              <w:rPr>
                <w:rFonts w:ascii="Arial MT" w:eastAsia="Arial MT" w:hAnsi="Arial MT" w:cs="Arial MT"/>
                <w:sz w:val="18"/>
                <w:szCs w:val="22"/>
              </w:rPr>
              <w:t>Expozice</w:t>
            </w:r>
            <w:r w:rsidRPr="00606A3F">
              <w:rPr>
                <w:rFonts w:ascii="Arial MT" w:eastAsia="Arial MT" w:hAnsi="Arial MT" w:cs="Arial MT"/>
                <w:spacing w:val="-3"/>
                <w:sz w:val="18"/>
                <w:szCs w:val="22"/>
              </w:rPr>
              <w:t xml:space="preserve"> </w:t>
            </w:r>
            <w:r w:rsidRPr="00606A3F">
              <w:rPr>
                <w:rFonts w:ascii="Arial MT" w:eastAsia="Arial MT" w:hAnsi="Arial MT" w:cs="Arial MT"/>
                <w:spacing w:val="-10"/>
                <w:sz w:val="18"/>
                <w:szCs w:val="22"/>
              </w:rPr>
              <w:t>2</w:t>
            </w:r>
          </w:p>
        </w:tc>
        <w:tc>
          <w:tcPr>
            <w:tcW w:w="2973" w:type="dxa"/>
            <w:shd w:val="clear" w:color="auto" w:fill="auto"/>
          </w:tcPr>
          <w:p w14:paraId="3CEF7224" w14:textId="77777777" w:rsidR="00606A3F" w:rsidRPr="00606A3F" w:rsidRDefault="00606A3F" w:rsidP="002E3DF8">
            <w:pPr>
              <w:ind w:left="57"/>
              <w:rPr>
                <w:rFonts w:ascii="Arial MT" w:eastAsia="Arial MT" w:hAnsi="Arial MT" w:cs="Arial MT"/>
                <w:sz w:val="18"/>
                <w:szCs w:val="22"/>
              </w:rPr>
            </w:pPr>
            <w:r w:rsidRPr="00606A3F">
              <w:rPr>
                <w:rFonts w:ascii="Arial MT" w:eastAsia="Arial MT" w:hAnsi="Arial MT" w:cs="Arial MT"/>
                <w:spacing w:val="-2"/>
                <w:sz w:val="18"/>
                <w:szCs w:val="22"/>
              </w:rPr>
              <w:t>HEIZBÖSCH</w:t>
            </w:r>
          </w:p>
          <w:p w14:paraId="48FA9BA8" w14:textId="77777777" w:rsidR="00606A3F" w:rsidRPr="00606A3F" w:rsidRDefault="00606A3F" w:rsidP="002E3DF8">
            <w:pPr>
              <w:ind w:left="57" w:right="44"/>
              <w:jc w:val="both"/>
              <w:rPr>
                <w:rFonts w:ascii="Arial MT" w:eastAsia="Arial MT" w:hAnsi="Arial MT" w:cs="Arial MT"/>
                <w:sz w:val="18"/>
                <w:szCs w:val="22"/>
              </w:rPr>
            </w:pPr>
            <w:r w:rsidRPr="00606A3F">
              <w:rPr>
                <w:rFonts w:ascii="Arial MT" w:eastAsia="Arial MT" w:hAnsi="Arial MT" w:cs="Arial MT"/>
                <w:sz w:val="18"/>
                <w:szCs w:val="22"/>
              </w:rPr>
              <w:t>Větrání</w:t>
            </w:r>
            <w:r w:rsidRPr="00606A3F">
              <w:rPr>
                <w:rFonts w:ascii="Arial MT" w:eastAsia="Arial MT" w:hAnsi="Arial MT" w:cs="Arial MT"/>
                <w:spacing w:val="40"/>
                <w:sz w:val="18"/>
                <w:szCs w:val="22"/>
              </w:rPr>
              <w:t xml:space="preserve"> </w:t>
            </w:r>
            <w:r w:rsidRPr="00606A3F">
              <w:rPr>
                <w:rFonts w:ascii="Arial MT" w:eastAsia="Arial MT" w:hAnsi="Arial MT" w:cs="Arial MT"/>
                <w:sz w:val="18"/>
                <w:szCs w:val="22"/>
              </w:rPr>
              <w:t>s</w:t>
            </w:r>
            <w:r w:rsidRPr="00606A3F">
              <w:rPr>
                <w:rFonts w:ascii="Arial MT" w:eastAsia="Arial MT" w:hAnsi="Arial MT" w:cs="Arial MT"/>
                <w:spacing w:val="-10"/>
                <w:sz w:val="18"/>
                <w:szCs w:val="22"/>
              </w:rPr>
              <w:t xml:space="preserve"> </w:t>
            </w:r>
            <w:r w:rsidRPr="00606A3F">
              <w:rPr>
                <w:rFonts w:ascii="Arial MT" w:eastAsia="Arial MT" w:hAnsi="Arial MT" w:cs="Arial MT"/>
                <w:sz w:val="18"/>
                <w:szCs w:val="22"/>
              </w:rPr>
              <w:t>filtrací,</w:t>
            </w:r>
            <w:r w:rsidRPr="00606A3F">
              <w:rPr>
                <w:rFonts w:ascii="Arial MT" w:eastAsia="Arial MT" w:hAnsi="Arial MT" w:cs="Arial MT"/>
                <w:spacing w:val="40"/>
                <w:sz w:val="18"/>
                <w:szCs w:val="22"/>
              </w:rPr>
              <w:t xml:space="preserve"> </w:t>
            </w:r>
            <w:r w:rsidRPr="00606A3F">
              <w:rPr>
                <w:rFonts w:ascii="Arial MT" w:eastAsia="Arial MT" w:hAnsi="Arial MT" w:cs="Arial MT"/>
                <w:sz w:val="18"/>
                <w:szCs w:val="22"/>
              </w:rPr>
              <w:t xml:space="preserve">rekuperací (deskový výměník), vodním ohřevem a chlazením, </w:t>
            </w:r>
            <w:r w:rsidRPr="00606A3F">
              <w:rPr>
                <w:rFonts w:ascii="Arial MT" w:eastAsia="Arial MT" w:hAnsi="Arial MT" w:cs="Arial MT"/>
                <w:w w:val="90"/>
                <w:sz w:val="18"/>
                <w:szCs w:val="22"/>
              </w:rPr>
              <w:t xml:space="preserve">odvlhčováním a parním vlhčením. </w:t>
            </w:r>
            <w:r w:rsidRPr="00606A3F">
              <w:rPr>
                <w:rFonts w:ascii="Arial MT" w:eastAsia="Arial MT" w:hAnsi="Arial MT" w:cs="Arial MT"/>
                <w:sz w:val="18"/>
                <w:szCs w:val="22"/>
              </w:rPr>
              <w:t>Časový program podle doby expozice, mimo výstavní čas jednotka běží na poloviční vzduchový výkon</w:t>
            </w:r>
          </w:p>
        </w:tc>
        <w:tc>
          <w:tcPr>
            <w:tcW w:w="1345" w:type="dxa"/>
            <w:shd w:val="clear" w:color="auto" w:fill="auto"/>
          </w:tcPr>
          <w:p w14:paraId="513247EF" w14:textId="77777777" w:rsidR="00606A3F" w:rsidRPr="00606A3F" w:rsidRDefault="00606A3F" w:rsidP="002E3DF8">
            <w:pPr>
              <w:rPr>
                <w:rFonts w:ascii="Arial" w:eastAsia="Arial MT" w:hAnsi="Arial MT" w:cs="Arial MT"/>
                <w:b/>
                <w:sz w:val="18"/>
                <w:szCs w:val="22"/>
              </w:rPr>
            </w:pPr>
          </w:p>
          <w:p w14:paraId="10FE75BE" w14:textId="77777777" w:rsidR="00606A3F" w:rsidRPr="00606A3F" w:rsidRDefault="00606A3F" w:rsidP="002E3DF8">
            <w:pPr>
              <w:rPr>
                <w:rFonts w:ascii="Arial" w:eastAsia="Arial MT" w:hAnsi="Arial MT" w:cs="Arial MT"/>
                <w:b/>
                <w:sz w:val="18"/>
                <w:szCs w:val="22"/>
              </w:rPr>
            </w:pPr>
          </w:p>
          <w:p w14:paraId="0CF7AC4E" w14:textId="77777777" w:rsidR="00606A3F" w:rsidRPr="00606A3F" w:rsidRDefault="00606A3F" w:rsidP="002E3DF8">
            <w:pPr>
              <w:rPr>
                <w:rFonts w:ascii="Arial" w:eastAsia="Arial MT" w:hAnsi="Arial MT" w:cs="Arial MT"/>
                <w:b/>
                <w:sz w:val="18"/>
                <w:szCs w:val="22"/>
              </w:rPr>
            </w:pPr>
          </w:p>
          <w:p w14:paraId="1499DB3E" w14:textId="77777777" w:rsidR="00606A3F" w:rsidRPr="00606A3F" w:rsidRDefault="00606A3F" w:rsidP="002E3DF8">
            <w:pPr>
              <w:rPr>
                <w:rFonts w:ascii="Arial" w:eastAsia="Arial MT" w:hAnsi="Arial MT" w:cs="Arial MT"/>
                <w:b/>
                <w:sz w:val="18"/>
                <w:szCs w:val="22"/>
              </w:rPr>
            </w:pPr>
          </w:p>
          <w:p w14:paraId="6D7CA81F" w14:textId="77777777" w:rsidR="00606A3F" w:rsidRPr="00606A3F" w:rsidRDefault="00606A3F" w:rsidP="002E3DF8">
            <w:pPr>
              <w:rPr>
                <w:rFonts w:ascii="Arial" w:eastAsia="Arial MT" w:hAnsi="Arial MT" w:cs="Arial MT"/>
                <w:b/>
                <w:sz w:val="18"/>
                <w:szCs w:val="22"/>
              </w:rPr>
            </w:pPr>
          </w:p>
          <w:p w14:paraId="624A9BDB" w14:textId="77777777" w:rsidR="00606A3F" w:rsidRPr="00606A3F" w:rsidRDefault="00606A3F" w:rsidP="002E3DF8">
            <w:pPr>
              <w:ind w:left="80" w:right="76"/>
              <w:jc w:val="center"/>
              <w:rPr>
                <w:rFonts w:ascii="Arial MT" w:eastAsia="Arial MT" w:hAnsi="Arial MT" w:cs="Arial MT"/>
                <w:sz w:val="18"/>
                <w:szCs w:val="22"/>
              </w:rPr>
            </w:pPr>
            <w:r w:rsidRPr="00606A3F">
              <w:rPr>
                <w:rFonts w:ascii="Arial MT" w:eastAsia="Arial MT" w:hAnsi="Arial MT" w:cs="Arial MT"/>
                <w:sz w:val="18"/>
                <w:szCs w:val="22"/>
              </w:rPr>
              <w:t>8</w:t>
            </w:r>
            <w:r w:rsidRPr="00606A3F">
              <w:rPr>
                <w:rFonts w:ascii="Arial MT" w:eastAsia="Arial MT" w:hAnsi="Arial MT" w:cs="Arial MT"/>
                <w:spacing w:val="-5"/>
                <w:sz w:val="18"/>
                <w:szCs w:val="22"/>
              </w:rPr>
              <w:t xml:space="preserve"> </w:t>
            </w:r>
            <w:r w:rsidRPr="00606A3F">
              <w:rPr>
                <w:rFonts w:ascii="Arial MT" w:eastAsia="Arial MT" w:hAnsi="Arial MT" w:cs="Arial MT"/>
                <w:sz w:val="18"/>
                <w:szCs w:val="22"/>
              </w:rPr>
              <w:t>600/7</w:t>
            </w:r>
            <w:r w:rsidRPr="00606A3F">
              <w:rPr>
                <w:rFonts w:ascii="Arial MT" w:eastAsia="Arial MT" w:hAnsi="Arial MT" w:cs="Arial MT"/>
                <w:spacing w:val="-3"/>
                <w:sz w:val="18"/>
                <w:szCs w:val="22"/>
              </w:rPr>
              <w:t xml:space="preserve"> </w:t>
            </w:r>
            <w:r w:rsidRPr="00606A3F">
              <w:rPr>
                <w:rFonts w:ascii="Arial MT" w:eastAsia="Arial MT" w:hAnsi="Arial MT" w:cs="Arial MT"/>
                <w:spacing w:val="-5"/>
                <w:sz w:val="18"/>
                <w:szCs w:val="22"/>
              </w:rPr>
              <w:t>700</w:t>
            </w:r>
          </w:p>
        </w:tc>
        <w:tc>
          <w:tcPr>
            <w:tcW w:w="1035" w:type="dxa"/>
            <w:shd w:val="clear" w:color="auto" w:fill="auto"/>
          </w:tcPr>
          <w:p w14:paraId="6349FE4B" w14:textId="77777777" w:rsidR="00606A3F" w:rsidRPr="00606A3F" w:rsidRDefault="00606A3F" w:rsidP="002E3DF8">
            <w:pPr>
              <w:rPr>
                <w:rFonts w:ascii="Arial" w:eastAsia="Arial MT" w:hAnsi="Arial MT" w:cs="Arial MT"/>
                <w:b/>
                <w:sz w:val="18"/>
                <w:szCs w:val="22"/>
              </w:rPr>
            </w:pPr>
          </w:p>
          <w:p w14:paraId="28AD6601" w14:textId="77777777" w:rsidR="00606A3F" w:rsidRPr="00606A3F" w:rsidRDefault="00606A3F" w:rsidP="002E3DF8">
            <w:pPr>
              <w:rPr>
                <w:rFonts w:ascii="Arial" w:eastAsia="Arial MT" w:hAnsi="Arial MT" w:cs="Arial MT"/>
                <w:b/>
                <w:sz w:val="18"/>
                <w:szCs w:val="22"/>
              </w:rPr>
            </w:pPr>
          </w:p>
          <w:p w14:paraId="1F2EF747" w14:textId="77777777" w:rsidR="00606A3F" w:rsidRPr="00606A3F" w:rsidRDefault="00606A3F" w:rsidP="002E3DF8">
            <w:pPr>
              <w:rPr>
                <w:rFonts w:ascii="Arial" w:eastAsia="Arial MT" w:hAnsi="Arial MT" w:cs="Arial MT"/>
                <w:b/>
                <w:sz w:val="18"/>
                <w:szCs w:val="22"/>
              </w:rPr>
            </w:pPr>
          </w:p>
          <w:p w14:paraId="67D11A22" w14:textId="77777777" w:rsidR="00606A3F" w:rsidRPr="00606A3F" w:rsidRDefault="00606A3F" w:rsidP="002E3DF8">
            <w:pPr>
              <w:rPr>
                <w:rFonts w:ascii="Arial" w:eastAsia="Arial MT" w:hAnsi="Arial MT" w:cs="Arial MT"/>
                <w:b/>
                <w:sz w:val="18"/>
                <w:szCs w:val="22"/>
              </w:rPr>
            </w:pPr>
          </w:p>
          <w:p w14:paraId="5BE48528" w14:textId="77777777" w:rsidR="00606A3F" w:rsidRPr="00606A3F" w:rsidRDefault="00606A3F" w:rsidP="002E3DF8">
            <w:pPr>
              <w:rPr>
                <w:rFonts w:ascii="Arial" w:eastAsia="Arial MT" w:hAnsi="Arial MT" w:cs="Arial MT"/>
                <w:b/>
                <w:sz w:val="18"/>
                <w:szCs w:val="22"/>
              </w:rPr>
            </w:pPr>
          </w:p>
          <w:p w14:paraId="68D54491" w14:textId="77777777" w:rsidR="00606A3F" w:rsidRPr="00606A3F" w:rsidRDefault="00606A3F" w:rsidP="002E3DF8">
            <w:pPr>
              <w:ind w:left="11" w:right="4"/>
              <w:jc w:val="center"/>
              <w:rPr>
                <w:rFonts w:ascii="Arial MT" w:eastAsia="Arial MT" w:hAnsi="Arial MT" w:cs="Arial MT"/>
                <w:sz w:val="18"/>
                <w:szCs w:val="22"/>
              </w:rPr>
            </w:pPr>
            <w:r w:rsidRPr="00606A3F">
              <w:rPr>
                <w:rFonts w:ascii="Arial MT" w:eastAsia="Arial MT" w:hAnsi="Arial MT" w:cs="Arial MT"/>
                <w:spacing w:val="-2"/>
                <w:sz w:val="18"/>
                <w:szCs w:val="22"/>
              </w:rPr>
              <w:t>6,00/3,10</w:t>
            </w:r>
          </w:p>
        </w:tc>
        <w:tc>
          <w:tcPr>
            <w:tcW w:w="1458" w:type="dxa"/>
            <w:shd w:val="clear" w:color="auto" w:fill="auto"/>
          </w:tcPr>
          <w:p w14:paraId="58B4643D" w14:textId="77777777" w:rsidR="00606A3F" w:rsidRPr="00606A3F" w:rsidRDefault="00606A3F" w:rsidP="002E3DF8">
            <w:pPr>
              <w:rPr>
                <w:rFonts w:ascii="Arial" w:eastAsia="Arial MT" w:hAnsi="Arial MT" w:cs="Arial MT"/>
                <w:b/>
                <w:sz w:val="18"/>
                <w:szCs w:val="22"/>
              </w:rPr>
            </w:pPr>
          </w:p>
          <w:p w14:paraId="1B7651C7" w14:textId="77777777" w:rsidR="00606A3F" w:rsidRPr="00606A3F" w:rsidRDefault="00606A3F" w:rsidP="002E3DF8">
            <w:pPr>
              <w:rPr>
                <w:rFonts w:ascii="Arial" w:eastAsia="Arial MT" w:hAnsi="Arial MT" w:cs="Arial MT"/>
                <w:b/>
                <w:sz w:val="18"/>
                <w:szCs w:val="22"/>
              </w:rPr>
            </w:pPr>
          </w:p>
          <w:p w14:paraId="252BFC10" w14:textId="77777777" w:rsidR="00606A3F" w:rsidRPr="00606A3F" w:rsidRDefault="00606A3F" w:rsidP="002E3DF8">
            <w:pPr>
              <w:rPr>
                <w:rFonts w:ascii="Arial" w:eastAsia="Arial MT" w:hAnsi="Arial MT" w:cs="Arial MT"/>
                <w:b/>
                <w:sz w:val="18"/>
                <w:szCs w:val="22"/>
              </w:rPr>
            </w:pPr>
          </w:p>
          <w:p w14:paraId="2371B134" w14:textId="77777777" w:rsidR="00606A3F" w:rsidRPr="00606A3F" w:rsidRDefault="00606A3F" w:rsidP="002E3DF8">
            <w:pPr>
              <w:rPr>
                <w:rFonts w:ascii="Arial" w:eastAsia="Arial MT" w:hAnsi="Arial MT" w:cs="Arial MT"/>
                <w:b/>
                <w:sz w:val="18"/>
                <w:szCs w:val="22"/>
              </w:rPr>
            </w:pPr>
          </w:p>
          <w:p w14:paraId="5BA7E4FE" w14:textId="77777777" w:rsidR="00606A3F" w:rsidRPr="00606A3F" w:rsidRDefault="00606A3F" w:rsidP="002E3DF8">
            <w:pPr>
              <w:rPr>
                <w:rFonts w:ascii="Arial" w:eastAsia="Arial MT" w:hAnsi="Arial MT" w:cs="Arial MT"/>
                <w:b/>
                <w:sz w:val="18"/>
                <w:szCs w:val="22"/>
              </w:rPr>
            </w:pPr>
          </w:p>
          <w:p w14:paraId="5308BA97" w14:textId="77777777" w:rsidR="00606A3F" w:rsidRPr="00606A3F" w:rsidRDefault="00606A3F" w:rsidP="002E3DF8">
            <w:pPr>
              <w:ind w:left="8" w:right="2"/>
              <w:jc w:val="center"/>
              <w:rPr>
                <w:rFonts w:ascii="Arial MT" w:eastAsia="Arial MT" w:hAnsi="Arial MT" w:cs="Arial MT"/>
                <w:sz w:val="18"/>
                <w:szCs w:val="22"/>
              </w:rPr>
            </w:pPr>
            <w:r w:rsidRPr="00606A3F">
              <w:rPr>
                <w:rFonts w:ascii="Arial MT" w:eastAsia="Arial MT" w:hAnsi="Arial MT" w:cs="Arial MT"/>
                <w:spacing w:val="-2"/>
                <w:sz w:val="18"/>
                <w:szCs w:val="22"/>
              </w:rPr>
              <w:t>19,8/47,0</w:t>
            </w:r>
          </w:p>
        </w:tc>
        <w:tc>
          <w:tcPr>
            <w:tcW w:w="843" w:type="dxa"/>
            <w:shd w:val="clear" w:color="auto" w:fill="auto"/>
          </w:tcPr>
          <w:p w14:paraId="10EB164A" w14:textId="77777777" w:rsidR="00606A3F" w:rsidRPr="00606A3F" w:rsidRDefault="00606A3F" w:rsidP="002E3DF8">
            <w:pPr>
              <w:rPr>
                <w:rFonts w:ascii="Arial" w:eastAsia="Arial MT" w:hAnsi="Arial MT" w:cs="Arial MT"/>
                <w:b/>
                <w:sz w:val="18"/>
                <w:szCs w:val="22"/>
              </w:rPr>
            </w:pPr>
          </w:p>
          <w:p w14:paraId="25C2C9C9" w14:textId="77777777" w:rsidR="00606A3F" w:rsidRPr="00606A3F" w:rsidRDefault="00606A3F" w:rsidP="002E3DF8">
            <w:pPr>
              <w:rPr>
                <w:rFonts w:ascii="Arial" w:eastAsia="Arial MT" w:hAnsi="Arial MT" w:cs="Arial MT"/>
                <w:b/>
                <w:sz w:val="18"/>
                <w:szCs w:val="22"/>
              </w:rPr>
            </w:pPr>
          </w:p>
          <w:p w14:paraId="3CC3E0A3" w14:textId="77777777" w:rsidR="00606A3F" w:rsidRPr="00606A3F" w:rsidRDefault="00606A3F" w:rsidP="002E3DF8">
            <w:pPr>
              <w:rPr>
                <w:rFonts w:ascii="Arial" w:eastAsia="Arial MT" w:hAnsi="Arial MT" w:cs="Arial MT"/>
                <w:b/>
                <w:sz w:val="18"/>
                <w:szCs w:val="22"/>
              </w:rPr>
            </w:pPr>
          </w:p>
          <w:p w14:paraId="418DA508" w14:textId="77777777" w:rsidR="00606A3F" w:rsidRPr="00606A3F" w:rsidRDefault="00606A3F" w:rsidP="002E3DF8">
            <w:pPr>
              <w:rPr>
                <w:rFonts w:ascii="Arial" w:eastAsia="Arial MT" w:hAnsi="Arial MT" w:cs="Arial MT"/>
                <w:b/>
                <w:sz w:val="18"/>
                <w:szCs w:val="22"/>
              </w:rPr>
            </w:pPr>
          </w:p>
          <w:p w14:paraId="7200F93F" w14:textId="77777777" w:rsidR="00606A3F" w:rsidRPr="00606A3F" w:rsidRDefault="00606A3F" w:rsidP="002E3DF8">
            <w:pPr>
              <w:rPr>
                <w:rFonts w:ascii="Arial" w:eastAsia="Arial MT" w:hAnsi="Arial MT" w:cs="Arial MT"/>
                <w:b/>
                <w:sz w:val="18"/>
                <w:szCs w:val="22"/>
              </w:rPr>
            </w:pPr>
          </w:p>
          <w:p w14:paraId="2A66E1D2" w14:textId="77777777" w:rsidR="00606A3F" w:rsidRPr="00606A3F" w:rsidRDefault="00606A3F" w:rsidP="002E3DF8">
            <w:pPr>
              <w:ind w:left="3"/>
              <w:jc w:val="center"/>
              <w:rPr>
                <w:rFonts w:ascii="Arial MT" w:eastAsia="Arial MT" w:hAnsi="Arial MT" w:cs="Arial MT"/>
                <w:sz w:val="18"/>
                <w:szCs w:val="22"/>
              </w:rPr>
            </w:pPr>
            <w:r w:rsidRPr="00606A3F">
              <w:rPr>
                <w:rFonts w:ascii="Arial MT" w:eastAsia="Arial MT" w:hAnsi="Arial MT" w:cs="Arial MT"/>
                <w:spacing w:val="-4"/>
                <w:sz w:val="18"/>
                <w:szCs w:val="22"/>
              </w:rPr>
              <w:t>19,0</w:t>
            </w:r>
          </w:p>
        </w:tc>
        <w:tc>
          <w:tcPr>
            <w:tcW w:w="843" w:type="dxa"/>
            <w:shd w:val="clear" w:color="auto" w:fill="auto"/>
          </w:tcPr>
          <w:p w14:paraId="47F1F98C" w14:textId="77777777" w:rsidR="00606A3F" w:rsidRPr="00606A3F" w:rsidRDefault="00606A3F" w:rsidP="002E3DF8">
            <w:pPr>
              <w:rPr>
                <w:rFonts w:ascii="Arial" w:eastAsia="Arial MT" w:hAnsi="Arial MT" w:cs="Arial MT"/>
                <w:b/>
                <w:sz w:val="18"/>
                <w:szCs w:val="22"/>
              </w:rPr>
            </w:pPr>
          </w:p>
          <w:p w14:paraId="28FF5BE8" w14:textId="77777777" w:rsidR="00606A3F" w:rsidRPr="00606A3F" w:rsidRDefault="00606A3F" w:rsidP="002E3DF8">
            <w:pPr>
              <w:rPr>
                <w:rFonts w:ascii="Arial" w:eastAsia="Arial MT" w:hAnsi="Arial MT" w:cs="Arial MT"/>
                <w:b/>
                <w:sz w:val="18"/>
                <w:szCs w:val="22"/>
              </w:rPr>
            </w:pPr>
          </w:p>
          <w:p w14:paraId="6775AA45" w14:textId="77777777" w:rsidR="00606A3F" w:rsidRPr="00606A3F" w:rsidRDefault="00606A3F" w:rsidP="002E3DF8">
            <w:pPr>
              <w:rPr>
                <w:rFonts w:ascii="Arial" w:eastAsia="Arial MT" w:hAnsi="Arial MT" w:cs="Arial MT"/>
                <w:b/>
                <w:sz w:val="18"/>
                <w:szCs w:val="22"/>
              </w:rPr>
            </w:pPr>
          </w:p>
          <w:p w14:paraId="281214DA" w14:textId="77777777" w:rsidR="00606A3F" w:rsidRPr="00606A3F" w:rsidRDefault="00606A3F" w:rsidP="002E3DF8">
            <w:pPr>
              <w:rPr>
                <w:rFonts w:ascii="Arial" w:eastAsia="Arial MT" w:hAnsi="Arial MT" w:cs="Arial MT"/>
                <w:b/>
                <w:sz w:val="18"/>
                <w:szCs w:val="22"/>
              </w:rPr>
            </w:pPr>
          </w:p>
          <w:p w14:paraId="58B6A55E" w14:textId="77777777" w:rsidR="00606A3F" w:rsidRPr="00606A3F" w:rsidRDefault="00606A3F" w:rsidP="002E3DF8">
            <w:pPr>
              <w:rPr>
                <w:rFonts w:ascii="Arial" w:eastAsia="Arial MT" w:hAnsi="Arial MT" w:cs="Arial MT"/>
                <w:b/>
                <w:sz w:val="18"/>
                <w:szCs w:val="22"/>
              </w:rPr>
            </w:pPr>
          </w:p>
          <w:p w14:paraId="71F2ED7F" w14:textId="77777777" w:rsidR="00606A3F" w:rsidRPr="00606A3F" w:rsidRDefault="00606A3F" w:rsidP="002E3DF8">
            <w:pPr>
              <w:ind w:left="3" w:right="1"/>
              <w:jc w:val="center"/>
              <w:rPr>
                <w:rFonts w:ascii="Arial MT" w:eastAsia="Arial MT" w:hAnsi="Arial MT" w:cs="Arial MT"/>
                <w:sz w:val="18"/>
                <w:szCs w:val="22"/>
              </w:rPr>
            </w:pPr>
            <w:r w:rsidRPr="00606A3F">
              <w:rPr>
                <w:rFonts w:ascii="Arial MT" w:eastAsia="Arial MT" w:hAnsi="Arial MT" w:cs="Arial MT"/>
                <w:spacing w:val="-4"/>
                <w:sz w:val="18"/>
                <w:szCs w:val="22"/>
              </w:rPr>
              <w:t>14,3</w:t>
            </w:r>
          </w:p>
        </w:tc>
      </w:tr>
      <w:tr w:rsidR="00606A3F" w:rsidRPr="00606A3F" w14:paraId="49802E84" w14:textId="77777777" w:rsidTr="002E3DF8">
        <w:trPr>
          <w:trHeight w:val="1391"/>
        </w:trPr>
        <w:tc>
          <w:tcPr>
            <w:tcW w:w="568" w:type="dxa"/>
            <w:shd w:val="clear" w:color="auto" w:fill="auto"/>
            <w:textDirection w:val="btLr"/>
          </w:tcPr>
          <w:p w14:paraId="14D7BBCD" w14:textId="77777777" w:rsidR="002E3DF8" w:rsidRDefault="00606A3F" w:rsidP="002E3DF8">
            <w:pPr>
              <w:ind w:firstLine="153"/>
              <w:jc w:val="center"/>
              <w:rPr>
                <w:rFonts w:ascii="Arial MT" w:eastAsia="Arial MT" w:hAnsi="Arial MT" w:cs="Arial MT"/>
                <w:sz w:val="18"/>
                <w:szCs w:val="22"/>
              </w:rPr>
            </w:pPr>
            <w:r w:rsidRPr="00606A3F">
              <w:rPr>
                <w:rFonts w:ascii="Arial MT" w:eastAsia="Arial MT" w:hAnsi="Arial MT" w:cs="Arial MT"/>
                <w:sz w:val="18"/>
                <w:szCs w:val="22"/>
              </w:rPr>
              <w:t xml:space="preserve">7. Depozitář </w:t>
            </w:r>
          </w:p>
          <w:p w14:paraId="5B541055" w14:textId="423F6378" w:rsidR="00606A3F" w:rsidRPr="00606A3F" w:rsidRDefault="00606A3F" w:rsidP="002E3DF8">
            <w:pPr>
              <w:ind w:firstLine="153"/>
              <w:jc w:val="center"/>
              <w:rPr>
                <w:rFonts w:ascii="Arial MT" w:eastAsia="Arial MT" w:hAnsi="Arial MT" w:cs="Arial MT"/>
                <w:sz w:val="18"/>
                <w:szCs w:val="22"/>
              </w:rPr>
            </w:pPr>
            <w:r w:rsidRPr="00606A3F">
              <w:rPr>
                <w:rFonts w:ascii="Arial MT" w:eastAsia="Arial MT" w:hAnsi="Arial MT" w:cs="Arial MT"/>
                <w:spacing w:val="-6"/>
                <w:sz w:val="18"/>
                <w:szCs w:val="22"/>
              </w:rPr>
              <w:t>obrazů</w:t>
            </w:r>
            <w:r w:rsidRPr="00606A3F">
              <w:rPr>
                <w:rFonts w:ascii="Arial MT" w:eastAsia="Arial MT" w:hAnsi="Arial MT" w:cs="Arial MT"/>
                <w:spacing w:val="-9"/>
                <w:sz w:val="18"/>
                <w:szCs w:val="22"/>
              </w:rPr>
              <w:t xml:space="preserve"> </w:t>
            </w:r>
            <w:r w:rsidRPr="00606A3F">
              <w:rPr>
                <w:rFonts w:ascii="Arial MT" w:eastAsia="Arial MT" w:hAnsi="Arial MT" w:cs="Arial MT"/>
                <w:spacing w:val="-6"/>
                <w:sz w:val="18"/>
                <w:szCs w:val="22"/>
              </w:rPr>
              <w:t>a grafiky</w:t>
            </w:r>
          </w:p>
        </w:tc>
        <w:tc>
          <w:tcPr>
            <w:tcW w:w="2973" w:type="dxa"/>
            <w:shd w:val="clear" w:color="auto" w:fill="auto"/>
          </w:tcPr>
          <w:p w14:paraId="43037A46" w14:textId="77777777" w:rsidR="00606A3F" w:rsidRPr="00606A3F" w:rsidRDefault="00606A3F" w:rsidP="002E3DF8">
            <w:pPr>
              <w:ind w:left="57" w:right="794"/>
              <w:jc w:val="both"/>
              <w:rPr>
                <w:rFonts w:ascii="Arial MT" w:eastAsia="Arial MT" w:hAnsi="Arial MT" w:cs="Arial MT"/>
                <w:sz w:val="18"/>
                <w:szCs w:val="22"/>
              </w:rPr>
            </w:pPr>
            <w:r w:rsidRPr="00606A3F">
              <w:rPr>
                <w:rFonts w:ascii="Arial MT" w:eastAsia="Arial MT" w:hAnsi="Arial MT" w:cs="Arial MT"/>
                <w:spacing w:val="-6"/>
                <w:sz w:val="18"/>
                <w:szCs w:val="22"/>
              </w:rPr>
              <w:t>HEIZBÖSCH</w:t>
            </w:r>
            <w:r w:rsidRPr="00606A3F">
              <w:rPr>
                <w:rFonts w:ascii="Arial MT" w:eastAsia="Arial MT" w:hAnsi="Arial MT" w:cs="Arial MT"/>
                <w:spacing w:val="-7"/>
                <w:sz w:val="18"/>
                <w:szCs w:val="22"/>
              </w:rPr>
              <w:t xml:space="preserve"> </w:t>
            </w:r>
            <w:r w:rsidRPr="00606A3F">
              <w:rPr>
                <w:rFonts w:ascii="Arial MT" w:eastAsia="Arial MT" w:hAnsi="Arial MT" w:cs="Arial MT"/>
                <w:spacing w:val="-6"/>
                <w:sz w:val="18"/>
                <w:szCs w:val="22"/>
              </w:rPr>
              <w:t xml:space="preserve">(cirkulační </w:t>
            </w:r>
            <w:r w:rsidRPr="00606A3F">
              <w:rPr>
                <w:rFonts w:ascii="Arial MT" w:eastAsia="Arial MT" w:hAnsi="Arial MT" w:cs="Arial MT"/>
                <w:spacing w:val="-2"/>
                <w:sz w:val="18"/>
                <w:szCs w:val="22"/>
              </w:rPr>
              <w:t>jednotka)</w:t>
            </w:r>
          </w:p>
          <w:p w14:paraId="7776B0C2" w14:textId="77777777" w:rsidR="00606A3F" w:rsidRPr="00606A3F" w:rsidRDefault="00606A3F" w:rsidP="002E3DF8">
            <w:pPr>
              <w:ind w:left="57" w:right="45"/>
              <w:jc w:val="both"/>
              <w:rPr>
                <w:rFonts w:ascii="Arial MT" w:eastAsia="Arial MT" w:hAnsi="Arial MT" w:cs="Arial MT"/>
                <w:sz w:val="18"/>
                <w:szCs w:val="22"/>
              </w:rPr>
            </w:pPr>
            <w:r w:rsidRPr="00606A3F">
              <w:rPr>
                <w:rFonts w:ascii="Arial MT" w:eastAsia="Arial MT" w:hAnsi="Arial MT" w:cs="Arial MT"/>
                <w:sz w:val="18"/>
                <w:szCs w:val="22"/>
              </w:rPr>
              <w:t>Větrání</w:t>
            </w:r>
            <w:r w:rsidRPr="00606A3F">
              <w:rPr>
                <w:rFonts w:ascii="Arial MT" w:eastAsia="Arial MT" w:hAnsi="Arial MT" w:cs="Arial MT"/>
                <w:spacing w:val="40"/>
                <w:sz w:val="18"/>
                <w:szCs w:val="22"/>
              </w:rPr>
              <w:t xml:space="preserve"> </w:t>
            </w:r>
            <w:r w:rsidRPr="00606A3F">
              <w:rPr>
                <w:rFonts w:ascii="Arial MT" w:eastAsia="Arial MT" w:hAnsi="Arial MT" w:cs="Arial MT"/>
                <w:sz w:val="18"/>
                <w:szCs w:val="22"/>
              </w:rPr>
              <w:t>s</w:t>
            </w:r>
            <w:r w:rsidRPr="00606A3F">
              <w:rPr>
                <w:rFonts w:ascii="Arial MT" w:eastAsia="Arial MT" w:hAnsi="Arial MT" w:cs="Arial MT"/>
                <w:spacing w:val="-5"/>
                <w:sz w:val="18"/>
                <w:szCs w:val="22"/>
              </w:rPr>
              <w:t xml:space="preserve"> </w:t>
            </w:r>
            <w:r w:rsidRPr="00606A3F">
              <w:rPr>
                <w:rFonts w:ascii="Arial MT" w:eastAsia="Arial MT" w:hAnsi="Arial MT" w:cs="Arial MT"/>
                <w:sz w:val="18"/>
                <w:szCs w:val="22"/>
              </w:rPr>
              <w:t>filtrací,</w:t>
            </w:r>
            <w:r w:rsidRPr="00606A3F">
              <w:rPr>
                <w:rFonts w:ascii="Arial MT" w:eastAsia="Arial MT" w:hAnsi="Arial MT" w:cs="Arial MT"/>
                <w:spacing w:val="40"/>
                <w:sz w:val="18"/>
                <w:szCs w:val="22"/>
              </w:rPr>
              <w:t xml:space="preserve"> </w:t>
            </w:r>
            <w:r w:rsidRPr="00606A3F">
              <w:rPr>
                <w:rFonts w:ascii="Arial MT" w:eastAsia="Arial MT" w:hAnsi="Arial MT" w:cs="Arial MT"/>
                <w:sz w:val="18"/>
                <w:szCs w:val="22"/>
              </w:rPr>
              <w:t xml:space="preserve">vodním ohřívačem a chladičem, </w:t>
            </w:r>
            <w:r w:rsidRPr="00606A3F">
              <w:rPr>
                <w:rFonts w:ascii="Arial MT" w:eastAsia="Arial MT" w:hAnsi="Arial MT" w:cs="Arial MT"/>
                <w:w w:val="90"/>
                <w:sz w:val="18"/>
                <w:szCs w:val="22"/>
              </w:rPr>
              <w:t xml:space="preserve">odvlhčováním a parním vlhčením. </w:t>
            </w:r>
            <w:r w:rsidRPr="00606A3F">
              <w:rPr>
                <w:rFonts w:ascii="Arial MT" w:eastAsia="Arial MT" w:hAnsi="Arial MT" w:cs="Arial MT"/>
                <w:spacing w:val="-6"/>
                <w:sz w:val="18"/>
                <w:szCs w:val="22"/>
              </w:rPr>
              <w:t>Řízeno dle čidel</w:t>
            </w:r>
            <w:r w:rsidRPr="00606A3F">
              <w:rPr>
                <w:rFonts w:ascii="Arial MT" w:eastAsia="Arial MT" w:hAnsi="Arial MT" w:cs="Arial MT"/>
                <w:spacing w:val="-2"/>
                <w:sz w:val="18"/>
                <w:szCs w:val="22"/>
              </w:rPr>
              <w:t xml:space="preserve"> </w:t>
            </w:r>
            <w:r w:rsidRPr="00606A3F">
              <w:rPr>
                <w:rFonts w:ascii="Arial MT" w:eastAsia="Arial MT" w:hAnsi="Arial MT" w:cs="Arial MT"/>
                <w:spacing w:val="-6"/>
                <w:sz w:val="18"/>
                <w:szCs w:val="22"/>
              </w:rPr>
              <w:t>teploty</w:t>
            </w:r>
            <w:r w:rsidRPr="00606A3F">
              <w:rPr>
                <w:rFonts w:ascii="Arial MT" w:eastAsia="Arial MT" w:hAnsi="Arial MT" w:cs="Arial MT"/>
                <w:spacing w:val="-2"/>
                <w:sz w:val="18"/>
                <w:szCs w:val="22"/>
              </w:rPr>
              <w:t xml:space="preserve"> </w:t>
            </w:r>
            <w:r w:rsidRPr="00606A3F">
              <w:rPr>
                <w:rFonts w:ascii="Arial MT" w:eastAsia="Arial MT" w:hAnsi="Arial MT" w:cs="Arial MT"/>
                <w:spacing w:val="-6"/>
                <w:sz w:val="18"/>
                <w:szCs w:val="22"/>
              </w:rPr>
              <w:t>a</w:t>
            </w:r>
            <w:r w:rsidRPr="00606A3F">
              <w:rPr>
                <w:rFonts w:ascii="Arial MT" w:eastAsia="Arial MT" w:hAnsi="Arial MT" w:cs="Arial MT"/>
                <w:spacing w:val="-2"/>
                <w:sz w:val="18"/>
                <w:szCs w:val="22"/>
              </w:rPr>
              <w:t xml:space="preserve"> </w:t>
            </w:r>
            <w:r w:rsidRPr="00606A3F">
              <w:rPr>
                <w:rFonts w:ascii="Arial MT" w:eastAsia="Arial MT" w:hAnsi="Arial MT" w:cs="Arial MT"/>
                <w:spacing w:val="-6"/>
                <w:sz w:val="18"/>
                <w:szCs w:val="22"/>
              </w:rPr>
              <w:t xml:space="preserve">relativní </w:t>
            </w:r>
            <w:r w:rsidRPr="00606A3F">
              <w:rPr>
                <w:rFonts w:ascii="Arial MT" w:eastAsia="Arial MT" w:hAnsi="Arial MT" w:cs="Arial MT"/>
                <w:sz w:val="18"/>
                <w:szCs w:val="22"/>
              </w:rPr>
              <w:t>vlhkosti vzduchu.</w:t>
            </w:r>
          </w:p>
        </w:tc>
        <w:tc>
          <w:tcPr>
            <w:tcW w:w="1345" w:type="dxa"/>
            <w:shd w:val="clear" w:color="auto" w:fill="auto"/>
          </w:tcPr>
          <w:p w14:paraId="1F6800CF" w14:textId="77777777" w:rsidR="00606A3F" w:rsidRPr="00606A3F" w:rsidRDefault="00606A3F" w:rsidP="002E3DF8">
            <w:pPr>
              <w:rPr>
                <w:rFonts w:ascii="Arial" w:eastAsia="Arial MT" w:hAnsi="Arial MT" w:cs="Arial MT"/>
                <w:b/>
                <w:sz w:val="18"/>
                <w:szCs w:val="22"/>
              </w:rPr>
            </w:pPr>
          </w:p>
          <w:p w14:paraId="73F3C243" w14:textId="77777777" w:rsidR="00606A3F" w:rsidRPr="00606A3F" w:rsidRDefault="00606A3F" w:rsidP="002E3DF8">
            <w:pPr>
              <w:rPr>
                <w:rFonts w:ascii="Arial" w:eastAsia="Arial MT" w:hAnsi="Arial MT" w:cs="Arial MT"/>
                <w:b/>
                <w:sz w:val="18"/>
                <w:szCs w:val="22"/>
              </w:rPr>
            </w:pPr>
          </w:p>
          <w:p w14:paraId="697085F7" w14:textId="77777777" w:rsidR="00606A3F" w:rsidRPr="00606A3F" w:rsidRDefault="00606A3F" w:rsidP="002E3DF8">
            <w:pPr>
              <w:rPr>
                <w:rFonts w:ascii="Arial" w:eastAsia="Arial MT" w:hAnsi="Arial MT" w:cs="Arial MT"/>
                <w:b/>
                <w:sz w:val="18"/>
                <w:szCs w:val="22"/>
              </w:rPr>
            </w:pPr>
          </w:p>
          <w:p w14:paraId="1CD037DD" w14:textId="77777777" w:rsidR="00606A3F" w:rsidRPr="00606A3F" w:rsidRDefault="00606A3F" w:rsidP="002E3DF8">
            <w:pPr>
              <w:ind w:left="80" w:right="76"/>
              <w:jc w:val="center"/>
              <w:rPr>
                <w:rFonts w:ascii="Arial MT" w:eastAsia="Arial MT" w:hAnsi="Arial MT" w:cs="Arial MT"/>
                <w:sz w:val="18"/>
                <w:szCs w:val="22"/>
              </w:rPr>
            </w:pPr>
            <w:r w:rsidRPr="00606A3F">
              <w:rPr>
                <w:rFonts w:ascii="Arial MT" w:eastAsia="Arial MT" w:hAnsi="Arial MT" w:cs="Arial MT"/>
                <w:sz w:val="18"/>
                <w:szCs w:val="22"/>
              </w:rPr>
              <w:t>5</w:t>
            </w:r>
            <w:r w:rsidRPr="00606A3F">
              <w:rPr>
                <w:rFonts w:ascii="Arial MT" w:eastAsia="Arial MT" w:hAnsi="Arial MT" w:cs="Arial MT"/>
                <w:spacing w:val="-2"/>
                <w:sz w:val="18"/>
                <w:szCs w:val="22"/>
              </w:rPr>
              <w:t xml:space="preserve"> 500/0</w:t>
            </w:r>
          </w:p>
        </w:tc>
        <w:tc>
          <w:tcPr>
            <w:tcW w:w="1035" w:type="dxa"/>
            <w:shd w:val="clear" w:color="auto" w:fill="auto"/>
          </w:tcPr>
          <w:p w14:paraId="7AFBD8AC" w14:textId="77777777" w:rsidR="00606A3F" w:rsidRPr="00606A3F" w:rsidRDefault="00606A3F" w:rsidP="002E3DF8">
            <w:pPr>
              <w:rPr>
                <w:rFonts w:ascii="Arial" w:eastAsia="Arial MT" w:hAnsi="Arial MT" w:cs="Arial MT"/>
                <w:b/>
                <w:sz w:val="18"/>
                <w:szCs w:val="22"/>
              </w:rPr>
            </w:pPr>
          </w:p>
          <w:p w14:paraId="2AB431F3" w14:textId="77777777" w:rsidR="00606A3F" w:rsidRPr="00606A3F" w:rsidRDefault="00606A3F" w:rsidP="002E3DF8">
            <w:pPr>
              <w:rPr>
                <w:rFonts w:ascii="Arial" w:eastAsia="Arial MT" w:hAnsi="Arial MT" w:cs="Arial MT"/>
                <w:b/>
                <w:sz w:val="18"/>
                <w:szCs w:val="22"/>
              </w:rPr>
            </w:pPr>
          </w:p>
          <w:p w14:paraId="5DED0DAB" w14:textId="77777777" w:rsidR="00606A3F" w:rsidRPr="00606A3F" w:rsidRDefault="00606A3F" w:rsidP="002E3DF8">
            <w:pPr>
              <w:rPr>
                <w:rFonts w:ascii="Arial" w:eastAsia="Arial MT" w:hAnsi="Arial MT" w:cs="Arial MT"/>
                <w:b/>
                <w:sz w:val="18"/>
                <w:szCs w:val="22"/>
              </w:rPr>
            </w:pPr>
          </w:p>
          <w:p w14:paraId="6A324384" w14:textId="77777777" w:rsidR="00606A3F" w:rsidRPr="00606A3F" w:rsidRDefault="00606A3F" w:rsidP="002E3DF8">
            <w:pPr>
              <w:ind w:left="11" w:right="4"/>
              <w:jc w:val="center"/>
              <w:rPr>
                <w:rFonts w:ascii="Arial MT" w:eastAsia="Arial MT" w:hAnsi="Arial MT" w:cs="Arial MT"/>
                <w:sz w:val="18"/>
                <w:szCs w:val="22"/>
              </w:rPr>
            </w:pPr>
            <w:r w:rsidRPr="00606A3F">
              <w:rPr>
                <w:rFonts w:ascii="Arial MT" w:eastAsia="Arial MT" w:hAnsi="Arial MT" w:cs="Arial MT"/>
                <w:spacing w:val="-2"/>
                <w:sz w:val="18"/>
                <w:szCs w:val="22"/>
              </w:rPr>
              <w:t>2,33/0,00</w:t>
            </w:r>
          </w:p>
        </w:tc>
        <w:tc>
          <w:tcPr>
            <w:tcW w:w="1458" w:type="dxa"/>
            <w:shd w:val="clear" w:color="auto" w:fill="auto"/>
          </w:tcPr>
          <w:p w14:paraId="25551C76" w14:textId="77777777" w:rsidR="00606A3F" w:rsidRPr="00606A3F" w:rsidRDefault="00606A3F" w:rsidP="002E3DF8">
            <w:pPr>
              <w:rPr>
                <w:rFonts w:ascii="Arial" w:eastAsia="Arial MT" w:hAnsi="Arial MT" w:cs="Arial MT"/>
                <w:b/>
                <w:sz w:val="18"/>
                <w:szCs w:val="22"/>
              </w:rPr>
            </w:pPr>
          </w:p>
          <w:p w14:paraId="4D3197DC" w14:textId="77777777" w:rsidR="00606A3F" w:rsidRPr="00606A3F" w:rsidRDefault="00606A3F" w:rsidP="002E3DF8">
            <w:pPr>
              <w:rPr>
                <w:rFonts w:ascii="Arial" w:eastAsia="Arial MT" w:hAnsi="Arial MT" w:cs="Arial MT"/>
                <w:b/>
                <w:sz w:val="18"/>
                <w:szCs w:val="22"/>
              </w:rPr>
            </w:pPr>
          </w:p>
          <w:p w14:paraId="029BA738" w14:textId="77777777" w:rsidR="00606A3F" w:rsidRPr="00606A3F" w:rsidRDefault="00606A3F" w:rsidP="002E3DF8">
            <w:pPr>
              <w:rPr>
                <w:rFonts w:ascii="Arial" w:eastAsia="Arial MT" w:hAnsi="Arial MT" w:cs="Arial MT"/>
                <w:b/>
                <w:sz w:val="18"/>
                <w:szCs w:val="22"/>
              </w:rPr>
            </w:pPr>
          </w:p>
          <w:p w14:paraId="286AD015" w14:textId="77777777" w:rsidR="00606A3F" w:rsidRPr="00606A3F" w:rsidRDefault="00606A3F" w:rsidP="002E3DF8">
            <w:pPr>
              <w:ind w:left="8" w:right="2"/>
              <w:jc w:val="center"/>
              <w:rPr>
                <w:rFonts w:ascii="Arial MT" w:eastAsia="Arial MT" w:hAnsi="Arial MT" w:cs="Arial MT"/>
                <w:sz w:val="18"/>
                <w:szCs w:val="22"/>
              </w:rPr>
            </w:pPr>
            <w:r w:rsidRPr="00606A3F">
              <w:rPr>
                <w:rFonts w:ascii="Arial MT" w:eastAsia="Arial MT" w:hAnsi="Arial MT" w:cs="Arial MT"/>
                <w:spacing w:val="-2"/>
                <w:sz w:val="18"/>
                <w:szCs w:val="22"/>
              </w:rPr>
              <w:t>20,7/22,6</w:t>
            </w:r>
          </w:p>
        </w:tc>
        <w:tc>
          <w:tcPr>
            <w:tcW w:w="843" w:type="dxa"/>
            <w:shd w:val="clear" w:color="auto" w:fill="auto"/>
          </w:tcPr>
          <w:p w14:paraId="24BD8D13" w14:textId="77777777" w:rsidR="00606A3F" w:rsidRPr="00606A3F" w:rsidRDefault="00606A3F" w:rsidP="002E3DF8">
            <w:pPr>
              <w:rPr>
                <w:rFonts w:ascii="Arial" w:eastAsia="Arial MT" w:hAnsi="Arial MT" w:cs="Arial MT"/>
                <w:b/>
                <w:sz w:val="18"/>
                <w:szCs w:val="22"/>
              </w:rPr>
            </w:pPr>
          </w:p>
          <w:p w14:paraId="16D9DB69" w14:textId="77777777" w:rsidR="00606A3F" w:rsidRPr="00606A3F" w:rsidRDefault="00606A3F" w:rsidP="002E3DF8">
            <w:pPr>
              <w:rPr>
                <w:rFonts w:ascii="Arial" w:eastAsia="Arial MT" w:hAnsi="Arial MT" w:cs="Arial MT"/>
                <w:b/>
                <w:sz w:val="18"/>
                <w:szCs w:val="22"/>
              </w:rPr>
            </w:pPr>
          </w:p>
          <w:p w14:paraId="3EC305E4" w14:textId="77777777" w:rsidR="00606A3F" w:rsidRPr="00606A3F" w:rsidRDefault="00606A3F" w:rsidP="002E3DF8">
            <w:pPr>
              <w:rPr>
                <w:rFonts w:ascii="Arial" w:eastAsia="Arial MT" w:hAnsi="Arial MT" w:cs="Arial MT"/>
                <w:b/>
                <w:sz w:val="18"/>
                <w:szCs w:val="22"/>
              </w:rPr>
            </w:pPr>
          </w:p>
          <w:p w14:paraId="5AC5BEE3" w14:textId="77777777" w:rsidR="00606A3F" w:rsidRPr="00606A3F" w:rsidRDefault="00606A3F" w:rsidP="002E3DF8">
            <w:pPr>
              <w:ind w:left="3"/>
              <w:jc w:val="center"/>
              <w:rPr>
                <w:rFonts w:ascii="Arial MT" w:eastAsia="Arial MT" w:hAnsi="Arial MT" w:cs="Arial MT"/>
                <w:sz w:val="18"/>
                <w:szCs w:val="22"/>
              </w:rPr>
            </w:pPr>
            <w:r w:rsidRPr="00606A3F">
              <w:rPr>
                <w:rFonts w:ascii="Arial MT" w:eastAsia="Arial MT" w:hAnsi="Arial MT" w:cs="Arial MT"/>
                <w:spacing w:val="-5"/>
                <w:sz w:val="18"/>
                <w:szCs w:val="22"/>
              </w:rPr>
              <w:t>5,6</w:t>
            </w:r>
          </w:p>
        </w:tc>
        <w:tc>
          <w:tcPr>
            <w:tcW w:w="843" w:type="dxa"/>
            <w:shd w:val="clear" w:color="auto" w:fill="auto"/>
          </w:tcPr>
          <w:p w14:paraId="6F38FA1B" w14:textId="77777777" w:rsidR="00606A3F" w:rsidRPr="00606A3F" w:rsidRDefault="00606A3F" w:rsidP="002E3DF8">
            <w:pPr>
              <w:rPr>
                <w:rFonts w:ascii="Arial" w:eastAsia="Arial MT" w:hAnsi="Arial MT" w:cs="Arial MT"/>
                <w:b/>
                <w:sz w:val="18"/>
                <w:szCs w:val="22"/>
              </w:rPr>
            </w:pPr>
          </w:p>
          <w:p w14:paraId="77DFD05F" w14:textId="77777777" w:rsidR="00606A3F" w:rsidRPr="00606A3F" w:rsidRDefault="00606A3F" w:rsidP="002E3DF8">
            <w:pPr>
              <w:rPr>
                <w:rFonts w:ascii="Arial" w:eastAsia="Arial MT" w:hAnsi="Arial MT" w:cs="Arial MT"/>
                <w:b/>
                <w:sz w:val="18"/>
                <w:szCs w:val="22"/>
              </w:rPr>
            </w:pPr>
          </w:p>
          <w:p w14:paraId="6049C25F" w14:textId="77777777" w:rsidR="00606A3F" w:rsidRPr="00606A3F" w:rsidRDefault="00606A3F" w:rsidP="002E3DF8">
            <w:pPr>
              <w:rPr>
                <w:rFonts w:ascii="Arial" w:eastAsia="Arial MT" w:hAnsi="Arial MT" w:cs="Arial MT"/>
                <w:b/>
                <w:sz w:val="18"/>
                <w:szCs w:val="22"/>
              </w:rPr>
            </w:pPr>
          </w:p>
          <w:p w14:paraId="08B2AC14" w14:textId="77777777" w:rsidR="00606A3F" w:rsidRPr="00606A3F" w:rsidRDefault="00606A3F" w:rsidP="002E3DF8">
            <w:pPr>
              <w:ind w:left="3" w:right="1"/>
              <w:jc w:val="center"/>
              <w:rPr>
                <w:rFonts w:ascii="Arial MT" w:eastAsia="Arial MT" w:hAnsi="Arial MT" w:cs="Arial MT"/>
                <w:sz w:val="18"/>
                <w:szCs w:val="22"/>
              </w:rPr>
            </w:pPr>
            <w:r w:rsidRPr="00606A3F">
              <w:rPr>
                <w:rFonts w:ascii="Arial MT" w:eastAsia="Arial MT" w:hAnsi="Arial MT" w:cs="Arial MT"/>
                <w:spacing w:val="-5"/>
                <w:sz w:val="18"/>
                <w:szCs w:val="22"/>
              </w:rPr>
              <w:t>4,2</w:t>
            </w:r>
          </w:p>
        </w:tc>
      </w:tr>
      <w:tr w:rsidR="002E3DF8" w:rsidRPr="00606A3F" w14:paraId="1C0F44EB" w14:textId="77777777" w:rsidTr="002E3DF8">
        <w:trPr>
          <w:trHeight w:val="1141"/>
        </w:trPr>
        <w:tc>
          <w:tcPr>
            <w:tcW w:w="568" w:type="dxa"/>
            <w:shd w:val="clear" w:color="auto" w:fill="auto"/>
            <w:textDirection w:val="btLr"/>
          </w:tcPr>
          <w:p w14:paraId="014A9711" w14:textId="77777777" w:rsidR="002E3DF8" w:rsidRDefault="00606A3F" w:rsidP="002E3DF8">
            <w:pPr>
              <w:ind w:hanging="185"/>
              <w:jc w:val="center"/>
              <w:rPr>
                <w:rFonts w:ascii="Arial MT" w:eastAsia="Arial MT" w:hAnsi="Arial MT" w:cs="Arial MT"/>
                <w:spacing w:val="-2"/>
                <w:w w:val="90"/>
                <w:sz w:val="18"/>
                <w:szCs w:val="22"/>
              </w:rPr>
            </w:pPr>
            <w:r w:rsidRPr="00606A3F">
              <w:rPr>
                <w:rFonts w:ascii="Arial MT" w:eastAsia="Arial MT" w:hAnsi="Arial MT" w:cs="Arial MT"/>
                <w:spacing w:val="-2"/>
                <w:w w:val="90"/>
                <w:sz w:val="18"/>
                <w:szCs w:val="22"/>
              </w:rPr>
              <w:t>8.</w:t>
            </w:r>
            <w:r w:rsidRPr="00606A3F">
              <w:rPr>
                <w:rFonts w:ascii="Arial MT" w:eastAsia="Arial MT" w:hAnsi="Arial MT" w:cs="Arial MT"/>
                <w:spacing w:val="-6"/>
                <w:w w:val="90"/>
                <w:sz w:val="18"/>
                <w:szCs w:val="22"/>
              </w:rPr>
              <w:t xml:space="preserve"> </w:t>
            </w:r>
            <w:r w:rsidRPr="00606A3F">
              <w:rPr>
                <w:rFonts w:ascii="Arial MT" w:eastAsia="Arial MT" w:hAnsi="Arial MT" w:cs="Arial MT"/>
                <w:spacing w:val="-2"/>
                <w:w w:val="90"/>
                <w:sz w:val="18"/>
                <w:szCs w:val="22"/>
              </w:rPr>
              <w:t xml:space="preserve">Depozitář </w:t>
            </w:r>
          </w:p>
          <w:p w14:paraId="55856115" w14:textId="0EA23EA9" w:rsidR="00606A3F" w:rsidRPr="00606A3F" w:rsidRDefault="00606A3F" w:rsidP="002E3DF8">
            <w:pPr>
              <w:ind w:hanging="185"/>
              <w:jc w:val="center"/>
              <w:rPr>
                <w:rFonts w:ascii="Arial MT" w:eastAsia="Arial MT" w:hAnsi="Arial MT" w:cs="Arial MT"/>
                <w:sz w:val="18"/>
                <w:szCs w:val="22"/>
              </w:rPr>
            </w:pPr>
            <w:r w:rsidRPr="00606A3F">
              <w:rPr>
                <w:rFonts w:ascii="Arial MT" w:eastAsia="Arial MT" w:hAnsi="Arial MT" w:cs="Arial MT"/>
                <w:spacing w:val="-2"/>
                <w:sz w:val="18"/>
                <w:szCs w:val="22"/>
              </w:rPr>
              <w:t>plastiky</w:t>
            </w:r>
          </w:p>
        </w:tc>
        <w:tc>
          <w:tcPr>
            <w:tcW w:w="2973" w:type="dxa"/>
            <w:shd w:val="clear" w:color="auto" w:fill="auto"/>
          </w:tcPr>
          <w:p w14:paraId="78EA4861" w14:textId="77777777" w:rsidR="00606A3F" w:rsidRPr="00606A3F" w:rsidRDefault="00606A3F" w:rsidP="002E3DF8">
            <w:pPr>
              <w:rPr>
                <w:rFonts w:ascii="Arial" w:eastAsia="Arial MT" w:hAnsi="Arial MT" w:cs="Arial MT"/>
                <w:b/>
                <w:sz w:val="18"/>
                <w:szCs w:val="22"/>
              </w:rPr>
            </w:pPr>
          </w:p>
          <w:p w14:paraId="27A663C9" w14:textId="77777777" w:rsidR="00606A3F" w:rsidRPr="00606A3F" w:rsidRDefault="00606A3F" w:rsidP="002E3DF8">
            <w:pPr>
              <w:ind w:left="57"/>
              <w:rPr>
                <w:rFonts w:ascii="Arial MT" w:eastAsia="Arial MT" w:hAnsi="Arial MT" w:cs="Arial MT"/>
                <w:sz w:val="18"/>
                <w:szCs w:val="22"/>
              </w:rPr>
            </w:pPr>
            <w:r w:rsidRPr="00606A3F">
              <w:rPr>
                <w:rFonts w:ascii="Arial MT" w:eastAsia="Arial MT" w:hAnsi="Arial MT" w:cs="Arial MT"/>
                <w:spacing w:val="-2"/>
                <w:sz w:val="18"/>
                <w:szCs w:val="22"/>
              </w:rPr>
              <w:t>HEIZBÖSCH</w:t>
            </w:r>
          </w:p>
          <w:p w14:paraId="354EDA0E" w14:textId="77777777" w:rsidR="00606A3F" w:rsidRPr="00606A3F" w:rsidRDefault="00606A3F" w:rsidP="002E3DF8">
            <w:pPr>
              <w:ind w:left="57"/>
              <w:rPr>
                <w:rFonts w:ascii="Arial MT" w:eastAsia="Arial MT" w:hAnsi="Arial MT" w:cs="Arial MT"/>
                <w:sz w:val="18"/>
                <w:szCs w:val="22"/>
              </w:rPr>
            </w:pPr>
            <w:r w:rsidRPr="00606A3F">
              <w:rPr>
                <w:rFonts w:ascii="Arial MT" w:eastAsia="Arial MT" w:hAnsi="Arial MT" w:cs="Arial MT"/>
                <w:spacing w:val="-4"/>
                <w:sz w:val="18"/>
                <w:szCs w:val="22"/>
              </w:rPr>
              <w:t>Téměř</w:t>
            </w:r>
            <w:r w:rsidRPr="00606A3F">
              <w:rPr>
                <w:rFonts w:ascii="Arial MT" w:eastAsia="Arial MT" w:hAnsi="Arial MT" w:cs="Arial MT"/>
                <w:spacing w:val="47"/>
                <w:sz w:val="18"/>
                <w:szCs w:val="22"/>
              </w:rPr>
              <w:t xml:space="preserve"> </w:t>
            </w:r>
            <w:r w:rsidRPr="00606A3F">
              <w:rPr>
                <w:rFonts w:ascii="Arial MT" w:eastAsia="Arial MT" w:hAnsi="Arial MT" w:cs="Arial MT"/>
                <w:spacing w:val="-4"/>
                <w:sz w:val="18"/>
                <w:szCs w:val="22"/>
              </w:rPr>
              <w:t>identická</w:t>
            </w:r>
            <w:r w:rsidRPr="00606A3F">
              <w:rPr>
                <w:rFonts w:ascii="Arial MT" w:eastAsia="Arial MT" w:hAnsi="Arial MT" w:cs="Arial MT"/>
                <w:spacing w:val="47"/>
                <w:sz w:val="18"/>
                <w:szCs w:val="22"/>
              </w:rPr>
              <w:t xml:space="preserve"> </w:t>
            </w:r>
            <w:r w:rsidRPr="00606A3F">
              <w:rPr>
                <w:rFonts w:ascii="Arial MT" w:eastAsia="Arial MT" w:hAnsi="Arial MT" w:cs="Arial MT"/>
                <w:spacing w:val="-4"/>
                <w:sz w:val="18"/>
                <w:szCs w:val="22"/>
              </w:rPr>
              <w:t>jako</w:t>
            </w:r>
            <w:r w:rsidRPr="00606A3F">
              <w:rPr>
                <w:rFonts w:ascii="Arial MT" w:eastAsia="Arial MT" w:hAnsi="Arial MT" w:cs="Arial MT"/>
                <w:spacing w:val="47"/>
                <w:sz w:val="18"/>
                <w:szCs w:val="22"/>
              </w:rPr>
              <w:t xml:space="preserve"> </w:t>
            </w:r>
            <w:r w:rsidRPr="00606A3F">
              <w:rPr>
                <w:rFonts w:ascii="Arial MT" w:eastAsia="Arial MT" w:hAnsi="Arial MT" w:cs="Arial MT"/>
                <w:spacing w:val="-4"/>
                <w:sz w:val="18"/>
                <w:szCs w:val="22"/>
              </w:rPr>
              <w:t xml:space="preserve">jednotka </w:t>
            </w:r>
            <w:r w:rsidRPr="00606A3F">
              <w:rPr>
                <w:rFonts w:ascii="Arial MT" w:eastAsia="Arial MT" w:hAnsi="Arial MT" w:cs="Arial MT"/>
                <w:w w:val="90"/>
                <w:sz w:val="18"/>
                <w:szCs w:val="22"/>
              </w:rPr>
              <w:t>č.7.</w:t>
            </w:r>
            <w:r w:rsidRPr="00606A3F">
              <w:rPr>
                <w:rFonts w:ascii="Arial MT" w:eastAsia="Arial MT" w:hAnsi="Arial MT" w:cs="Arial MT"/>
                <w:spacing w:val="14"/>
                <w:sz w:val="18"/>
                <w:szCs w:val="22"/>
              </w:rPr>
              <w:t xml:space="preserve"> </w:t>
            </w:r>
            <w:r w:rsidRPr="00606A3F">
              <w:rPr>
                <w:rFonts w:ascii="Arial MT" w:eastAsia="Arial MT" w:hAnsi="Arial MT" w:cs="Arial MT"/>
                <w:w w:val="90"/>
                <w:sz w:val="18"/>
                <w:szCs w:val="22"/>
              </w:rPr>
              <w:t>Provozováno</w:t>
            </w:r>
            <w:r w:rsidRPr="00606A3F">
              <w:rPr>
                <w:rFonts w:ascii="Arial MT" w:eastAsia="Arial MT" w:hAnsi="Arial MT" w:cs="Arial MT"/>
                <w:spacing w:val="14"/>
                <w:sz w:val="18"/>
                <w:szCs w:val="22"/>
              </w:rPr>
              <w:t xml:space="preserve"> </w:t>
            </w:r>
            <w:r w:rsidRPr="00606A3F">
              <w:rPr>
                <w:rFonts w:ascii="Arial MT" w:eastAsia="Arial MT" w:hAnsi="Arial MT" w:cs="Arial MT"/>
                <w:w w:val="90"/>
                <w:sz w:val="18"/>
                <w:szCs w:val="22"/>
              </w:rPr>
              <w:t>jako</w:t>
            </w:r>
            <w:r w:rsidRPr="00606A3F">
              <w:rPr>
                <w:rFonts w:ascii="Arial MT" w:eastAsia="Arial MT" w:hAnsi="Arial MT" w:cs="Arial MT"/>
                <w:spacing w:val="15"/>
                <w:sz w:val="18"/>
                <w:szCs w:val="22"/>
              </w:rPr>
              <w:t xml:space="preserve"> </w:t>
            </w:r>
            <w:r w:rsidRPr="00606A3F">
              <w:rPr>
                <w:rFonts w:ascii="Arial MT" w:eastAsia="Arial MT" w:hAnsi="Arial MT" w:cs="Arial MT"/>
                <w:spacing w:val="-2"/>
                <w:w w:val="85"/>
                <w:sz w:val="18"/>
                <w:szCs w:val="22"/>
              </w:rPr>
              <w:t>přetlakové.</w:t>
            </w:r>
          </w:p>
        </w:tc>
        <w:tc>
          <w:tcPr>
            <w:tcW w:w="1345" w:type="dxa"/>
            <w:shd w:val="clear" w:color="auto" w:fill="auto"/>
          </w:tcPr>
          <w:p w14:paraId="2D10223B" w14:textId="77777777" w:rsidR="00606A3F" w:rsidRPr="00606A3F" w:rsidRDefault="00606A3F" w:rsidP="002E3DF8">
            <w:pPr>
              <w:rPr>
                <w:rFonts w:ascii="Arial" w:eastAsia="Arial MT" w:hAnsi="Arial MT" w:cs="Arial MT"/>
                <w:b/>
                <w:sz w:val="18"/>
                <w:szCs w:val="22"/>
              </w:rPr>
            </w:pPr>
          </w:p>
          <w:p w14:paraId="5EFDEE6C" w14:textId="77777777" w:rsidR="00606A3F" w:rsidRPr="00606A3F" w:rsidRDefault="00606A3F" w:rsidP="002E3DF8">
            <w:pPr>
              <w:rPr>
                <w:rFonts w:ascii="Arial" w:eastAsia="Arial MT" w:hAnsi="Arial MT" w:cs="Arial MT"/>
                <w:b/>
                <w:sz w:val="18"/>
                <w:szCs w:val="22"/>
              </w:rPr>
            </w:pPr>
          </w:p>
          <w:p w14:paraId="4EB09FE4" w14:textId="77777777" w:rsidR="00606A3F" w:rsidRPr="00606A3F" w:rsidRDefault="00606A3F" w:rsidP="002E3DF8">
            <w:pPr>
              <w:rPr>
                <w:rFonts w:ascii="Arial" w:eastAsia="Arial MT" w:hAnsi="Arial MT" w:cs="Arial MT"/>
                <w:b/>
                <w:sz w:val="18"/>
                <w:szCs w:val="22"/>
              </w:rPr>
            </w:pPr>
          </w:p>
          <w:p w14:paraId="68F2D4ED" w14:textId="77777777" w:rsidR="00606A3F" w:rsidRPr="00606A3F" w:rsidRDefault="00606A3F" w:rsidP="002E3DF8">
            <w:pPr>
              <w:ind w:left="80" w:right="75"/>
              <w:jc w:val="center"/>
              <w:rPr>
                <w:rFonts w:ascii="Arial MT" w:eastAsia="Arial MT" w:hAnsi="Arial MT" w:cs="Arial MT"/>
                <w:sz w:val="18"/>
                <w:szCs w:val="22"/>
              </w:rPr>
            </w:pPr>
            <w:r w:rsidRPr="00606A3F">
              <w:rPr>
                <w:rFonts w:ascii="Arial MT" w:eastAsia="Arial MT" w:hAnsi="Arial MT" w:cs="Arial MT"/>
                <w:sz w:val="18"/>
                <w:szCs w:val="22"/>
              </w:rPr>
              <w:t>4</w:t>
            </w:r>
            <w:r w:rsidRPr="00606A3F">
              <w:rPr>
                <w:rFonts w:ascii="Arial MT" w:eastAsia="Arial MT" w:hAnsi="Arial MT" w:cs="Arial MT"/>
                <w:spacing w:val="-2"/>
                <w:sz w:val="18"/>
                <w:szCs w:val="22"/>
              </w:rPr>
              <w:t xml:space="preserve"> 150/-</w:t>
            </w:r>
          </w:p>
        </w:tc>
        <w:tc>
          <w:tcPr>
            <w:tcW w:w="1035" w:type="dxa"/>
            <w:shd w:val="clear" w:color="auto" w:fill="auto"/>
          </w:tcPr>
          <w:p w14:paraId="46DF85E7" w14:textId="77777777" w:rsidR="00606A3F" w:rsidRPr="00606A3F" w:rsidRDefault="00606A3F" w:rsidP="002E3DF8">
            <w:pPr>
              <w:rPr>
                <w:rFonts w:ascii="Arial" w:eastAsia="Arial MT" w:hAnsi="Arial MT" w:cs="Arial MT"/>
                <w:b/>
                <w:sz w:val="18"/>
                <w:szCs w:val="22"/>
              </w:rPr>
            </w:pPr>
          </w:p>
          <w:p w14:paraId="0820C7C9" w14:textId="77777777" w:rsidR="00606A3F" w:rsidRPr="00606A3F" w:rsidRDefault="00606A3F" w:rsidP="002E3DF8">
            <w:pPr>
              <w:rPr>
                <w:rFonts w:ascii="Arial" w:eastAsia="Arial MT" w:hAnsi="Arial MT" w:cs="Arial MT"/>
                <w:b/>
                <w:sz w:val="18"/>
                <w:szCs w:val="22"/>
              </w:rPr>
            </w:pPr>
          </w:p>
          <w:p w14:paraId="6C9D2DD4" w14:textId="77777777" w:rsidR="00606A3F" w:rsidRPr="00606A3F" w:rsidRDefault="00606A3F" w:rsidP="002E3DF8">
            <w:pPr>
              <w:rPr>
                <w:rFonts w:ascii="Arial" w:eastAsia="Arial MT" w:hAnsi="Arial MT" w:cs="Arial MT"/>
                <w:b/>
                <w:sz w:val="18"/>
                <w:szCs w:val="22"/>
              </w:rPr>
            </w:pPr>
          </w:p>
          <w:p w14:paraId="64F4069D" w14:textId="77777777" w:rsidR="00606A3F" w:rsidRPr="00606A3F" w:rsidRDefault="00606A3F" w:rsidP="002E3DF8">
            <w:pPr>
              <w:ind w:left="11"/>
              <w:jc w:val="center"/>
              <w:rPr>
                <w:rFonts w:ascii="Arial MT" w:eastAsia="Arial MT" w:hAnsi="Arial MT" w:cs="Arial MT"/>
                <w:sz w:val="18"/>
                <w:szCs w:val="22"/>
              </w:rPr>
            </w:pPr>
            <w:r w:rsidRPr="00606A3F">
              <w:rPr>
                <w:rFonts w:ascii="Arial MT" w:eastAsia="Arial MT" w:hAnsi="Arial MT" w:cs="Arial MT"/>
                <w:spacing w:val="-2"/>
                <w:sz w:val="18"/>
                <w:szCs w:val="22"/>
              </w:rPr>
              <w:t>2,33/-</w:t>
            </w:r>
          </w:p>
        </w:tc>
        <w:tc>
          <w:tcPr>
            <w:tcW w:w="1458" w:type="dxa"/>
            <w:shd w:val="clear" w:color="auto" w:fill="auto"/>
          </w:tcPr>
          <w:p w14:paraId="00AEA4C2" w14:textId="77777777" w:rsidR="00606A3F" w:rsidRPr="00606A3F" w:rsidRDefault="00606A3F" w:rsidP="002E3DF8">
            <w:pPr>
              <w:rPr>
                <w:rFonts w:ascii="Arial" w:eastAsia="Arial MT" w:hAnsi="Arial MT" w:cs="Arial MT"/>
                <w:b/>
                <w:sz w:val="18"/>
                <w:szCs w:val="22"/>
              </w:rPr>
            </w:pPr>
          </w:p>
          <w:p w14:paraId="46F35349" w14:textId="77777777" w:rsidR="00606A3F" w:rsidRPr="00606A3F" w:rsidRDefault="00606A3F" w:rsidP="002E3DF8">
            <w:pPr>
              <w:rPr>
                <w:rFonts w:ascii="Arial" w:eastAsia="Arial MT" w:hAnsi="Arial MT" w:cs="Arial MT"/>
                <w:b/>
                <w:sz w:val="18"/>
                <w:szCs w:val="22"/>
              </w:rPr>
            </w:pPr>
          </w:p>
          <w:p w14:paraId="7FCEE2D2" w14:textId="77777777" w:rsidR="00606A3F" w:rsidRPr="00606A3F" w:rsidRDefault="00606A3F" w:rsidP="002E3DF8">
            <w:pPr>
              <w:rPr>
                <w:rFonts w:ascii="Arial" w:eastAsia="Arial MT" w:hAnsi="Arial MT" w:cs="Arial MT"/>
                <w:b/>
                <w:sz w:val="18"/>
                <w:szCs w:val="22"/>
              </w:rPr>
            </w:pPr>
          </w:p>
          <w:p w14:paraId="3EE08CA6" w14:textId="77777777" w:rsidR="00606A3F" w:rsidRPr="00606A3F" w:rsidRDefault="00606A3F" w:rsidP="002E3DF8">
            <w:pPr>
              <w:ind w:left="8" w:right="2"/>
              <w:jc w:val="center"/>
              <w:rPr>
                <w:rFonts w:ascii="Arial MT" w:eastAsia="Arial MT" w:hAnsi="Arial MT" w:cs="Arial MT"/>
                <w:sz w:val="18"/>
                <w:szCs w:val="22"/>
              </w:rPr>
            </w:pPr>
            <w:r w:rsidRPr="00606A3F">
              <w:rPr>
                <w:rFonts w:ascii="Arial MT" w:eastAsia="Arial MT" w:hAnsi="Arial MT" w:cs="Arial MT"/>
                <w:spacing w:val="-2"/>
                <w:sz w:val="18"/>
                <w:szCs w:val="22"/>
              </w:rPr>
              <w:t>13,5/15,0</w:t>
            </w:r>
          </w:p>
        </w:tc>
        <w:tc>
          <w:tcPr>
            <w:tcW w:w="843" w:type="dxa"/>
            <w:shd w:val="clear" w:color="auto" w:fill="auto"/>
          </w:tcPr>
          <w:p w14:paraId="4780879C" w14:textId="77777777" w:rsidR="00606A3F" w:rsidRPr="00606A3F" w:rsidRDefault="00606A3F" w:rsidP="002E3DF8">
            <w:pPr>
              <w:rPr>
                <w:rFonts w:ascii="Arial" w:eastAsia="Arial MT" w:hAnsi="Arial MT" w:cs="Arial MT"/>
                <w:b/>
                <w:sz w:val="18"/>
                <w:szCs w:val="22"/>
              </w:rPr>
            </w:pPr>
          </w:p>
          <w:p w14:paraId="28DF3434" w14:textId="77777777" w:rsidR="00606A3F" w:rsidRPr="00606A3F" w:rsidRDefault="00606A3F" w:rsidP="002E3DF8">
            <w:pPr>
              <w:rPr>
                <w:rFonts w:ascii="Arial" w:eastAsia="Arial MT" w:hAnsi="Arial MT" w:cs="Arial MT"/>
                <w:b/>
                <w:sz w:val="18"/>
                <w:szCs w:val="22"/>
              </w:rPr>
            </w:pPr>
          </w:p>
          <w:p w14:paraId="15E28224" w14:textId="77777777" w:rsidR="00606A3F" w:rsidRPr="00606A3F" w:rsidRDefault="00606A3F" w:rsidP="002E3DF8">
            <w:pPr>
              <w:rPr>
                <w:rFonts w:ascii="Arial" w:eastAsia="Arial MT" w:hAnsi="Arial MT" w:cs="Arial MT"/>
                <w:b/>
                <w:sz w:val="18"/>
                <w:szCs w:val="22"/>
              </w:rPr>
            </w:pPr>
          </w:p>
          <w:p w14:paraId="2DA74AFD" w14:textId="77777777" w:rsidR="00606A3F" w:rsidRPr="00606A3F" w:rsidRDefault="00606A3F" w:rsidP="002E3DF8">
            <w:pPr>
              <w:ind w:left="3"/>
              <w:jc w:val="center"/>
              <w:rPr>
                <w:rFonts w:ascii="Arial MT" w:eastAsia="Arial MT" w:hAnsi="Arial MT" w:cs="Arial MT"/>
                <w:sz w:val="18"/>
                <w:szCs w:val="22"/>
              </w:rPr>
            </w:pPr>
            <w:r w:rsidRPr="00606A3F">
              <w:rPr>
                <w:rFonts w:ascii="Arial MT" w:eastAsia="Arial MT" w:hAnsi="Arial MT" w:cs="Arial MT"/>
                <w:spacing w:val="-5"/>
                <w:sz w:val="18"/>
                <w:szCs w:val="22"/>
              </w:rPr>
              <w:t>3,5</w:t>
            </w:r>
          </w:p>
        </w:tc>
        <w:tc>
          <w:tcPr>
            <w:tcW w:w="843" w:type="dxa"/>
            <w:shd w:val="clear" w:color="auto" w:fill="auto"/>
          </w:tcPr>
          <w:p w14:paraId="05F49053" w14:textId="77777777" w:rsidR="00606A3F" w:rsidRPr="00606A3F" w:rsidRDefault="00606A3F" w:rsidP="002E3DF8">
            <w:pPr>
              <w:rPr>
                <w:rFonts w:ascii="Arial" w:eastAsia="Arial MT" w:hAnsi="Arial MT" w:cs="Arial MT"/>
                <w:b/>
                <w:sz w:val="18"/>
                <w:szCs w:val="22"/>
              </w:rPr>
            </w:pPr>
          </w:p>
          <w:p w14:paraId="12516D6A" w14:textId="77777777" w:rsidR="00606A3F" w:rsidRPr="00606A3F" w:rsidRDefault="00606A3F" w:rsidP="002E3DF8">
            <w:pPr>
              <w:rPr>
                <w:rFonts w:ascii="Arial" w:eastAsia="Arial MT" w:hAnsi="Arial MT" w:cs="Arial MT"/>
                <w:b/>
                <w:sz w:val="18"/>
                <w:szCs w:val="22"/>
              </w:rPr>
            </w:pPr>
          </w:p>
          <w:p w14:paraId="58DF23E5" w14:textId="77777777" w:rsidR="00606A3F" w:rsidRPr="00606A3F" w:rsidRDefault="00606A3F" w:rsidP="002E3DF8">
            <w:pPr>
              <w:rPr>
                <w:rFonts w:ascii="Arial" w:eastAsia="Arial MT" w:hAnsi="Arial MT" w:cs="Arial MT"/>
                <w:b/>
                <w:sz w:val="18"/>
                <w:szCs w:val="22"/>
              </w:rPr>
            </w:pPr>
          </w:p>
          <w:p w14:paraId="0370DE5D" w14:textId="77777777" w:rsidR="00606A3F" w:rsidRPr="00606A3F" w:rsidRDefault="00606A3F" w:rsidP="002E3DF8">
            <w:pPr>
              <w:ind w:left="3" w:right="1"/>
              <w:jc w:val="center"/>
              <w:rPr>
                <w:rFonts w:ascii="Arial MT" w:eastAsia="Arial MT" w:hAnsi="Arial MT" w:cs="Arial MT"/>
                <w:sz w:val="18"/>
                <w:szCs w:val="22"/>
              </w:rPr>
            </w:pPr>
            <w:r w:rsidRPr="00606A3F">
              <w:rPr>
                <w:rFonts w:ascii="Arial MT" w:eastAsia="Arial MT" w:hAnsi="Arial MT" w:cs="Arial MT"/>
                <w:spacing w:val="-5"/>
                <w:sz w:val="18"/>
                <w:szCs w:val="22"/>
              </w:rPr>
              <w:t>2,7</w:t>
            </w:r>
          </w:p>
        </w:tc>
      </w:tr>
    </w:tbl>
    <w:p w14:paraId="52EC3608" w14:textId="090CA080" w:rsidR="00606A3F" w:rsidRDefault="00606A3F" w:rsidP="00606A3F">
      <w:pPr>
        <w:pStyle w:val="MainText"/>
        <w:ind w:left="-426"/>
      </w:pPr>
    </w:p>
    <w:tbl>
      <w:tblPr>
        <w:tblStyle w:val="TableNormal2"/>
        <w:tblW w:w="9065"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8"/>
        <w:gridCol w:w="2973"/>
        <w:gridCol w:w="1345"/>
        <w:gridCol w:w="1035"/>
        <w:gridCol w:w="1458"/>
        <w:gridCol w:w="843"/>
        <w:gridCol w:w="843"/>
      </w:tblGrid>
      <w:tr w:rsidR="002E3DF8" w:rsidRPr="002E3DF8" w14:paraId="1BC6F21D" w14:textId="77777777" w:rsidTr="002E3DF8">
        <w:trPr>
          <w:trHeight w:val="1314"/>
        </w:trPr>
        <w:tc>
          <w:tcPr>
            <w:tcW w:w="568" w:type="dxa"/>
            <w:shd w:val="clear" w:color="auto" w:fill="auto"/>
            <w:textDirection w:val="btLr"/>
          </w:tcPr>
          <w:p w14:paraId="76099BB9" w14:textId="77777777" w:rsidR="002E3DF8" w:rsidRPr="002E3DF8" w:rsidRDefault="002E3DF8" w:rsidP="002E3DF8">
            <w:pPr>
              <w:rPr>
                <w:rFonts w:ascii="Arial" w:eastAsia="Arial MT" w:hAnsi="Arial MT" w:cs="Arial MT"/>
                <w:b/>
                <w:sz w:val="18"/>
                <w:szCs w:val="22"/>
              </w:rPr>
            </w:pPr>
          </w:p>
          <w:p w14:paraId="69A7F646" w14:textId="77777777" w:rsidR="002E3DF8" w:rsidRPr="002E3DF8" w:rsidRDefault="002E3DF8" w:rsidP="002E3DF8">
            <w:pPr>
              <w:ind w:left="210"/>
              <w:rPr>
                <w:rFonts w:ascii="Arial MT" w:eastAsia="Arial MT" w:hAnsi="Arial MT" w:cs="Arial MT"/>
                <w:sz w:val="18"/>
                <w:szCs w:val="22"/>
              </w:rPr>
            </w:pPr>
            <w:r w:rsidRPr="002E3DF8">
              <w:rPr>
                <w:rFonts w:ascii="Arial MT" w:eastAsia="Arial MT" w:hAnsi="Arial MT" w:cs="Arial MT"/>
                <w:sz w:val="18"/>
                <w:szCs w:val="22"/>
              </w:rPr>
              <w:t>9.</w:t>
            </w:r>
            <w:r w:rsidRPr="002E3DF8">
              <w:rPr>
                <w:rFonts w:ascii="Arial MT" w:eastAsia="Arial MT" w:hAnsi="Arial MT" w:cs="Arial MT"/>
                <w:spacing w:val="-1"/>
                <w:sz w:val="18"/>
                <w:szCs w:val="22"/>
              </w:rPr>
              <w:t xml:space="preserve"> </w:t>
            </w:r>
            <w:r w:rsidRPr="002E3DF8">
              <w:rPr>
                <w:rFonts w:ascii="Arial MT" w:eastAsia="Arial MT" w:hAnsi="Arial MT" w:cs="Arial MT"/>
                <w:sz w:val="18"/>
                <w:szCs w:val="22"/>
              </w:rPr>
              <w:t xml:space="preserve">Sál </w:t>
            </w:r>
            <w:r w:rsidRPr="002E3DF8">
              <w:rPr>
                <w:rFonts w:ascii="Arial MT" w:eastAsia="Arial MT" w:hAnsi="Arial MT" w:cs="Arial MT"/>
                <w:spacing w:val="-4"/>
                <w:sz w:val="18"/>
                <w:szCs w:val="22"/>
              </w:rPr>
              <w:t>malý</w:t>
            </w:r>
          </w:p>
        </w:tc>
        <w:tc>
          <w:tcPr>
            <w:tcW w:w="2973" w:type="dxa"/>
            <w:shd w:val="clear" w:color="auto" w:fill="auto"/>
          </w:tcPr>
          <w:p w14:paraId="6B9FD530" w14:textId="77777777" w:rsidR="002E3DF8" w:rsidRPr="002E3DF8" w:rsidRDefault="002E3DF8" w:rsidP="002E3DF8">
            <w:pPr>
              <w:ind w:left="57"/>
              <w:rPr>
                <w:rFonts w:ascii="Arial MT" w:eastAsia="Arial MT" w:hAnsi="Arial MT" w:cs="Arial MT"/>
                <w:sz w:val="18"/>
                <w:szCs w:val="22"/>
              </w:rPr>
            </w:pPr>
            <w:r w:rsidRPr="002E3DF8">
              <w:rPr>
                <w:rFonts w:ascii="Arial MT" w:eastAsia="Arial MT" w:hAnsi="Arial MT" w:cs="Arial MT"/>
                <w:spacing w:val="-2"/>
                <w:sz w:val="18"/>
                <w:szCs w:val="22"/>
              </w:rPr>
              <w:t>HEIZBÖSCH</w:t>
            </w:r>
          </w:p>
          <w:p w14:paraId="6DC272A5" w14:textId="77777777" w:rsidR="002E3DF8" w:rsidRPr="002E3DF8" w:rsidRDefault="002E3DF8" w:rsidP="002E3DF8">
            <w:pPr>
              <w:spacing w:line="278" w:lineRule="auto"/>
              <w:ind w:left="57" w:right="45"/>
              <w:jc w:val="both"/>
              <w:rPr>
                <w:rFonts w:ascii="Arial MT" w:eastAsia="Arial MT" w:hAnsi="Arial MT" w:cs="Arial MT"/>
                <w:sz w:val="18"/>
                <w:szCs w:val="22"/>
              </w:rPr>
            </w:pPr>
            <w:r w:rsidRPr="002E3DF8">
              <w:rPr>
                <w:rFonts w:ascii="Arial MT" w:eastAsia="Arial MT" w:hAnsi="Arial MT" w:cs="Arial MT"/>
                <w:sz w:val="18"/>
                <w:szCs w:val="22"/>
              </w:rPr>
              <w:t>Větrání s</w:t>
            </w:r>
            <w:r w:rsidRPr="002E3DF8">
              <w:rPr>
                <w:rFonts w:ascii="Arial MT" w:eastAsia="Arial MT" w:hAnsi="Arial MT" w:cs="Arial MT"/>
                <w:spacing w:val="-12"/>
                <w:sz w:val="18"/>
                <w:szCs w:val="22"/>
              </w:rPr>
              <w:t xml:space="preserve"> </w:t>
            </w:r>
            <w:r w:rsidRPr="002E3DF8">
              <w:rPr>
                <w:rFonts w:ascii="Arial MT" w:eastAsia="Arial MT" w:hAnsi="Arial MT" w:cs="Arial MT"/>
                <w:sz w:val="18"/>
                <w:szCs w:val="22"/>
              </w:rPr>
              <w:t xml:space="preserve">rekuperací (deskový výměník), vodním ohřevem a chlazením. Provozováno jako </w:t>
            </w:r>
            <w:r w:rsidRPr="002E3DF8">
              <w:rPr>
                <w:rFonts w:ascii="Arial MT" w:eastAsia="Arial MT" w:hAnsi="Arial MT" w:cs="Arial MT"/>
                <w:spacing w:val="-2"/>
                <w:sz w:val="18"/>
                <w:szCs w:val="22"/>
              </w:rPr>
              <w:t>přetlakové.</w:t>
            </w:r>
          </w:p>
        </w:tc>
        <w:tc>
          <w:tcPr>
            <w:tcW w:w="1345" w:type="dxa"/>
            <w:shd w:val="clear" w:color="auto" w:fill="auto"/>
          </w:tcPr>
          <w:p w14:paraId="57B50679" w14:textId="77777777" w:rsidR="002E3DF8" w:rsidRPr="002E3DF8" w:rsidRDefault="002E3DF8" w:rsidP="002E3DF8">
            <w:pPr>
              <w:rPr>
                <w:rFonts w:ascii="Arial" w:eastAsia="Arial MT" w:hAnsi="Arial MT" w:cs="Arial MT"/>
                <w:b/>
                <w:sz w:val="18"/>
                <w:szCs w:val="22"/>
              </w:rPr>
            </w:pPr>
          </w:p>
          <w:p w14:paraId="56C62466" w14:textId="77777777" w:rsidR="002E3DF8" w:rsidRPr="002E3DF8" w:rsidRDefault="002E3DF8" w:rsidP="002E3DF8">
            <w:pPr>
              <w:rPr>
                <w:rFonts w:ascii="Arial" w:eastAsia="Arial MT" w:hAnsi="Arial MT" w:cs="Arial MT"/>
                <w:b/>
                <w:sz w:val="18"/>
                <w:szCs w:val="22"/>
              </w:rPr>
            </w:pPr>
          </w:p>
          <w:p w14:paraId="0A6F5219" w14:textId="77777777" w:rsidR="002E3DF8" w:rsidRPr="002E3DF8" w:rsidRDefault="002E3DF8" w:rsidP="002E3DF8">
            <w:pPr>
              <w:ind w:left="80" w:right="76"/>
              <w:jc w:val="center"/>
              <w:rPr>
                <w:rFonts w:ascii="Arial MT" w:eastAsia="Arial MT" w:hAnsi="Arial MT" w:cs="Arial MT"/>
                <w:sz w:val="18"/>
                <w:szCs w:val="22"/>
              </w:rPr>
            </w:pPr>
            <w:r w:rsidRPr="002E3DF8">
              <w:rPr>
                <w:rFonts w:ascii="Arial MT" w:eastAsia="Arial MT" w:hAnsi="Arial MT" w:cs="Arial MT"/>
                <w:sz w:val="18"/>
                <w:szCs w:val="22"/>
              </w:rPr>
              <w:t>2</w:t>
            </w:r>
            <w:r w:rsidRPr="002E3DF8">
              <w:rPr>
                <w:rFonts w:ascii="Arial MT" w:eastAsia="Arial MT" w:hAnsi="Arial MT" w:cs="Arial MT"/>
                <w:spacing w:val="-5"/>
                <w:sz w:val="18"/>
                <w:szCs w:val="22"/>
              </w:rPr>
              <w:t xml:space="preserve"> </w:t>
            </w:r>
            <w:r w:rsidRPr="002E3DF8">
              <w:rPr>
                <w:rFonts w:ascii="Arial MT" w:eastAsia="Arial MT" w:hAnsi="Arial MT" w:cs="Arial MT"/>
                <w:sz w:val="18"/>
                <w:szCs w:val="22"/>
              </w:rPr>
              <w:t>200/2</w:t>
            </w:r>
            <w:r w:rsidRPr="002E3DF8">
              <w:rPr>
                <w:rFonts w:ascii="Arial MT" w:eastAsia="Arial MT" w:hAnsi="Arial MT" w:cs="Arial MT"/>
                <w:spacing w:val="-3"/>
                <w:sz w:val="18"/>
                <w:szCs w:val="22"/>
              </w:rPr>
              <w:t xml:space="preserve"> </w:t>
            </w:r>
            <w:r w:rsidRPr="002E3DF8">
              <w:rPr>
                <w:rFonts w:ascii="Arial MT" w:eastAsia="Arial MT" w:hAnsi="Arial MT" w:cs="Arial MT"/>
                <w:spacing w:val="-5"/>
                <w:sz w:val="18"/>
                <w:szCs w:val="22"/>
              </w:rPr>
              <w:t>000</w:t>
            </w:r>
          </w:p>
        </w:tc>
        <w:tc>
          <w:tcPr>
            <w:tcW w:w="1035" w:type="dxa"/>
            <w:shd w:val="clear" w:color="auto" w:fill="auto"/>
          </w:tcPr>
          <w:p w14:paraId="6BAD31EA" w14:textId="77777777" w:rsidR="002E3DF8" w:rsidRPr="002E3DF8" w:rsidRDefault="002E3DF8" w:rsidP="002E3DF8">
            <w:pPr>
              <w:rPr>
                <w:rFonts w:ascii="Arial" w:eastAsia="Arial MT" w:hAnsi="Arial MT" w:cs="Arial MT"/>
                <w:b/>
                <w:sz w:val="18"/>
                <w:szCs w:val="22"/>
              </w:rPr>
            </w:pPr>
          </w:p>
          <w:p w14:paraId="6E60DDFC" w14:textId="77777777" w:rsidR="002E3DF8" w:rsidRPr="002E3DF8" w:rsidRDefault="002E3DF8" w:rsidP="002E3DF8">
            <w:pPr>
              <w:rPr>
                <w:rFonts w:ascii="Arial" w:eastAsia="Arial MT" w:hAnsi="Arial MT" w:cs="Arial MT"/>
                <w:b/>
                <w:sz w:val="18"/>
                <w:szCs w:val="22"/>
              </w:rPr>
            </w:pPr>
          </w:p>
          <w:p w14:paraId="1530EFAE" w14:textId="77777777" w:rsidR="002E3DF8" w:rsidRPr="002E3DF8" w:rsidRDefault="002E3DF8" w:rsidP="002E3DF8">
            <w:pPr>
              <w:ind w:left="11" w:right="4"/>
              <w:jc w:val="center"/>
              <w:rPr>
                <w:rFonts w:ascii="Arial MT" w:eastAsia="Arial MT" w:hAnsi="Arial MT" w:cs="Arial MT"/>
                <w:sz w:val="18"/>
                <w:szCs w:val="22"/>
              </w:rPr>
            </w:pPr>
            <w:r w:rsidRPr="002E3DF8">
              <w:rPr>
                <w:rFonts w:ascii="Arial MT" w:eastAsia="Arial MT" w:hAnsi="Arial MT" w:cs="Arial MT"/>
                <w:spacing w:val="-2"/>
                <w:sz w:val="18"/>
                <w:szCs w:val="22"/>
              </w:rPr>
              <w:t>0,80/0,55</w:t>
            </w:r>
          </w:p>
        </w:tc>
        <w:tc>
          <w:tcPr>
            <w:tcW w:w="1458" w:type="dxa"/>
            <w:shd w:val="clear" w:color="auto" w:fill="auto"/>
          </w:tcPr>
          <w:p w14:paraId="1167A5AE" w14:textId="77777777" w:rsidR="002E3DF8" w:rsidRPr="002E3DF8" w:rsidRDefault="002E3DF8" w:rsidP="002E3DF8">
            <w:pPr>
              <w:rPr>
                <w:rFonts w:ascii="Arial" w:eastAsia="Arial MT" w:hAnsi="Arial MT" w:cs="Arial MT"/>
                <w:b/>
                <w:sz w:val="18"/>
                <w:szCs w:val="22"/>
              </w:rPr>
            </w:pPr>
          </w:p>
          <w:p w14:paraId="504BB1EB" w14:textId="77777777" w:rsidR="002E3DF8" w:rsidRPr="002E3DF8" w:rsidRDefault="002E3DF8" w:rsidP="002E3DF8">
            <w:pPr>
              <w:rPr>
                <w:rFonts w:ascii="Arial" w:eastAsia="Arial MT" w:hAnsi="Arial MT" w:cs="Arial MT"/>
                <w:b/>
                <w:sz w:val="18"/>
                <w:szCs w:val="22"/>
              </w:rPr>
            </w:pPr>
          </w:p>
          <w:p w14:paraId="02F55692" w14:textId="77777777" w:rsidR="002E3DF8" w:rsidRPr="002E3DF8" w:rsidRDefault="002E3DF8" w:rsidP="002E3DF8">
            <w:pPr>
              <w:ind w:left="8" w:right="2"/>
              <w:jc w:val="center"/>
              <w:rPr>
                <w:rFonts w:ascii="Arial MT" w:eastAsia="Arial MT" w:hAnsi="Arial MT" w:cs="Arial MT"/>
                <w:sz w:val="18"/>
                <w:szCs w:val="22"/>
              </w:rPr>
            </w:pPr>
            <w:r w:rsidRPr="002E3DF8">
              <w:rPr>
                <w:rFonts w:ascii="Arial MT" w:eastAsia="Arial MT" w:hAnsi="Arial MT" w:cs="Arial MT"/>
                <w:spacing w:val="-2"/>
                <w:sz w:val="18"/>
                <w:szCs w:val="22"/>
              </w:rPr>
              <w:t>13,0/13,0</w:t>
            </w:r>
          </w:p>
        </w:tc>
        <w:tc>
          <w:tcPr>
            <w:tcW w:w="843" w:type="dxa"/>
            <w:shd w:val="clear" w:color="auto" w:fill="auto"/>
          </w:tcPr>
          <w:p w14:paraId="1906DC7C" w14:textId="77777777" w:rsidR="002E3DF8" w:rsidRPr="002E3DF8" w:rsidRDefault="002E3DF8" w:rsidP="002E3DF8">
            <w:pPr>
              <w:rPr>
                <w:rFonts w:ascii="Arial" w:eastAsia="Arial MT" w:hAnsi="Arial MT" w:cs="Arial MT"/>
                <w:b/>
                <w:sz w:val="18"/>
                <w:szCs w:val="22"/>
              </w:rPr>
            </w:pPr>
          </w:p>
          <w:p w14:paraId="3745326E" w14:textId="77777777" w:rsidR="002E3DF8" w:rsidRPr="002E3DF8" w:rsidRDefault="002E3DF8" w:rsidP="002E3DF8">
            <w:pPr>
              <w:rPr>
                <w:rFonts w:ascii="Arial" w:eastAsia="Arial MT" w:hAnsi="Arial MT" w:cs="Arial MT"/>
                <w:b/>
                <w:sz w:val="18"/>
                <w:szCs w:val="22"/>
              </w:rPr>
            </w:pPr>
          </w:p>
          <w:p w14:paraId="74AC64F9" w14:textId="77777777" w:rsidR="002E3DF8" w:rsidRPr="002E3DF8" w:rsidRDefault="002E3DF8" w:rsidP="002E3DF8">
            <w:pPr>
              <w:ind w:left="3" w:right="3"/>
              <w:jc w:val="center"/>
              <w:rPr>
                <w:rFonts w:ascii="Arial MT" w:eastAsia="Arial MT" w:hAnsi="Arial MT" w:cs="Arial MT"/>
                <w:sz w:val="18"/>
                <w:szCs w:val="22"/>
              </w:rPr>
            </w:pPr>
            <w:r w:rsidRPr="002E3DF8">
              <w:rPr>
                <w:rFonts w:ascii="Arial MT" w:eastAsia="Arial MT" w:hAnsi="Arial MT" w:cs="Arial MT"/>
                <w:spacing w:val="-10"/>
                <w:sz w:val="18"/>
                <w:szCs w:val="22"/>
              </w:rPr>
              <w:t>-</w:t>
            </w:r>
          </w:p>
        </w:tc>
        <w:tc>
          <w:tcPr>
            <w:tcW w:w="843" w:type="dxa"/>
            <w:shd w:val="clear" w:color="auto" w:fill="auto"/>
          </w:tcPr>
          <w:p w14:paraId="14AA9B72" w14:textId="77777777" w:rsidR="002E3DF8" w:rsidRPr="002E3DF8" w:rsidRDefault="002E3DF8" w:rsidP="002E3DF8">
            <w:pPr>
              <w:rPr>
                <w:rFonts w:ascii="Arial" w:eastAsia="Arial MT" w:hAnsi="Arial MT" w:cs="Arial MT"/>
                <w:b/>
                <w:sz w:val="18"/>
                <w:szCs w:val="22"/>
              </w:rPr>
            </w:pPr>
          </w:p>
          <w:p w14:paraId="701A28F9" w14:textId="77777777" w:rsidR="002E3DF8" w:rsidRPr="002E3DF8" w:rsidRDefault="002E3DF8" w:rsidP="002E3DF8">
            <w:pPr>
              <w:rPr>
                <w:rFonts w:ascii="Arial" w:eastAsia="Arial MT" w:hAnsi="Arial MT" w:cs="Arial MT"/>
                <w:b/>
                <w:sz w:val="18"/>
                <w:szCs w:val="22"/>
              </w:rPr>
            </w:pPr>
          </w:p>
          <w:p w14:paraId="36A2BA04" w14:textId="77777777" w:rsidR="002E3DF8" w:rsidRPr="002E3DF8" w:rsidRDefault="002E3DF8" w:rsidP="002E3DF8">
            <w:pPr>
              <w:ind w:left="3" w:right="3"/>
              <w:jc w:val="center"/>
              <w:rPr>
                <w:rFonts w:ascii="Arial MT" w:eastAsia="Arial MT" w:hAnsi="Arial MT" w:cs="Arial MT"/>
                <w:sz w:val="18"/>
                <w:szCs w:val="22"/>
              </w:rPr>
            </w:pPr>
            <w:r w:rsidRPr="002E3DF8">
              <w:rPr>
                <w:rFonts w:ascii="Arial MT" w:eastAsia="Arial MT" w:hAnsi="Arial MT" w:cs="Arial MT"/>
                <w:spacing w:val="-10"/>
                <w:sz w:val="18"/>
                <w:szCs w:val="22"/>
              </w:rPr>
              <w:t>-</w:t>
            </w:r>
          </w:p>
        </w:tc>
      </w:tr>
      <w:tr w:rsidR="002E3DF8" w:rsidRPr="002E3DF8" w14:paraId="1FE64385" w14:textId="77777777" w:rsidTr="002E3DF8">
        <w:trPr>
          <w:trHeight w:val="1937"/>
        </w:trPr>
        <w:tc>
          <w:tcPr>
            <w:tcW w:w="568" w:type="dxa"/>
            <w:shd w:val="clear" w:color="auto" w:fill="auto"/>
            <w:textDirection w:val="btLr"/>
          </w:tcPr>
          <w:p w14:paraId="3A430107" w14:textId="77777777" w:rsidR="002E3DF8" w:rsidRPr="002E3DF8" w:rsidRDefault="002E3DF8" w:rsidP="002E3DF8">
            <w:pPr>
              <w:rPr>
                <w:rFonts w:ascii="Arial" w:eastAsia="Arial MT" w:hAnsi="Arial MT" w:cs="Arial MT"/>
                <w:b/>
                <w:sz w:val="18"/>
                <w:szCs w:val="22"/>
              </w:rPr>
            </w:pPr>
          </w:p>
          <w:p w14:paraId="378B2FC0" w14:textId="77777777" w:rsidR="002E3DF8" w:rsidRPr="002E3DF8" w:rsidRDefault="002E3DF8" w:rsidP="002E3DF8">
            <w:pPr>
              <w:ind w:left="362"/>
              <w:rPr>
                <w:rFonts w:ascii="Arial MT" w:eastAsia="Arial MT" w:hAnsi="Arial MT" w:cs="Arial MT"/>
                <w:sz w:val="18"/>
                <w:szCs w:val="22"/>
              </w:rPr>
            </w:pPr>
            <w:r w:rsidRPr="002E3DF8">
              <w:rPr>
                <w:rFonts w:ascii="Arial MT" w:eastAsia="Arial MT" w:hAnsi="Arial MT" w:cs="Arial MT"/>
                <w:w w:val="90"/>
                <w:sz w:val="18"/>
                <w:szCs w:val="22"/>
              </w:rPr>
              <w:t>11.</w:t>
            </w:r>
            <w:r w:rsidRPr="002E3DF8">
              <w:rPr>
                <w:rFonts w:ascii="Arial MT" w:eastAsia="Arial MT" w:hAnsi="Arial MT" w:cs="Arial MT"/>
                <w:spacing w:val="18"/>
                <w:sz w:val="18"/>
                <w:szCs w:val="22"/>
              </w:rPr>
              <w:t xml:space="preserve"> </w:t>
            </w:r>
            <w:r w:rsidRPr="002E3DF8">
              <w:rPr>
                <w:rFonts w:ascii="Arial MT" w:eastAsia="Arial MT" w:hAnsi="Arial MT" w:cs="Arial MT"/>
                <w:w w:val="90"/>
                <w:sz w:val="18"/>
                <w:szCs w:val="22"/>
              </w:rPr>
              <w:t>Víceúčelový</w:t>
            </w:r>
            <w:r w:rsidRPr="002E3DF8">
              <w:rPr>
                <w:rFonts w:ascii="Arial MT" w:eastAsia="Arial MT" w:hAnsi="Arial MT" w:cs="Arial MT"/>
                <w:spacing w:val="17"/>
                <w:sz w:val="18"/>
                <w:szCs w:val="22"/>
              </w:rPr>
              <w:t xml:space="preserve"> </w:t>
            </w:r>
            <w:r w:rsidRPr="002E3DF8">
              <w:rPr>
                <w:rFonts w:ascii="Arial MT" w:eastAsia="Arial MT" w:hAnsi="Arial MT" w:cs="Arial MT"/>
                <w:spacing w:val="-5"/>
                <w:w w:val="90"/>
                <w:sz w:val="18"/>
                <w:szCs w:val="22"/>
              </w:rPr>
              <w:t>sál</w:t>
            </w:r>
          </w:p>
        </w:tc>
        <w:tc>
          <w:tcPr>
            <w:tcW w:w="2973" w:type="dxa"/>
            <w:shd w:val="clear" w:color="auto" w:fill="auto"/>
          </w:tcPr>
          <w:p w14:paraId="71B3BA27" w14:textId="77777777" w:rsidR="002E3DF8" w:rsidRPr="002E3DF8" w:rsidRDefault="002E3DF8" w:rsidP="002E3DF8">
            <w:pPr>
              <w:ind w:left="57"/>
              <w:rPr>
                <w:rFonts w:ascii="Arial MT" w:eastAsia="Arial MT" w:hAnsi="Arial MT" w:cs="Arial MT"/>
                <w:sz w:val="18"/>
                <w:szCs w:val="22"/>
              </w:rPr>
            </w:pPr>
            <w:r w:rsidRPr="002E3DF8">
              <w:rPr>
                <w:rFonts w:ascii="Arial MT" w:eastAsia="Arial MT" w:hAnsi="Arial MT" w:cs="Arial MT"/>
                <w:spacing w:val="-2"/>
                <w:sz w:val="18"/>
                <w:szCs w:val="22"/>
              </w:rPr>
              <w:t>HEIZBÖSCH</w:t>
            </w:r>
          </w:p>
          <w:p w14:paraId="16F96F78" w14:textId="77777777" w:rsidR="002E3DF8" w:rsidRPr="002E3DF8" w:rsidRDefault="002E3DF8" w:rsidP="002E3DF8">
            <w:pPr>
              <w:spacing w:line="278" w:lineRule="auto"/>
              <w:ind w:left="57" w:right="44"/>
              <w:jc w:val="both"/>
              <w:rPr>
                <w:rFonts w:ascii="Arial MT" w:eastAsia="Arial MT" w:hAnsi="Arial MT" w:cs="Arial MT"/>
                <w:sz w:val="18"/>
                <w:szCs w:val="22"/>
              </w:rPr>
            </w:pPr>
            <w:r w:rsidRPr="002E3DF8">
              <w:rPr>
                <w:rFonts w:ascii="Arial MT" w:eastAsia="Arial MT" w:hAnsi="Arial MT" w:cs="Arial MT"/>
                <w:sz w:val="18"/>
                <w:szCs w:val="22"/>
              </w:rPr>
              <w:t>Větrání</w:t>
            </w:r>
            <w:r w:rsidRPr="002E3DF8">
              <w:rPr>
                <w:rFonts w:ascii="Arial MT" w:eastAsia="Arial MT" w:hAnsi="Arial MT" w:cs="Arial MT"/>
                <w:spacing w:val="40"/>
                <w:sz w:val="18"/>
                <w:szCs w:val="22"/>
              </w:rPr>
              <w:t xml:space="preserve"> </w:t>
            </w:r>
            <w:r w:rsidRPr="002E3DF8">
              <w:rPr>
                <w:rFonts w:ascii="Arial MT" w:eastAsia="Arial MT" w:hAnsi="Arial MT" w:cs="Arial MT"/>
                <w:sz w:val="18"/>
                <w:szCs w:val="22"/>
              </w:rPr>
              <w:t>s</w:t>
            </w:r>
            <w:r w:rsidRPr="002E3DF8">
              <w:rPr>
                <w:rFonts w:ascii="Arial MT" w:eastAsia="Arial MT" w:hAnsi="Arial MT" w:cs="Arial MT"/>
                <w:spacing w:val="-10"/>
                <w:sz w:val="18"/>
                <w:szCs w:val="22"/>
              </w:rPr>
              <w:t xml:space="preserve"> </w:t>
            </w:r>
            <w:r w:rsidRPr="002E3DF8">
              <w:rPr>
                <w:rFonts w:ascii="Arial MT" w:eastAsia="Arial MT" w:hAnsi="Arial MT" w:cs="Arial MT"/>
                <w:sz w:val="18"/>
                <w:szCs w:val="22"/>
              </w:rPr>
              <w:t>filtrací,</w:t>
            </w:r>
            <w:r w:rsidRPr="002E3DF8">
              <w:rPr>
                <w:rFonts w:ascii="Arial MT" w:eastAsia="Arial MT" w:hAnsi="Arial MT" w:cs="Arial MT"/>
                <w:spacing w:val="40"/>
                <w:sz w:val="18"/>
                <w:szCs w:val="22"/>
              </w:rPr>
              <w:t xml:space="preserve"> </w:t>
            </w:r>
            <w:r w:rsidRPr="002E3DF8">
              <w:rPr>
                <w:rFonts w:ascii="Arial MT" w:eastAsia="Arial MT" w:hAnsi="Arial MT" w:cs="Arial MT"/>
                <w:sz w:val="18"/>
                <w:szCs w:val="22"/>
              </w:rPr>
              <w:t>rekuperací (rotační</w:t>
            </w:r>
            <w:r w:rsidRPr="002E3DF8">
              <w:rPr>
                <w:rFonts w:ascii="Arial MT" w:eastAsia="Arial MT" w:hAnsi="Arial MT" w:cs="Arial MT"/>
                <w:spacing w:val="7"/>
                <w:sz w:val="18"/>
                <w:szCs w:val="22"/>
              </w:rPr>
              <w:t xml:space="preserve"> </w:t>
            </w:r>
            <w:r w:rsidRPr="002E3DF8">
              <w:rPr>
                <w:rFonts w:ascii="Arial MT" w:eastAsia="Arial MT" w:hAnsi="Arial MT" w:cs="Arial MT"/>
                <w:sz w:val="18"/>
                <w:szCs w:val="22"/>
              </w:rPr>
              <w:t>výměník</w:t>
            </w:r>
            <w:r w:rsidRPr="002E3DF8">
              <w:rPr>
                <w:rFonts w:ascii="Arial MT" w:eastAsia="Arial MT" w:hAnsi="Arial MT" w:cs="Arial MT"/>
                <w:spacing w:val="27"/>
                <w:sz w:val="18"/>
                <w:szCs w:val="22"/>
              </w:rPr>
              <w:t xml:space="preserve"> </w:t>
            </w:r>
            <w:r w:rsidRPr="002E3DF8">
              <w:rPr>
                <w:rFonts w:ascii="Arial MT" w:eastAsia="Arial MT" w:hAnsi="Arial MT" w:cs="Arial MT"/>
                <w:sz w:val="18"/>
                <w:szCs w:val="22"/>
              </w:rPr>
              <w:t>s</w:t>
            </w:r>
            <w:r w:rsidRPr="002E3DF8">
              <w:rPr>
                <w:rFonts w:ascii="Arial MT" w:eastAsia="Arial MT" w:hAnsi="Arial MT" w:cs="Arial MT"/>
                <w:spacing w:val="-13"/>
                <w:sz w:val="18"/>
                <w:szCs w:val="22"/>
              </w:rPr>
              <w:t xml:space="preserve"> </w:t>
            </w:r>
            <w:r w:rsidRPr="002E3DF8">
              <w:rPr>
                <w:rFonts w:ascii="Arial MT" w:eastAsia="Arial MT" w:hAnsi="Arial MT" w:cs="Arial MT"/>
                <w:sz w:val="18"/>
                <w:szCs w:val="22"/>
              </w:rPr>
              <w:t>přenosem vlhkosti), vodním ohřívačem a chlazením.</w:t>
            </w:r>
            <w:r w:rsidRPr="002E3DF8">
              <w:rPr>
                <w:rFonts w:ascii="Arial MT" w:eastAsia="Arial MT" w:hAnsi="Arial MT" w:cs="Arial MT"/>
                <w:spacing w:val="-8"/>
                <w:sz w:val="18"/>
                <w:szCs w:val="22"/>
              </w:rPr>
              <w:t xml:space="preserve"> </w:t>
            </w:r>
            <w:r w:rsidRPr="002E3DF8">
              <w:rPr>
                <w:rFonts w:ascii="Arial MT" w:eastAsia="Arial MT" w:hAnsi="Arial MT" w:cs="Arial MT"/>
                <w:sz w:val="18"/>
                <w:szCs w:val="22"/>
              </w:rPr>
              <w:t>Vzduch</w:t>
            </w:r>
            <w:r w:rsidRPr="002E3DF8">
              <w:rPr>
                <w:rFonts w:ascii="Arial MT" w:eastAsia="Arial MT" w:hAnsi="Arial MT" w:cs="Arial MT"/>
                <w:spacing w:val="-11"/>
                <w:sz w:val="18"/>
                <w:szCs w:val="22"/>
              </w:rPr>
              <w:t xml:space="preserve"> </w:t>
            </w:r>
            <w:r w:rsidRPr="002E3DF8">
              <w:rPr>
                <w:rFonts w:ascii="Arial MT" w:eastAsia="Arial MT" w:hAnsi="Arial MT" w:cs="Arial MT"/>
                <w:sz w:val="18"/>
                <w:szCs w:val="22"/>
              </w:rPr>
              <w:t>upravován</w:t>
            </w:r>
            <w:r w:rsidRPr="002E3DF8">
              <w:rPr>
                <w:rFonts w:ascii="Arial MT" w:eastAsia="Arial MT" w:hAnsi="Arial MT" w:cs="Arial MT"/>
                <w:spacing w:val="-11"/>
                <w:sz w:val="18"/>
                <w:szCs w:val="22"/>
              </w:rPr>
              <w:t xml:space="preserve"> </w:t>
            </w:r>
            <w:r w:rsidRPr="002E3DF8">
              <w:rPr>
                <w:rFonts w:ascii="Arial MT" w:eastAsia="Arial MT" w:hAnsi="Arial MT" w:cs="Arial MT"/>
                <w:sz w:val="18"/>
                <w:szCs w:val="22"/>
              </w:rPr>
              <w:t xml:space="preserve">na požadované parametry pomocí čidel. Pět výměn vzduchu za hodinu. Provozováno jako </w:t>
            </w:r>
            <w:r w:rsidRPr="002E3DF8">
              <w:rPr>
                <w:rFonts w:ascii="Arial MT" w:eastAsia="Arial MT" w:hAnsi="Arial MT" w:cs="Arial MT"/>
                <w:spacing w:val="-2"/>
                <w:sz w:val="18"/>
                <w:szCs w:val="22"/>
              </w:rPr>
              <w:t>přetlakové.</w:t>
            </w:r>
          </w:p>
        </w:tc>
        <w:tc>
          <w:tcPr>
            <w:tcW w:w="1345" w:type="dxa"/>
            <w:shd w:val="clear" w:color="auto" w:fill="auto"/>
          </w:tcPr>
          <w:p w14:paraId="7A360776" w14:textId="77777777" w:rsidR="002E3DF8" w:rsidRPr="002E3DF8" w:rsidRDefault="002E3DF8" w:rsidP="002E3DF8">
            <w:pPr>
              <w:rPr>
                <w:rFonts w:ascii="Arial" w:eastAsia="Arial MT" w:hAnsi="Arial MT" w:cs="Arial MT"/>
                <w:b/>
                <w:sz w:val="18"/>
                <w:szCs w:val="22"/>
              </w:rPr>
            </w:pPr>
          </w:p>
          <w:p w14:paraId="05C934E7" w14:textId="77777777" w:rsidR="002E3DF8" w:rsidRPr="002E3DF8" w:rsidRDefault="002E3DF8" w:rsidP="002E3DF8">
            <w:pPr>
              <w:rPr>
                <w:rFonts w:ascii="Arial" w:eastAsia="Arial MT" w:hAnsi="Arial MT" w:cs="Arial MT"/>
                <w:b/>
                <w:sz w:val="18"/>
                <w:szCs w:val="22"/>
              </w:rPr>
            </w:pPr>
          </w:p>
          <w:p w14:paraId="12FF3F4A" w14:textId="77777777" w:rsidR="002E3DF8" w:rsidRPr="002E3DF8" w:rsidRDefault="002E3DF8" w:rsidP="002E3DF8">
            <w:pPr>
              <w:rPr>
                <w:rFonts w:ascii="Arial" w:eastAsia="Arial MT" w:hAnsi="Arial MT" w:cs="Arial MT"/>
                <w:b/>
                <w:sz w:val="18"/>
                <w:szCs w:val="22"/>
              </w:rPr>
            </w:pPr>
          </w:p>
          <w:p w14:paraId="652BA44A" w14:textId="77777777" w:rsidR="002E3DF8" w:rsidRPr="002E3DF8" w:rsidRDefault="002E3DF8" w:rsidP="002E3DF8">
            <w:pPr>
              <w:rPr>
                <w:rFonts w:ascii="Arial" w:eastAsia="Arial MT" w:hAnsi="Arial MT" w:cs="Arial MT"/>
                <w:b/>
                <w:sz w:val="18"/>
                <w:szCs w:val="22"/>
              </w:rPr>
            </w:pPr>
          </w:p>
          <w:p w14:paraId="564AA3BE" w14:textId="77777777" w:rsidR="002E3DF8" w:rsidRPr="002E3DF8" w:rsidRDefault="002E3DF8" w:rsidP="002E3DF8">
            <w:pPr>
              <w:rPr>
                <w:rFonts w:ascii="Arial" w:eastAsia="Arial MT" w:hAnsi="Arial MT" w:cs="Arial MT"/>
                <w:b/>
                <w:sz w:val="18"/>
                <w:szCs w:val="22"/>
              </w:rPr>
            </w:pPr>
          </w:p>
          <w:p w14:paraId="08788957" w14:textId="77777777" w:rsidR="002E3DF8" w:rsidRPr="002E3DF8" w:rsidRDefault="002E3DF8" w:rsidP="002E3DF8">
            <w:pPr>
              <w:ind w:left="80" w:right="77"/>
              <w:jc w:val="center"/>
              <w:rPr>
                <w:rFonts w:ascii="Arial MT" w:eastAsia="Arial MT" w:hAnsi="Arial MT" w:cs="Arial MT"/>
                <w:sz w:val="18"/>
                <w:szCs w:val="22"/>
              </w:rPr>
            </w:pPr>
            <w:r w:rsidRPr="002E3DF8">
              <w:rPr>
                <w:rFonts w:ascii="Arial MT" w:eastAsia="Arial MT" w:hAnsi="Arial MT" w:cs="Arial MT"/>
                <w:sz w:val="18"/>
                <w:szCs w:val="22"/>
              </w:rPr>
              <w:t>5</w:t>
            </w:r>
            <w:r w:rsidRPr="002E3DF8">
              <w:rPr>
                <w:rFonts w:ascii="Arial MT" w:eastAsia="Arial MT" w:hAnsi="Arial MT" w:cs="Arial MT"/>
                <w:spacing w:val="-6"/>
                <w:sz w:val="18"/>
                <w:szCs w:val="22"/>
              </w:rPr>
              <w:t xml:space="preserve"> </w:t>
            </w:r>
            <w:r w:rsidRPr="002E3DF8">
              <w:rPr>
                <w:rFonts w:ascii="Arial MT" w:eastAsia="Arial MT" w:hAnsi="Arial MT" w:cs="Arial MT"/>
                <w:sz w:val="18"/>
                <w:szCs w:val="22"/>
              </w:rPr>
              <w:t>000/4</w:t>
            </w:r>
            <w:r w:rsidRPr="002E3DF8">
              <w:rPr>
                <w:rFonts w:ascii="Arial MT" w:eastAsia="Arial MT" w:hAnsi="Arial MT" w:cs="Arial MT"/>
                <w:spacing w:val="-3"/>
                <w:sz w:val="18"/>
                <w:szCs w:val="22"/>
              </w:rPr>
              <w:t xml:space="preserve"> </w:t>
            </w:r>
            <w:r w:rsidRPr="002E3DF8">
              <w:rPr>
                <w:rFonts w:ascii="Arial MT" w:eastAsia="Arial MT" w:hAnsi="Arial MT" w:cs="Arial MT"/>
                <w:spacing w:val="-5"/>
                <w:sz w:val="18"/>
                <w:szCs w:val="22"/>
              </w:rPr>
              <w:t>500</w:t>
            </w:r>
          </w:p>
        </w:tc>
        <w:tc>
          <w:tcPr>
            <w:tcW w:w="1035" w:type="dxa"/>
            <w:shd w:val="clear" w:color="auto" w:fill="auto"/>
          </w:tcPr>
          <w:p w14:paraId="133995DE" w14:textId="77777777" w:rsidR="002E3DF8" w:rsidRPr="002E3DF8" w:rsidRDefault="002E3DF8" w:rsidP="002E3DF8">
            <w:pPr>
              <w:rPr>
                <w:rFonts w:ascii="Arial" w:eastAsia="Arial MT" w:hAnsi="Arial MT" w:cs="Arial MT"/>
                <w:b/>
                <w:sz w:val="18"/>
                <w:szCs w:val="22"/>
              </w:rPr>
            </w:pPr>
          </w:p>
          <w:p w14:paraId="23370F29" w14:textId="77777777" w:rsidR="002E3DF8" w:rsidRPr="002E3DF8" w:rsidRDefault="002E3DF8" w:rsidP="002E3DF8">
            <w:pPr>
              <w:rPr>
                <w:rFonts w:ascii="Arial" w:eastAsia="Arial MT" w:hAnsi="Arial MT" w:cs="Arial MT"/>
                <w:b/>
                <w:sz w:val="18"/>
                <w:szCs w:val="22"/>
              </w:rPr>
            </w:pPr>
          </w:p>
          <w:p w14:paraId="124D6380" w14:textId="77777777" w:rsidR="002E3DF8" w:rsidRPr="002E3DF8" w:rsidRDefault="002E3DF8" w:rsidP="002E3DF8">
            <w:pPr>
              <w:rPr>
                <w:rFonts w:ascii="Arial" w:eastAsia="Arial MT" w:hAnsi="Arial MT" w:cs="Arial MT"/>
                <w:b/>
                <w:sz w:val="18"/>
                <w:szCs w:val="22"/>
              </w:rPr>
            </w:pPr>
          </w:p>
          <w:p w14:paraId="3DEEE38B" w14:textId="77777777" w:rsidR="002E3DF8" w:rsidRPr="002E3DF8" w:rsidRDefault="002E3DF8" w:rsidP="002E3DF8">
            <w:pPr>
              <w:rPr>
                <w:rFonts w:ascii="Arial" w:eastAsia="Arial MT" w:hAnsi="Arial MT" w:cs="Arial MT"/>
                <w:b/>
                <w:sz w:val="18"/>
                <w:szCs w:val="22"/>
              </w:rPr>
            </w:pPr>
          </w:p>
          <w:p w14:paraId="109C0E43" w14:textId="77777777" w:rsidR="002E3DF8" w:rsidRPr="002E3DF8" w:rsidRDefault="002E3DF8" w:rsidP="002E3DF8">
            <w:pPr>
              <w:rPr>
                <w:rFonts w:ascii="Arial" w:eastAsia="Arial MT" w:hAnsi="Arial MT" w:cs="Arial MT"/>
                <w:b/>
                <w:sz w:val="18"/>
                <w:szCs w:val="22"/>
              </w:rPr>
            </w:pPr>
          </w:p>
          <w:p w14:paraId="4DDBCDBF" w14:textId="77777777" w:rsidR="002E3DF8" w:rsidRPr="002E3DF8" w:rsidRDefault="002E3DF8" w:rsidP="002E3DF8">
            <w:pPr>
              <w:ind w:left="11" w:right="4"/>
              <w:jc w:val="center"/>
              <w:rPr>
                <w:rFonts w:ascii="Arial MT" w:eastAsia="Arial MT" w:hAnsi="Arial MT" w:cs="Arial MT"/>
                <w:sz w:val="18"/>
                <w:szCs w:val="22"/>
              </w:rPr>
            </w:pPr>
            <w:r w:rsidRPr="002E3DF8">
              <w:rPr>
                <w:rFonts w:ascii="Arial MT" w:eastAsia="Arial MT" w:hAnsi="Arial MT" w:cs="Arial MT"/>
                <w:spacing w:val="-2"/>
                <w:sz w:val="18"/>
                <w:szCs w:val="22"/>
              </w:rPr>
              <w:t>2,54/2,20</w:t>
            </w:r>
          </w:p>
        </w:tc>
        <w:tc>
          <w:tcPr>
            <w:tcW w:w="1458" w:type="dxa"/>
            <w:shd w:val="clear" w:color="auto" w:fill="auto"/>
          </w:tcPr>
          <w:p w14:paraId="0470F514" w14:textId="77777777" w:rsidR="002E3DF8" w:rsidRPr="002E3DF8" w:rsidRDefault="002E3DF8" w:rsidP="002E3DF8">
            <w:pPr>
              <w:rPr>
                <w:rFonts w:ascii="Arial" w:eastAsia="Arial MT" w:hAnsi="Arial MT" w:cs="Arial MT"/>
                <w:b/>
                <w:sz w:val="18"/>
                <w:szCs w:val="22"/>
              </w:rPr>
            </w:pPr>
          </w:p>
          <w:p w14:paraId="7C76A7D3" w14:textId="77777777" w:rsidR="002E3DF8" w:rsidRPr="002E3DF8" w:rsidRDefault="002E3DF8" w:rsidP="002E3DF8">
            <w:pPr>
              <w:rPr>
                <w:rFonts w:ascii="Arial" w:eastAsia="Arial MT" w:hAnsi="Arial MT" w:cs="Arial MT"/>
                <w:b/>
                <w:sz w:val="18"/>
                <w:szCs w:val="22"/>
              </w:rPr>
            </w:pPr>
          </w:p>
          <w:p w14:paraId="6F114641" w14:textId="77777777" w:rsidR="002E3DF8" w:rsidRPr="002E3DF8" w:rsidRDefault="002E3DF8" w:rsidP="002E3DF8">
            <w:pPr>
              <w:rPr>
                <w:rFonts w:ascii="Arial" w:eastAsia="Arial MT" w:hAnsi="Arial MT" w:cs="Arial MT"/>
                <w:b/>
                <w:sz w:val="18"/>
                <w:szCs w:val="22"/>
              </w:rPr>
            </w:pPr>
          </w:p>
          <w:p w14:paraId="04C12E84" w14:textId="77777777" w:rsidR="002E3DF8" w:rsidRPr="002E3DF8" w:rsidRDefault="002E3DF8" w:rsidP="002E3DF8">
            <w:pPr>
              <w:rPr>
                <w:rFonts w:ascii="Arial" w:eastAsia="Arial MT" w:hAnsi="Arial MT" w:cs="Arial MT"/>
                <w:b/>
                <w:sz w:val="18"/>
                <w:szCs w:val="22"/>
              </w:rPr>
            </w:pPr>
          </w:p>
          <w:p w14:paraId="02223E05" w14:textId="77777777" w:rsidR="002E3DF8" w:rsidRPr="002E3DF8" w:rsidRDefault="002E3DF8" w:rsidP="002E3DF8">
            <w:pPr>
              <w:rPr>
                <w:rFonts w:ascii="Arial" w:eastAsia="Arial MT" w:hAnsi="Arial MT" w:cs="Arial MT"/>
                <w:b/>
                <w:sz w:val="18"/>
                <w:szCs w:val="22"/>
              </w:rPr>
            </w:pPr>
          </w:p>
          <w:p w14:paraId="76B204E7" w14:textId="77777777" w:rsidR="002E3DF8" w:rsidRPr="002E3DF8" w:rsidRDefault="002E3DF8" w:rsidP="002E3DF8">
            <w:pPr>
              <w:ind w:left="8" w:right="2"/>
              <w:jc w:val="center"/>
              <w:rPr>
                <w:rFonts w:ascii="Arial MT" w:eastAsia="Arial MT" w:hAnsi="Arial MT" w:cs="Arial MT"/>
                <w:sz w:val="18"/>
                <w:szCs w:val="22"/>
              </w:rPr>
            </w:pPr>
            <w:r w:rsidRPr="002E3DF8">
              <w:rPr>
                <w:rFonts w:ascii="Arial MT" w:eastAsia="Arial MT" w:hAnsi="Arial MT" w:cs="Arial MT"/>
                <w:spacing w:val="-2"/>
                <w:sz w:val="18"/>
                <w:szCs w:val="22"/>
              </w:rPr>
              <w:t>27,9/29,0</w:t>
            </w:r>
          </w:p>
        </w:tc>
        <w:tc>
          <w:tcPr>
            <w:tcW w:w="843" w:type="dxa"/>
            <w:shd w:val="clear" w:color="auto" w:fill="auto"/>
          </w:tcPr>
          <w:p w14:paraId="26730FE0" w14:textId="77777777" w:rsidR="002E3DF8" w:rsidRPr="002E3DF8" w:rsidRDefault="002E3DF8" w:rsidP="002E3DF8">
            <w:pPr>
              <w:rPr>
                <w:rFonts w:ascii="Arial" w:eastAsia="Arial MT" w:hAnsi="Arial MT" w:cs="Arial MT"/>
                <w:b/>
                <w:sz w:val="18"/>
                <w:szCs w:val="22"/>
              </w:rPr>
            </w:pPr>
          </w:p>
          <w:p w14:paraId="2734DBD1" w14:textId="77777777" w:rsidR="002E3DF8" w:rsidRPr="002E3DF8" w:rsidRDefault="002E3DF8" w:rsidP="002E3DF8">
            <w:pPr>
              <w:rPr>
                <w:rFonts w:ascii="Arial" w:eastAsia="Arial MT" w:hAnsi="Arial MT" w:cs="Arial MT"/>
                <w:b/>
                <w:sz w:val="18"/>
                <w:szCs w:val="22"/>
              </w:rPr>
            </w:pPr>
          </w:p>
          <w:p w14:paraId="31E1B9CB" w14:textId="77777777" w:rsidR="002E3DF8" w:rsidRPr="002E3DF8" w:rsidRDefault="002E3DF8" w:rsidP="002E3DF8">
            <w:pPr>
              <w:rPr>
                <w:rFonts w:ascii="Arial" w:eastAsia="Arial MT" w:hAnsi="Arial MT" w:cs="Arial MT"/>
                <w:b/>
                <w:sz w:val="18"/>
                <w:szCs w:val="22"/>
              </w:rPr>
            </w:pPr>
          </w:p>
          <w:p w14:paraId="3BA1648F" w14:textId="77777777" w:rsidR="002E3DF8" w:rsidRPr="002E3DF8" w:rsidRDefault="002E3DF8" w:rsidP="002E3DF8">
            <w:pPr>
              <w:rPr>
                <w:rFonts w:ascii="Arial" w:eastAsia="Arial MT" w:hAnsi="Arial MT" w:cs="Arial MT"/>
                <w:b/>
                <w:sz w:val="18"/>
                <w:szCs w:val="22"/>
              </w:rPr>
            </w:pPr>
          </w:p>
          <w:p w14:paraId="399B8430" w14:textId="77777777" w:rsidR="002E3DF8" w:rsidRPr="002E3DF8" w:rsidRDefault="002E3DF8" w:rsidP="002E3DF8">
            <w:pPr>
              <w:rPr>
                <w:rFonts w:ascii="Arial" w:eastAsia="Arial MT" w:hAnsi="Arial MT" w:cs="Arial MT"/>
                <w:b/>
                <w:sz w:val="18"/>
                <w:szCs w:val="22"/>
              </w:rPr>
            </w:pPr>
          </w:p>
          <w:p w14:paraId="1E2AEECB" w14:textId="77777777" w:rsidR="002E3DF8" w:rsidRPr="002E3DF8" w:rsidRDefault="002E3DF8" w:rsidP="002E3DF8">
            <w:pPr>
              <w:ind w:left="3" w:right="3"/>
              <w:jc w:val="center"/>
              <w:rPr>
                <w:rFonts w:ascii="Arial MT" w:eastAsia="Arial MT" w:hAnsi="Arial MT" w:cs="Arial MT"/>
                <w:sz w:val="18"/>
                <w:szCs w:val="22"/>
              </w:rPr>
            </w:pPr>
            <w:r w:rsidRPr="002E3DF8">
              <w:rPr>
                <w:rFonts w:ascii="Arial MT" w:eastAsia="Arial MT" w:hAnsi="Arial MT" w:cs="Arial MT"/>
                <w:spacing w:val="-10"/>
                <w:sz w:val="18"/>
                <w:szCs w:val="22"/>
              </w:rPr>
              <w:t>-</w:t>
            </w:r>
          </w:p>
        </w:tc>
        <w:tc>
          <w:tcPr>
            <w:tcW w:w="843" w:type="dxa"/>
            <w:shd w:val="clear" w:color="auto" w:fill="auto"/>
          </w:tcPr>
          <w:p w14:paraId="7017B4EA" w14:textId="77777777" w:rsidR="002E3DF8" w:rsidRPr="002E3DF8" w:rsidRDefault="002E3DF8" w:rsidP="002E3DF8">
            <w:pPr>
              <w:rPr>
                <w:rFonts w:ascii="Arial" w:eastAsia="Arial MT" w:hAnsi="Arial MT" w:cs="Arial MT"/>
                <w:b/>
                <w:sz w:val="18"/>
                <w:szCs w:val="22"/>
              </w:rPr>
            </w:pPr>
          </w:p>
          <w:p w14:paraId="588466AC" w14:textId="77777777" w:rsidR="002E3DF8" w:rsidRPr="002E3DF8" w:rsidRDefault="002E3DF8" w:rsidP="002E3DF8">
            <w:pPr>
              <w:rPr>
                <w:rFonts w:ascii="Arial" w:eastAsia="Arial MT" w:hAnsi="Arial MT" w:cs="Arial MT"/>
                <w:b/>
                <w:sz w:val="18"/>
                <w:szCs w:val="22"/>
              </w:rPr>
            </w:pPr>
          </w:p>
          <w:p w14:paraId="6A63C373" w14:textId="77777777" w:rsidR="002E3DF8" w:rsidRPr="002E3DF8" w:rsidRDefault="002E3DF8" w:rsidP="002E3DF8">
            <w:pPr>
              <w:rPr>
                <w:rFonts w:ascii="Arial" w:eastAsia="Arial MT" w:hAnsi="Arial MT" w:cs="Arial MT"/>
                <w:b/>
                <w:sz w:val="18"/>
                <w:szCs w:val="22"/>
              </w:rPr>
            </w:pPr>
          </w:p>
          <w:p w14:paraId="104E135C" w14:textId="77777777" w:rsidR="002E3DF8" w:rsidRPr="002E3DF8" w:rsidRDefault="002E3DF8" w:rsidP="002E3DF8">
            <w:pPr>
              <w:rPr>
                <w:rFonts w:ascii="Arial" w:eastAsia="Arial MT" w:hAnsi="Arial MT" w:cs="Arial MT"/>
                <w:b/>
                <w:sz w:val="18"/>
                <w:szCs w:val="22"/>
              </w:rPr>
            </w:pPr>
          </w:p>
          <w:p w14:paraId="1E495836" w14:textId="77777777" w:rsidR="002E3DF8" w:rsidRPr="002E3DF8" w:rsidRDefault="002E3DF8" w:rsidP="002E3DF8">
            <w:pPr>
              <w:rPr>
                <w:rFonts w:ascii="Arial" w:eastAsia="Arial MT" w:hAnsi="Arial MT" w:cs="Arial MT"/>
                <w:b/>
                <w:sz w:val="18"/>
                <w:szCs w:val="22"/>
              </w:rPr>
            </w:pPr>
          </w:p>
          <w:p w14:paraId="7EC9D466" w14:textId="77777777" w:rsidR="002E3DF8" w:rsidRPr="002E3DF8" w:rsidRDefault="002E3DF8" w:rsidP="002E3DF8">
            <w:pPr>
              <w:ind w:left="3" w:right="3"/>
              <w:jc w:val="center"/>
              <w:rPr>
                <w:rFonts w:ascii="Arial MT" w:eastAsia="Arial MT" w:hAnsi="Arial MT" w:cs="Arial MT"/>
                <w:sz w:val="18"/>
                <w:szCs w:val="22"/>
              </w:rPr>
            </w:pPr>
            <w:r w:rsidRPr="002E3DF8">
              <w:rPr>
                <w:rFonts w:ascii="Arial MT" w:eastAsia="Arial MT" w:hAnsi="Arial MT" w:cs="Arial MT"/>
                <w:spacing w:val="-10"/>
                <w:sz w:val="18"/>
                <w:szCs w:val="22"/>
              </w:rPr>
              <w:t>-</w:t>
            </w:r>
          </w:p>
        </w:tc>
      </w:tr>
      <w:tr w:rsidR="002E3DF8" w:rsidRPr="002E3DF8" w14:paraId="781A0629" w14:textId="77777777" w:rsidTr="002E3DF8">
        <w:trPr>
          <w:trHeight w:val="2389"/>
        </w:trPr>
        <w:tc>
          <w:tcPr>
            <w:tcW w:w="568" w:type="dxa"/>
            <w:shd w:val="clear" w:color="auto" w:fill="auto"/>
            <w:textDirection w:val="btLr"/>
          </w:tcPr>
          <w:p w14:paraId="5FB8FF89" w14:textId="77777777" w:rsidR="002E3DF8" w:rsidRPr="002E3DF8" w:rsidRDefault="002E3DF8" w:rsidP="002E3DF8">
            <w:pPr>
              <w:rPr>
                <w:rFonts w:ascii="Arial" w:eastAsia="Arial MT" w:hAnsi="Arial MT" w:cs="Arial MT"/>
                <w:b/>
                <w:sz w:val="18"/>
                <w:szCs w:val="22"/>
              </w:rPr>
            </w:pPr>
          </w:p>
          <w:p w14:paraId="573009C7" w14:textId="77777777" w:rsidR="002E3DF8" w:rsidRPr="002E3DF8" w:rsidRDefault="002E3DF8" w:rsidP="002E3DF8">
            <w:pPr>
              <w:ind w:left="785"/>
              <w:rPr>
                <w:rFonts w:ascii="Arial MT" w:eastAsia="Arial MT" w:hAnsi="Arial MT" w:cs="Arial MT"/>
                <w:sz w:val="18"/>
                <w:szCs w:val="22"/>
              </w:rPr>
            </w:pPr>
            <w:r w:rsidRPr="002E3DF8">
              <w:rPr>
                <w:rFonts w:ascii="Arial MT" w:eastAsia="Arial MT" w:hAnsi="Arial MT" w:cs="Arial MT"/>
                <w:sz w:val="18"/>
                <w:szCs w:val="22"/>
              </w:rPr>
              <w:t>13.</w:t>
            </w:r>
            <w:r w:rsidRPr="002E3DF8">
              <w:rPr>
                <w:rFonts w:ascii="Arial MT" w:eastAsia="Arial MT" w:hAnsi="Arial MT" w:cs="Arial MT"/>
                <w:spacing w:val="-6"/>
                <w:sz w:val="18"/>
                <w:szCs w:val="22"/>
              </w:rPr>
              <w:t xml:space="preserve"> </w:t>
            </w:r>
            <w:r w:rsidRPr="002E3DF8">
              <w:rPr>
                <w:rFonts w:ascii="Arial MT" w:eastAsia="Arial MT" w:hAnsi="Arial MT" w:cs="Arial MT"/>
                <w:sz w:val="18"/>
                <w:szCs w:val="22"/>
              </w:rPr>
              <w:t>Expozice</w:t>
            </w:r>
            <w:r w:rsidRPr="002E3DF8">
              <w:rPr>
                <w:rFonts w:ascii="Arial MT" w:eastAsia="Arial MT" w:hAnsi="Arial MT" w:cs="Arial MT"/>
                <w:spacing w:val="-4"/>
                <w:sz w:val="18"/>
                <w:szCs w:val="22"/>
              </w:rPr>
              <w:t xml:space="preserve"> </w:t>
            </w:r>
            <w:r w:rsidRPr="002E3DF8">
              <w:rPr>
                <w:rFonts w:ascii="Arial MT" w:eastAsia="Arial MT" w:hAnsi="Arial MT" w:cs="Arial MT"/>
                <w:spacing w:val="-10"/>
                <w:sz w:val="18"/>
                <w:szCs w:val="22"/>
              </w:rPr>
              <w:t>5</w:t>
            </w:r>
          </w:p>
        </w:tc>
        <w:tc>
          <w:tcPr>
            <w:tcW w:w="2973" w:type="dxa"/>
            <w:shd w:val="clear" w:color="auto" w:fill="auto"/>
          </w:tcPr>
          <w:p w14:paraId="68F3FD6B" w14:textId="77777777" w:rsidR="002E3DF8" w:rsidRPr="002E3DF8" w:rsidRDefault="002E3DF8" w:rsidP="002E3DF8">
            <w:pPr>
              <w:spacing w:line="278" w:lineRule="auto"/>
              <w:ind w:left="57" w:right="45"/>
              <w:jc w:val="both"/>
              <w:rPr>
                <w:rFonts w:ascii="Arial MT" w:eastAsia="Arial MT" w:hAnsi="Arial MT" w:cs="Arial MT"/>
                <w:sz w:val="18"/>
                <w:szCs w:val="22"/>
              </w:rPr>
            </w:pPr>
            <w:r w:rsidRPr="002E3DF8">
              <w:rPr>
                <w:rFonts w:ascii="Arial MT" w:eastAsia="Arial MT" w:hAnsi="Arial MT" w:cs="Arial MT"/>
                <w:spacing w:val="-2"/>
                <w:sz w:val="18"/>
                <w:szCs w:val="22"/>
              </w:rPr>
              <w:t>HEIZBÖSCH</w:t>
            </w:r>
            <w:r w:rsidRPr="002E3DF8">
              <w:rPr>
                <w:rFonts w:ascii="Arial MT" w:eastAsia="Arial MT" w:hAnsi="Arial MT" w:cs="Arial MT"/>
                <w:spacing w:val="-10"/>
                <w:sz w:val="18"/>
                <w:szCs w:val="22"/>
              </w:rPr>
              <w:t xml:space="preserve"> </w:t>
            </w:r>
            <w:r w:rsidRPr="002E3DF8">
              <w:rPr>
                <w:rFonts w:ascii="Arial MT" w:eastAsia="Arial MT" w:hAnsi="Arial MT" w:cs="Arial MT"/>
                <w:spacing w:val="-2"/>
                <w:sz w:val="18"/>
                <w:szCs w:val="22"/>
              </w:rPr>
              <w:t>(až</w:t>
            </w:r>
            <w:r w:rsidRPr="002E3DF8">
              <w:rPr>
                <w:rFonts w:ascii="Arial MT" w:eastAsia="Arial MT" w:hAnsi="Arial MT" w:cs="Arial MT"/>
                <w:spacing w:val="-9"/>
                <w:sz w:val="18"/>
                <w:szCs w:val="22"/>
              </w:rPr>
              <w:t xml:space="preserve"> </w:t>
            </w:r>
            <w:r w:rsidRPr="002E3DF8">
              <w:rPr>
                <w:rFonts w:ascii="Arial MT" w:eastAsia="Arial MT" w:hAnsi="Arial MT" w:cs="Arial MT"/>
                <w:spacing w:val="-2"/>
                <w:sz w:val="18"/>
                <w:szCs w:val="22"/>
              </w:rPr>
              <w:t>100%</w:t>
            </w:r>
            <w:r w:rsidRPr="002E3DF8">
              <w:rPr>
                <w:rFonts w:ascii="Arial MT" w:eastAsia="Arial MT" w:hAnsi="Arial MT" w:cs="Arial MT"/>
                <w:spacing w:val="-10"/>
                <w:sz w:val="18"/>
                <w:szCs w:val="22"/>
              </w:rPr>
              <w:t xml:space="preserve"> </w:t>
            </w:r>
            <w:r w:rsidRPr="002E3DF8">
              <w:rPr>
                <w:rFonts w:ascii="Arial MT" w:eastAsia="Arial MT" w:hAnsi="Arial MT" w:cs="Arial MT"/>
                <w:spacing w:val="-2"/>
                <w:sz w:val="18"/>
                <w:szCs w:val="22"/>
              </w:rPr>
              <w:t>cirkulace vzduchu)</w:t>
            </w:r>
          </w:p>
          <w:p w14:paraId="734DE1D0" w14:textId="77777777" w:rsidR="002E3DF8" w:rsidRPr="002E3DF8" w:rsidRDefault="002E3DF8" w:rsidP="002E3DF8">
            <w:pPr>
              <w:spacing w:line="278" w:lineRule="auto"/>
              <w:ind w:left="57" w:right="44"/>
              <w:jc w:val="both"/>
              <w:rPr>
                <w:rFonts w:ascii="Arial MT" w:eastAsia="Arial MT" w:hAnsi="Arial MT" w:cs="Arial MT"/>
                <w:sz w:val="18"/>
                <w:szCs w:val="22"/>
              </w:rPr>
            </w:pPr>
            <w:r w:rsidRPr="002E3DF8">
              <w:rPr>
                <w:rFonts w:ascii="Arial MT" w:eastAsia="Arial MT" w:hAnsi="Arial MT" w:cs="Arial MT"/>
                <w:sz w:val="18"/>
                <w:szCs w:val="22"/>
              </w:rPr>
              <w:t>Větrání s</w:t>
            </w:r>
            <w:r w:rsidRPr="002E3DF8">
              <w:rPr>
                <w:rFonts w:ascii="Arial MT" w:eastAsia="Arial MT" w:hAnsi="Arial MT" w:cs="Arial MT"/>
                <w:spacing w:val="-13"/>
                <w:sz w:val="18"/>
                <w:szCs w:val="22"/>
              </w:rPr>
              <w:t xml:space="preserve"> </w:t>
            </w:r>
            <w:r w:rsidRPr="002E3DF8">
              <w:rPr>
                <w:rFonts w:ascii="Arial MT" w:eastAsia="Arial MT" w:hAnsi="Arial MT" w:cs="Arial MT"/>
                <w:sz w:val="18"/>
                <w:szCs w:val="22"/>
              </w:rPr>
              <w:t>vodním ohřevem a chlazením, odvlhčováním a parním</w:t>
            </w:r>
            <w:r w:rsidRPr="002E3DF8">
              <w:rPr>
                <w:rFonts w:ascii="Arial MT" w:eastAsia="Arial MT" w:hAnsi="Arial MT" w:cs="Arial MT"/>
                <w:spacing w:val="-13"/>
                <w:sz w:val="18"/>
                <w:szCs w:val="22"/>
              </w:rPr>
              <w:t xml:space="preserve"> </w:t>
            </w:r>
            <w:r w:rsidRPr="002E3DF8">
              <w:rPr>
                <w:rFonts w:ascii="Arial MT" w:eastAsia="Arial MT" w:hAnsi="Arial MT" w:cs="Arial MT"/>
                <w:sz w:val="18"/>
                <w:szCs w:val="22"/>
              </w:rPr>
              <w:t>vlhčením.</w:t>
            </w:r>
            <w:r w:rsidRPr="002E3DF8">
              <w:rPr>
                <w:rFonts w:ascii="Arial MT" w:eastAsia="Arial MT" w:hAnsi="Arial MT" w:cs="Arial MT"/>
                <w:spacing w:val="-12"/>
                <w:sz w:val="18"/>
                <w:szCs w:val="22"/>
              </w:rPr>
              <w:t xml:space="preserve"> </w:t>
            </w:r>
            <w:r w:rsidRPr="002E3DF8">
              <w:rPr>
                <w:rFonts w:ascii="Arial MT" w:eastAsia="Arial MT" w:hAnsi="Arial MT" w:cs="Arial MT"/>
                <w:sz w:val="18"/>
                <w:szCs w:val="22"/>
              </w:rPr>
              <w:t>Mimo</w:t>
            </w:r>
            <w:r w:rsidRPr="002E3DF8">
              <w:rPr>
                <w:rFonts w:ascii="Arial MT" w:eastAsia="Arial MT" w:hAnsi="Arial MT" w:cs="Arial MT"/>
                <w:spacing w:val="-12"/>
                <w:sz w:val="18"/>
                <w:szCs w:val="22"/>
              </w:rPr>
              <w:t xml:space="preserve"> </w:t>
            </w:r>
            <w:r w:rsidRPr="002E3DF8">
              <w:rPr>
                <w:rFonts w:ascii="Arial MT" w:eastAsia="Arial MT" w:hAnsi="Arial MT" w:cs="Arial MT"/>
                <w:sz w:val="18"/>
                <w:szCs w:val="22"/>
              </w:rPr>
              <w:t xml:space="preserve">výstavní dobu provozována na poloviční </w:t>
            </w:r>
            <w:r w:rsidRPr="002E3DF8">
              <w:rPr>
                <w:rFonts w:ascii="Arial MT" w:eastAsia="Arial MT" w:hAnsi="Arial MT" w:cs="Arial MT"/>
                <w:spacing w:val="-2"/>
                <w:sz w:val="18"/>
                <w:szCs w:val="22"/>
              </w:rPr>
              <w:t>výkon.</w:t>
            </w:r>
          </w:p>
          <w:p w14:paraId="0DDCD0A4" w14:textId="77777777" w:rsidR="002E3DF8" w:rsidRPr="002E3DF8" w:rsidRDefault="002E3DF8" w:rsidP="002E3DF8">
            <w:pPr>
              <w:spacing w:line="278" w:lineRule="auto"/>
              <w:ind w:left="57" w:right="46"/>
              <w:jc w:val="both"/>
              <w:rPr>
                <w:rFonts w:ascii="Arial MT" w:eastAsia="Arial MT" w:hAnsi="Arial MT" w:cs="Arial MT"/>
                <w:sz w:val="18"/>
                <w:szCs w:val="22"/>
              </w:rPr>
            </w:pPr>
            <w:r w:rsidRPr="002E3DF8">
              <w:rPr>
                <w:rFonts w:ascii="Arial MT" w:eastAsia="Arial MT" w:hAnsi="Arial MT" w:cs="Arial MT"/>
                <w:sz w:val="18"/>
                <w:szCs w:val="22"/>
              </w:rPr>
              <w:t>Dvojzónová</w:t>
            </w:r>
            <w:r w:rsidRPr="002E3DF8">
              <w:rPr>
                <w:rFonts w:ascii="Arial MT" w:eastAsia="Arial MT" w:hAnsi="Arial MT" w:cs="Arial MT"/>
                <w:spacing w:val="-13"/>
                <w:sz w:val="18"/>
                <w:szCs w:val="22"/>
              </w:rPr>
              <w:t xml:space="preserve"> </w:t>
            </w:r>
            <w:r w:rsidRPr="002E3DF8">
              <w:rPr>
                <w:rFonts w:ascii="Arial MT" w:eastAsia="Arial MT" w:hAnsi="Arial MT" w:cs="Arial MT"/>
                <w:sz w:val="18"/>
                <w:szCs w:val="22"/>
              </w:rPr>
              <w:t>–</w:t>
            </w:r>
            <w:r w:rsidRPr="002E3DF8">
              <w:rPr>
                <w:rFonts w:ascii="Arial MT" w:eastAsia="Arial MT" w:hAnsi="Arial MT" w:cs="Arial MT"/>
                <w:spacing w:val="-12"/>
                <w:sz w:val="18"/>
                <w:szCs w:val="22"/>
              </w:rPr>
              <w:t xml:space="preserve"> </w:t>
            </w:r>
            <w:r w:rsidRPr="002E3DF8">
              <w:rPr>
                <w:rFonts w:ascii="Arial MT" w:eastAsia="Arial MT" w:hAnsi="Arial MT" w:cs="Arial MT"/>
                <w:sz w:val="18"/>
                <w:szCs w:val="22"/>
              </w:rPr>
              <w:t>zóna</w:t>
            </w:r>
            <w:r w:rsidRPr="002E3DF8">
              <w:rPr>
                <w:rFonts w:ascii="Arial MT" w:eastAsia="Arial MT" w:hAnsi="Arial MT" w:cs="Arial MT"/>
                <w:spacing w:val="-13"/>
                <w:sz w:val="18"/>
                <w:szCs w:val="22"/>
              </w:rPr>
              <w:t xml:space="preserve"> </w:t>
            </w:r>
            <w:r w:rsidRPr="002E3DF8">
              <w:rPr>
                <w:rFonts w:ascii="Arial MT" w:eastAsia="Arial MT" w:hAnsi="Arial MT" w:cs="Arial MT"/>
                <w:sz w:val="18"/>
                <w:szCs w:val="22"/>
              </w:rPr>
              <w:t>č.</w:t>
            </w:r>
            <w:r w:rsidRPr="002E3DF8">
              <w:rPr>
                <w:rFonts w:ascii="Arial MT" w:eastAsia="Arial MT" w:hAnsi="Arial MT" w:cs="Arial MT"/>
                <w:spacing w:val="-12"/>
                <w:sz w:val="18"/>
                <w:szCs w:val="22"/>
              </w:rPr>
              <w:t xml:space="preserve"> </w:t>
            </w:r>
            <w:r w:rsidRPr="002E3DF8">
              <w:rPr>
                <w:rFonts w:ascii="Arial MT" w:eastAsia="Arial MT" w:hAnsi="Arial MT" w:cs="Arial MT"/>
                <w:sz w:val="18"/>
                <w:szCs w:val="22"/>
              </w:rPr>
              <w:t>1</w:t>
            </w:r>
            <w:r w:rsidRPr="002E3DF8">
              <w:rPr>
                <w:rFonts w:ascii="Arial MT" w:eastAsia="Arial MT" w:hAnsi="Arial MT" w:cs="Arial MT"/>
                <w:spacing w:val="-13"/>
                <w:sz w:val="18"/>
                <w:szCs w:val="22"/>
              </w:rPr>
              <w:t xml:space="preserve"> </w:t>
            </w:r>
            <w:r w:rsidRPr="002E3DF8">
              <w:rPr>
                <w:rFonts w:ascii="Arial MT" w:eastAsia="Arial MT" w:hAnsi="Arial MT" w:cs="Arial MT"/>
                <w:sz w:val="18"/>
                <w:szCs w:val="22"/>
              </w:rPr>
              <w:t xml:space="preserve">expozice </w:t>
            </w:r>
            <w:r w:rsidRPr="002E3DF8">
              <w:rPr>
                <w:rFonts w:ascii="Arial MT" w:eastAsia="Arial MT" w:hAnsi="Arial MT" w:cs="Arial MT"/>
                <w:spacing w:val="-2"/>
                <w:sz w:val="18"/>
                <w:szCs w:val="22"/>
              </w:rPr>
              <w:t>orientované</w:t>
            </w:r>
            <w:r w:rsidRPr="002E3DF8">
              <w:rPr>
                <w:rFonts w:ascii="Arial MT" w:eastAsia="Arial MT" w:hAnsi="Arial MT" w:cs="Arial MT"/>
                <w:spacing w:val="-9"/>
                <w:sz w:val="18"/>
                <w:szCs w:val="22"/>
              </w:rPr>
              <w:t xml:space="preserve"> </w:t>
            </w:r>
            <w:r w:rsidRPr="002E3DF8">
              <w:rPr>
                <w:rFonts w:ascii="Arial MT" w:eastAsia="Arial MT" w:hAnsi="Arial MT" w:cs="Arial MT"/>
                <w:spacing w:val="-2"/>
                <w:sz w:val="18"/>
                <w:szCs w:val="22"/>
              </w:rPr>
              <w:t>na</w:t>
            </w:r>
            <w:r w:rsidRPr="002E3DF8">
              <w:rPr>
                <w:rFonts w:ascii="Arial MT" w:eastAsia="Arial MT" w:hAnsi="Arial MT" w:cs="Arial MT"/>
                <w:spacing w:val="-11"/>
                <w:sz w:val="18"/>
                <w:szCs w:val="22"/>
              </w:rPr>
              <w:t xml:space="preserve"> </w:t>
            </w:r>
            <w:r w:rsidRPr="002E3DF8">
              <w:rPr>
                <w:rFonts w:ascii="Arial MT" w:eastAsia="Arial MT" w:hAnsi="Arial MT" w:cs="Arial MT"/>
                <w:spacing w:val="-2"/>
                <w:sz w:val="18"/>
                <w:szCs w:val="22"/>
              </w:rPr>
              <w:t>východ,</w:t>
            </w:r>
            <w:r w:rsidRPr="002E3DF8">
              <w:rPr>
                <w:rFonts w:ascii="Arial MT" w:eastAsia="Arial MT" w:hAnsi="Arial MT" w:cs="Arial MT"/>
                <w:spacing w:val="-9"/>
                <w:sz w:val="18"/>
                <w:szCs w:val="22"/>
              </w:rPr>
              <w:t xml:space="preserve"> </w:t>
            </w:r>
            <w:r w:rsidRPr="002E3DF8">
              <w:rPr>
                <w:rFonts w:ascii="Arial MT" w:eastAsia="Arial MT" w:hAnsi="Arial MT" w:cs="Arial MT"/>
                <w:spacing w:val="-2"/>
                <w:sz w:val="18"/>
                <w:szCs w:val="22"/>
              </w:rPr>
              <w:t>zóna</w:t>
            </w:r>
            <w:r w:rsidRPr="002E3DF8">
              <w:rPr>
                <w:rFonts w:ascii="Arial MT" w:eastAsia="Arial MT" w:hAnsi="Arial MT" w:cs="Arial MT"/>
                <w:spacing w:val="-11"/>
                <w:sz w:val="18"/>
                <w:szCs w:val="22"/>
              </w:rPr>
              <w:t xml:space="preserve"> </w:t>
            </w:r>
            <w:r w:rsidRPr="002E3DF8">
              <w:rPr>
                <w:rFonts w:ascii="Arial MT" w:eastAsia="Arial MT" w:hAnsi="Arial MT" w:cs="Arial MT"/>
                <w:spacing w:val="-2"/>
                <w:sz w:val="18"/>
                <w:szCs w:val="22"/>
              </w:rPr>
              <w:t>č.</w:t>
            </w:r>
            <w:r w:rsidRPr="002E3DF8">
              <w:rPr>
                <w:rFonts w:ascii="Arial MT" w:eastAsia="Arial MT" w:hAnsi="Arial MT" w:cs="Arial MT"/>
                <w:spacing w:val="-9"/>
                <w:sz w:val="18"/>
                <w:szCs w:val="22"/>
              </w:rPr>
              <w:t xml:space="preserve"> </w:t>
            </w:r>
            <w:r w:rsidRPr="002E3DF8">
              <w:rPr>
                <w:rFonts w:ascii="Arial MT" w:eastAsia="Arial MT" w:hAnsi="Arial MT" w:cs="Arial MT"/>
                <w:spacing w:val="-2"/>
                <w:sz w:val="18"/>
                <w:szCs w:val="22"/>
              </w:rPr>
              <w:t xml:space="preserve">2 </w:t>
            </w:r>
            <w:r w:rsidRPr="002E3DF8">
              <w:rPr>
                <w:rFonts w:ascii="Arial MT" w:eastAsia="Arial MT" w:hAnsi="Arial MT" w:cs="Arial MT"/>
                <w:sz w:val="18"/>
                <w:szCs w:val="22"/>
              </w:rPr>
              <w:t xml:space="preserve">chodba expozice orientované na </w:t>
            </w:r>
            <w:r w:rsidRPr="002E3DF8">
              <w:rPr>
                <w:rFonts w:ascii="Arial MT" w:eastAsia="Arial MT" w:hAnsi="Arial MT" w:cs="Arial MT"/>
                <w:spacing w:val="-2"/>
                <w:sz w:val="18"/>
                <w:szCs w:val="22"/>
              </w:rPr>
              <w:t>západ.</w:t>
            </w:r>
          </w:p>
        </w:tc>
        <w:tc>
          <w:tcPr>
            <w:tcW w:w="1345" w:type="dxa"/>
            <w:shd w:val="clear" w:color="auto" w:fill="auto"/>
          </w:tcPr>
          <w:p w14:paraId="6B3CE297" w14:textId="77777777" w:rsidR="002E3DF8" w:rsidRPr="002E3DF8" w:rsidRDefault="002E3DF8" w:rsidP="002E3DF8">
            <w:pPr>
              <w:rPr>
                <w:rFonts w:ascii="Arial" w:eastAsia="Arial MT" w:hAnsi="Arial MT" w:cs="Arial MT"/>
                <w:b/>
                <w:sz w:val="18"/>
                <w:szCs w:val="22"/>
              </w:rPr>
            </w:pPr>
          </w:p>
          <w:p w14:paraId="19CDB1D8" w14:textId="77777777" w:rsidR="002E3DF8" w:rsidRPr="002E3DF8" w:rsidRDefault="002E3DF8" w:rsidP="002E3DF8">
            <w:pPr>
              <w:rPr>
                <w:rFonts w:ascii="Arial" w:eastAsia="Arial MT" w:hAnsi="Arial MT" w:cs="Arial MT"/>
                <w:b/>
                <w:sz w:val="18"/>
                <w:szCs w:val="22"/>
              </w:rPr>
            </w:pPr>
          </w:p>
          <w:p w14:paraId="032C7008" w14:textId="77777777" w:rsidR="002E3DF8" w:rsidRPr="002E3DF8" w:rsidRDefault="002E3DF8" w:rsidP="002E3DF8">
            <w:pPr>
              <w:rPr>
                <w:rFonts w:ascii="Arial" w:eastAsia="Arial MT" w:hAnsi="Arial MT" w:cs="Arial MT"/>
                <w:b/>
                <w:sz w:val="18"/>
                <w:szCs w:val="22"/>
              </w:rPr>
            </w:pPr>
          </w:p>
          <w:p w14:paraId="5AD29E19" w14:textId="77777777" w:rsidR="002E3DF8" w:rsidRPr="002E3DF8" w:rsidRDefault="002E3DF8" w:rsidP="002E3DF8">
            <w:pPr>
              <w:rPr>
                <w:rFonts w:ascii="Arial" w:eastAsia="Arial MT" w:hAnsi="Arial MT" w:cs="Arial MT"/>
                <w:b/>
                <w:sz w:val="18"/>
                <w:szCs w:val="22"/>
              </w:rPr>
            </w:pPr>
          </w:p>
          <w:p w14:paraId="5D0811F4" w14:textId="77777777" w:rsidR="002E3DF8" w:rsidRPr="002E3DF8" w:rsidRDefault="002E3DF8" w:rsidP="002E3DF8">
            <w:pPr>
              <w:rPr>
                <w:rFonts w:ascii="Arial" w:eastAsia="Arial MT" w:hAnsi="Arial MT" w:cs="Arial MT"/>
                <w:b/>
                <w:sz w:val="18"/>
                <w:szCs w:val="22"/>
              </w:rPr>
            </w:pPr>
          </w:p>
          <w:p w14:paraId="19A5AB90" w14:textId="77777777" w:rsidR="002E3DF8" w:rsidRPr="002E3DF8" w:rsidRDefault="002E3DF8" w:rsidP="002E3DF8">
            <w:pPr>
              <w:rPr>
                <w:rFonts w:ascii="Arial" w:eastAsia="Arial MT" w:hAnsi="Arial MT" w:cs="Arial MT"/>
                <w:b/>
                <w:sz w:val="18"/>
                <w:szCs w:val="22"/>
              </w:rPr>
            </w:pPr>
          </w:p>
          <w:p w14:paraId="03B378B3" w14:textId="77777777" w:rsidR="002E3DF8" w:rsidRPr="002E3DF8" w:rsidRDefault="002E3DF8" w:rsidP="002E3DF8">
            <w:pPr>
              <w:ind w:left="80" w:right="76"/>
              <w:jc w:val="center"/>
              <w:rPr>
                <w:rFonts w:ascii="Arial MT" w:eastAsia="Arial MT" w:hAnsi="Arial MT" w:cs="Arial MT"/>
                <w:sz w:val="18"/>
                <w:szCs w:val="22"/>
              </w:rPr>
            </w:pPr>
            <w:r w:rsidRPr="002E3DF8">
              <w:rPr>
                <w:rFonts w:ascii="Arial MT" w:eastAsia="Arial MT" w:hAnsi="Arial MT" w:cs="Arial MT"/>
                <w:sz w:val="18"/>
                <w:szCs w:val="22"/>
              </w:rPr>
              <w:t>9</w:t>
            </w:r>
            <w:r w:rsidRPr="002E3DF8">
              <w:rPr>
                <w:rFonts w:ascii="Arial MT" w:eastAsia="Arial MT" w:hAnsi="Arial MT" w:cs="Arial MT"/>
                <w:spacing w:val="-4"/>
                <w:sz w:val="18"/>
                <w:szCs w:val="22"/>
              </w:rPr>
              <w:t xml:space="preserve"> </w:t>
            </w:r>
            <w:r w:rsidRPr="002E3DF8">
              <w:rPr>
                <w:rFonts w:ascii="Arial MT" w:eastAsia="Arial MT" w:hAnsi="Arial MT" w:cs="Arial MT"/>
                <w:sz w:val="18"/>
                <w:szCs w:val="22"/>
              </w:rPr>
              <w:t>000/8</w:t>
            </w:r>
            <w:r w:rsidRPr="002E3DF8">
              <w:rPr>
                <w:rFonts w:ascii="Arial MT" w:eastAsia="Arial MT" w:hAnsi="Arial MT" w:cs="Arial MT"/>
                <w:spacing w:val="-4"/>
                <w:sz w:val="18"/>
                <w:szCs w:val="22"/>
              </w:rPr>
              <w:t xml:space="preserve"> </w:t>
            </w:r>
            <w:r w:rsidRPr="002E3DF8">
              <w:rPr>
                <w:rFonts w:ascii="Arial MT" w:eastAsia="Arial MT" w:hAnsi="Arial MT" w:cs="Arial MT"/>
                <w:spacing w:val="-5"/>
                <w:sz w:val="18"/>
                <w:szCs w:val="22"/>
              </w:rPr>
              <w:t>300</w:t>
            </w:r>
          </w:p>
        </w:tc>
        <w:tc>
          <w:tcPr>
            <w:tcW w:w="1035" w:type="dxa"/>
            <w:shd w:val="clear" w:color="auto" w:fill="auto"/>
          </w:tcPr>
          <w:p w14:paraId="172A2626" w14:textId="77777777" w:rsidR="002E3DF8" w:rsidRPr="002E3DF8" w:rsidRDefault="002E3DF8" w:rsidP="002E3DF8">
            <w:pPr>
              <w:rPr>
                <w:rFonts w:ascii="Arial" w:eastAsia="Arial MT" w:hAnsi="Arial MT" w:cs="Arial MT"/>
                <w:b/>
                <w:sz w:val="18"/>
                <w:szCs w:val="22"/>
              </w:rPr>
            </w:pPr>
          </w:p>
          <w:p w14:paraId="47063F58" w14:textId="77777777" w:rsidR="002E3DF8" w:rsidRPr="002E3DF8" w:rsidRDefault="002E3DF8" w:rsidP="002E3DF8">
            <w:pPr>
              <w:rPr>
                <w:rFonts w:ascii="Arial" w:eastAsia="Arial MT" w:hAnsi="Arial MT" w:cs="Arial MT"/>
                <w:b/>
                <w:sz w:val="18"/>
                <w:szCs w:val="22"/>
              </w:rPr>
            </w:pPr>
          </w:p>
          <w:p w14:paraId="55B8EE01" w14:textId="77777777" w:rsidR="002E3DF8" w:rsidRPr="002E3DF8" w:rsidRDefault="002E3DF8" w:rsidP="002E3DF8">
            <w:pPr>
              <w:rPr>
                <w:rFonts w:ascii="Arial" w:eastAsia="Arial MT" w:hAnsi="Arial MT" w:cs="Arial MT"/>
                <w:b/>
                <w:sz w:val="18"/>
                <w:szCs w:val="22"/>
              </w:rPr>
            </w:pPr>
          </w:p>
          <w:p w14:paraId="328F90CE" w14:textId="77777777" w:rsidR="002E3DF8" w:rsidRPr="002E3DF8" w:rsidRDefault="002E3DF8" w:rsidP="002E3DF8">
            <w:pPr>
              <w:rPr>
                <w:rFonts w:ascii="Arial" w:eastAsia="Arial MT" w:hAnsi="Arial MT" w:cs="Arial MT"/>
                <w:b/>
                <w:sz w:val="18"/>
                <w:szCs w:val="22"/>
              </w:rPr>
            </w:pPr>
          </w:p>
          <w:p w14:paraId="48B2ECA7" w14:textId="77777777" w:rsidR="002E3DF8" w:rsidRPr="002E3DF8" w:rsidRDefault="002E3DF8" w:rsidP="002E3DF8">
            <w:pPr>
              <w:rPr>
                <w:rFonts w:ascii="Arial" w:eastAsia="Arial MT" w:hAnsi="Arial MT" w:cs="Arial MT"/>
                <w:b/>
                <w:sz w:val="18"/>
                <w:szCs w:val="22"/>
              </w:rPr>
            </w:pPr>
          </w:p>
          <w:p w14:paraId="132D96E4" w14:textId="77777777" w:rsidR="002E3DF8" w:rsidRPr="002E3DF8" w:rsidRDefault="002E3DF8" w:rsidP="002E3DF8">
            <w:pPr>
              <w:rPr>
                <w:rFonts w:ascii="Arial" w:eastAsia="Arial MT" w:hAnsi="Arial MT" w:cs="Arial MT"/>
                <w:b/>
                <w:sz w:val="18"/>
                <w:szCs w:val="22"/>
              </w:rPr>
            </w:pPr>
          </w:p>
          <w:p w14:paraId="57026299" w14:textId="77777777" w:rsidR="002E3DF8" w:rsidRPr="002E3DF8" w:rsidRDefault="002E3DF8" w:rsidP="002E3DF8">
            <w:pPr>
              <w:ind w:left="11" w:right="4"/>
              <w:jc w:val="center"/>
              <w:rPr>
                <w:rFonts w:ascii="Arial MT" w:eastAsia="Arial MT" w:hAnsi="Arial MT" w:cs="Arial MT"/>
                <w:sz w:val="18"/>
                <w:szCs w:val="22"/>
              </w:rPr>
            </w:pPr>
            <w:r w:rsidRPr="002E3DF8">
              <w:rPr>
                <w:rFonts w:ascii="Arial MT" w:eastAsia="Arial MT" w:hAnsi="Arial MT" w:cs="Arial MT"/>
                <w:spacing w:val="-2"/>
                <w:sz w:val="18"/>
                <w:szCs w:val="22"/>
              </w:rPr>
              <w:t>6,00/3,80</w:t>
            </w:r>
          </w:p>
        </w:tc>
        <w:tc>
          <w:tcPr>
            <w:tcW w:w="1458" w:type="dxa"/>
            <w:shd w:val="clear" w:color="auto" w:fill="auto"/>
          </w:tcPr>
          <w:p w14:paraId="118D6326" w14:textId="77777777" w:rsidR="002E3DF8" w:rsidRPr="002E3DF8" w:rsidRDefault="002E3DF8" w:rsidP="002E3DF8">
            <w:pPr>
              <w:rPr>
                <w:rFonts w:ascii="Arial" w:eastAsia="Arial MT" w:hAnsi="Arial MT" w:cs="Arial MT"/>
                <w:b/>
                <w:sz w:val="18"/>
                <w:szCs w:val="22"/>
              </w:rPr>
            </w:pPr>
          </w:p>
          <w:p w14:paraId="78215AEE" w14:textId="77777777" w:rsidR="002E3DF8" w:rsidRPr="002E3DF8" w:rsidRDefault="002E3DF8" w:rsidP="002E3DF8">
            <w:pPr>
              <w:rPr>
                <w:rFonts w:ascii="Arial" w:eastAsia="Arial MT" w:hAnsi="Arial MT" w:cs="Arial MT"/>
                <w:b/>
                <w:sz w:val="18"/>
                <w:szCs w:val="22"/>
              </w:rPr>
            </w:pPr>
          </w:p>
          <w:p w14:paraId="32AA4A28" w14:textId="77777777" w:rsidR="002E3DF8" w:rsidRPr="002E3DF8" w:rsidRDefault="002E3DF8" w:rsidP="002E3DF8">
            <w:pPr>
              <w:rPr>
                <w:rFonts w:ascii="Arial" w:eastAsia="Arial MT" w:hAnsi="Arial MT" w:cs="Arial MT"/>
                <w:b/>
                <w:sz w:val="18"/>
                <w:szCs w:val="22"/>
              </w:rPr>
            </w:pPr>
          </w:p>
          <w:p w14:paraId="49EBB75F" w14:textId="77777777" w:rsidR="002E3DF8" w:rsidRPr="002E3DF8" w:rsidRDefault="002E3DF8" w:rsidP="002E3DF8">
            <w:pPr>
              <w:rPr>
                <w:rFonts w:ascii="Arial" w:eastAsia="Arial MT" w:hAnsi="Arial MT" w:cs="Arial MT"/>
                <w:b/>
                <w:sz w:val="18"/>
                <w:szCs w:val="22"/>
              </w:rPr>
            </w:pPr>
          </w:p>
          <w:p w14:paraId="72E6A55B" w14:textId="77777777" w:rsidR="002E3DF8" w:rsidRPr="002E3DF8" w:rsidRDefault="002E3DF8" w:rsidP="002E3DF8">
            <w:pPr>
              <w:rPr>
                <w:rFonts w:ascii="Arial" w:eastAsia="Arial MT" w:hAnsi="Arial MT" w:cs="Arial MT"/>
                <w:b/>
                <w:sz w:val="18"/>
                <w:szCs w:val="22"/>
              </w:rPr>
            </w:pPr>
          </w:p>
          <w:p w14:paraId="156278D7" w14:textId="77777777" w:rsidR="002E3DF8" w:rsidRPr="002E3DF8" w:rsidRDefault="002E3DF8" w:rsidP="002E3DF8">
            <w:pPr>
              <w:rPr>
                <w:rFonts w:ascii="Arial" w:eastAsia="Arial MT" w:hAnsi="Arial MT" w:cs="Arial MT"/>
                <w:b/>
                <w:sz w:val="18"/>
                <w:szCs w:val="22"/>
              </w:rPr>
            </w:pPr>
          </w:p>
          <w:p w14:paraId="7DC28F6B" w14:textId="77777777" w:rsidR="002E3DF8" w:rsidRPr="002E3DF8" w:rsidRDefault="002E3DF8" w:rsidP="002E3DF8">
            <w:pPr>
              <w:ind w:left="8" w:right="2"/>
              <w:jc w:val="center"/>
              <w:rPr>
                <w:rFonts w:ascii="Arial MT" w:eastAsia="Arial MT" w:hAnsi="Arial MT" w:cs="Arial MT"/>
                <w:sz w:val="18"/>
                <w:szCs w:val="22"/>
              </w:rPr>
            </w:pPr>
            <w:r w:rsidRPr="002E3DF8">
              <w:rPr>
                <w:rFonts w:ascii="Arial MT" w:eastAsia="Arial MT" w:hAnsi="Arial MT" w:cs="Arial MT"/>
                <w:spacing w:val="-2"/>
                <w:sz w:val="18"/>
                <w:szCs w:val="22"/>
              </w:rPr>
              <w:t>20,7/43,0</w:t>
            </w:r>
          </w:p>
        </w:tc>
        <w:tc>
          <w:tcPr>
            <w:tcW w:w="843" w:type="dxa"/>
            <w:shd w:val="clear" w:color="auto" w:fill="auto"/>
          </w:tcPr>
          <w:p w14:paraId="2C04E85E" w14:textId="77777777" w:rsidR="002E3DF8" w:rsidRPr="002E3DF8" w:rsidRDefault="002E3DF8" w:rsidP="002E3DF8">
            <w:pPr>
              <w:rPr>
                <w:rFonts w:ascii="Arial" w:eastAsia="Arial MT" w:hAnsi="Arial MT" w:cs="Arial MT"/>
                <w:b/>
                <w:sz w:val="18"/>
                <w:szCs w:val="22"/>
              </w:rPr>
            </w:pPr>
          </w:p>
          <w:p w14:paraId="53533896" w14:textId="77777777" w:rsidR="002E3DF8" w:rsidRPr="002E3DF8" w:rsidRDefault="002E3DF8" w:rsidP="002E3DF8">
            <w:pPr>
              <w:rPr>
                <w:rFonts w:ascii="Arial" w:eastAsia="Arial MT" w:hAnsi="Arial MT" w:cs="Arial MT"/>
                <w:b/>
                <w:sz w:val="18"/>
                <w:szCs w:val="22"/>
              </w:rPr>
            </w:pPr>
          </w:p>
          <w:p w14:paraId="3AAEB58C" w14:textId="77777777" w:rsidR="002E3DF8" w:rsidRPr="002E3DF8" w:rsidRDefault="002E3DF8" w:rsidP="002E3DF8">
            <w:pPr>
              <w:rPr>
                <w:rFonts w:ascii="Arial" w:eastAsia="Arial MT" w:hAnsi="Arial MT" w:cs="Arial MT"/>
                <w:b/>
                <w:sz w:val="18"/>
                <w:szCs w:val="22"/>
              </w:rPr>
            </w:pPr>
          </w:p>
          <w:p w14:paraId="5B779AA4" w14:textId="77777777" w:rsidR="002E3DF8" w:rsidRPr="002E3DF8" w:rsidRDefault="002E3DF8" w:rsidP="002E3DF8">
            <w:pPr>
              <w:rPr>
                <w:rFonts w:ascii="Arial" w:eastAsia="Arial MT" w:hAnsi="Arial MT" w:cs="Arial MT"/>
                <w:b/>
                <w:sz w:val="18"/>
                <w:szCs w:val="22"/>
              </w:rPr>
            </w:pPr>
          </w:p>
          <w:p w14:paraId="16747D2B" w14:textId="77777777" w:rsidR="002E3DF8" w:rsidRPr="002E3DF8" w:rsidRDefault="002E3DF8" w:rsidP="002E3DF8">
            <w:pPr>
              <w:rPr>
                <w:rFonts w:ascii="Arial" w:eastAsia="Arial MT" w:hAnsi="Arial MT" w:cs="Arial MT"/>
                <w:b/>
                <w:sz w:val="18"/>
                <w:szCs w:val="22"/>
              </w:rPr>
            </w:pPr>
          </w:p>
          <w:p w14:paraId="0DF28A34" w14:textId="77777777" w:rsidR="002E3DF8" w:rsidRPr="002E3DF8" w:rsidRDefault="002E3DF8" w:rsidP="002E3DF8">
            <w:pPr>
              <w:rPr>
                <w:rFonts w:ascii="Arial" w:eastAsia="Arial MT" w:hAnsi="Arial MT" w:cs="Arial MT"/>
                <w:b/>
                <w:sz w:val="18"/>
                <w:szCs w:val="22"/>
              </w:rPr>
            </w:pPr>
          </w:p>
          <w:p w14:paraId="2CACAD7B" w14:textId="77777777" w:rsidR="002E3DF8" w:rsidRPr="002E3DF8" w:rsidRDefault="002E3DF8" w:rsidP="002E3DF8">
            <w:pPr>
              <w:ind w:left="3"/>
              <w:jc w:val="center"/>
              <w:rPr>
                <w:rFonts w:ascii="Arial MT" w:eastAsia="Arial MT" w:hAnsi="Arial MT" w:cs="Arial MT"/>
                <w:sz w:val="18"/>
                <w:szCs w:val="22"/>
              </w:rPr>
            </w:pPr>
            <w:r w:rsidRPr="002E3DF8">
              <w:rPr>
                <w:rFonts w:ascii="Arial MT" w:eastAsia="Arial MT" w:hAnsi="Arial MT" w:cs="Arial MT"/>
                <w:spacing w:val="-4"/>
                <w:sz w:val="18"/>
                <w:szCs w:val="22"/>
              </w:rPr>
              <w:t>20,0</w:t>
            </w:r>
          </w:p>
        </w:tc>
        <w:tc>
          <w:tcPr>
            <w:tcW w:w="843" w:type="dxa"/>
            <w:shd w:val="clear" w:color="auto" w:fill="auto"/>
          </w:tcPr>
          <w:p w14:paraId="7788112F" w14:textId="77777777" w:rsidR="002E3DF8" w:rsidRPr="002E3DF8" w:rsidRDefault="002E3DF8" w:rsidP="002E3DF8">
            <w:pPr>
              <w:rPr>
                <w:rFonts w:ascii="Arial" w:eastAsia="Arial MT" w:hAnsi="Arial MT" w:cs="Arial MT"/>
                <w:b/>
                <w:sz w:val="18"/>
                <w:szCs w:val="22"/>
              </w:rPr>
            </w:pPr>
          </w:p>
          <w:p w14:paraId="3A083F8C" w14:textId="77777777" w:rsidR="002E3DF8" w:rsidRPr="002E3DF8" w:rsidRDefault="002E3DF8" w:rsidP="002E3DF8">
            <w:pPr>
              <w:rPr>
                <w:rFonts w:ascii="Arial" w:eastAsia="Arial MT" w:hAnsi="Arial MT" w:cs="Arial MT"/>
                <w:b/>
                <w:sz w:val="18"/>
                <w:szCs w:val="22"/>
              </w:rPr>
            </w:pPr>
          </w:p>
          <w:p w14:paraId="697AA0EB" w14:textId="77777777" w:rsidR="002E3DF8" w:rsidRPr="002E3DF8" w:rsidRDefault="002E3DF8" w:rsidP="002E3DF8">
            <w:pPr>
              <w:rPr>
                <w:rFonts w:ascii="Arial" w:eastAsia="Arial MT" w:hAnsi="Arial MT" w:cs="Arial MT"/>
                <w:b/>
                <w:sz w:val="18"/>
                <w:szCs w:val="22"/>
              </w:rPr>
            </w:pPr>
          </w:p>
          <w:p w14:paraId="207C4704" w14:textId="77777777" w:rsidR="002E3DF8" w:rsidRPr="002E3DF8" w:rsidRDefault="002E3DF8" w:rsidP="002E3DF8">
            <w:pPr>
              <w:rPr>
                <w:rFonts w:ascii="Arial" w:eastAsia="Arial MT" w:hAnsi="Arial MT" w:cs="Arial MT"/>
                <w:b/>
                <w:sz w:val="18"/>
                <w:szCs w:val="22"/>
              </w:rPr>
            </w:pPr>
          </w:p>
          <w:p w14:paraId="5ABD30A7" w14:textId="77777777" w:rsidR="002E3DF8" w:rsidRPr="002E3DF8" w:rsidRDefault="002E3DF8" w:rsidP="002E3DF8">
            <w:pPr>
              <w:rPr>
                <w:rFonts w:ascii="Arial" w:eastAsia="Arial MT" w:hAnsi="Arial MT" w:cs="Arial MT"/>
                <w:b/>
                <w:sz w:val="18"/>
                <w:szCs w:val="22"/>
              </w:rPr>
            </w:pPr>
          </w:p>
          <w:p w14:paraId="27006C75" w14:textId="77777777" w:rsidR="002E3DF8" w:rsidRPr="002E3DF8" w:rsidRDefault="002E3DF8" w:rsidP="002E3DF8">
            <w:pPr>
              <w:rPr>
                <w:rFonts w:ascii="Arial" w:eastAsia="Arial MT" w:hAnsi="Arial MT" w:cs="Arial MT"/>
                <w:b/>
                <w:sz w:val="18"/>
                <w:szCs w:val="22"/>
              </w:rPr>
            </w:pPr>
          </w:p>
          <w:p w14:paraId="564D8CA9" w14:textId="77777777" w:rsidR="002E3DF8" w:rsidRPr="002E3DF8" w:rsidRDefault="002E3DF8" w:rsidP="002E3DF8">
            <w:pPr>
              <w:ind w:left="3" w:right="1"/>
              <w:jc w:val="center"/>
              <w:rPr>
                <w:rFonts w:ascii="Arial MT" w:eastAsia="Arial MT" w:hAnsi="Arial MT" w:cs="Arial MT"/>
                <w:sz w:val="18"/>
                <w:szCs w:val="22"/>
              </w:rPr>
            </w:pPr>
            <w:r w:rsidRPr="002E3DF8">
              <w:rPr>
                <w:rFonts w:ascii="Arial MT" w:eastAsia="Arial MT" w:hAnsi="Arial MT" w:cs="Arial MT"/>
                <w:spacing w:val="-4"/>
                <w:sz w:val="18"/>
                <w:szCs w:val="22"/>
              </w:rPr>
              <w:t>15,1</w:t>
            </w:r>
          </w:p>
        </w:tc>
      </w:tr>
      <w:tr w:rsidR="002E3DF8" w:rsidRPr="002E3DF8" w14:paraId="4FDE34BA" w14:textId="77777777" w:rsidTr="002E3DF8">
        <w:trPr>
          <w:trHeight w:val="1970"/>
        </w:trPr>
        <w:tc>
          <w:tcPr>
            <w:tcW w:w="568" w:type="dxa"/>
            <w:shd w:val="clear" w:color="auto" w:fill="auto"/>
            <w:textDirection w:val="btLr"/>
          </w:tcPr>
          <w:p w14:paraId="196B39C6" w14:textId="77777777" w:rsidR="002E3DF8" w:rsidRPr="002E3DF8" w:rsidRDefault="002E3DF8" w:rsidP="002E3DF8">
            <w:pPr>
              <w:rPr>
                <w:rFonts w:ascii="Arial" w:eastAsia="Arial MT" w:hAnsi="Arial MT" w:cs="Arial MT"/>
                <w:b/>
                <w:sz w:val="18"/>
                <w:szCs w:val="22"/>
              </w:rPr>
            </w:pPr>
          </w:p>
          <w:p w14:paraId="4194238B" w14:textId="77777777" w:rsidR="002E3DF8" w:rsidRPr="002E3DF8" w:rsidRDefault="002E3DF8" w:rsidP="002E3DF8">
            <w:pPr>
              <w:ind w:left="547"/>
              <w:rPr>
                <w:rFonts w:ascii="Arial MT" w:eastAsia="Arial MT" w:hAnsi="Arial MT" w:cs="Arial MT"/>
                <w:sz w:val="18"/>
                <w:szCs w:val="22"/>
              </w:rPr>
            </w:pPr>
            <w:r w:rsidRPr="002E3DF8">
              <w:rPr>
                <w:rFonts w:ascii="Arial MT" w:eastAsia="Arial MT" w:hAnsi="Arial MT" w:cs="Arial MT"/>
                <w:sz w:val="18"/>
                <w:szCs w:val="22"/>
              </w:rPr>
              <w:t>14.</w:t>
            </w:r>
            <w:r w:rsidRPr="002E3DF8">
              <w:rPr>
                <w:rFonts w:ascii="Arial MT" w:eastAsia="Arial MT" w:hAnsi="Arial MT" w:cs="Arial MT"/>
                <w:spacing w:val="-6"/>
                <w:sz w:val="18"/>
                <w:szCs w:val="22"/>
              </w:rPr>
              <w:t xml:space="preserve"> </w:t>
            </w:r>
            <w:r w:rsidRPr="002E3DF8">
              <w:rPr>
                <w:rFonts w:ascii="Arial MT" w:eastAsia="Arial MT" w:hAnsi="Arial MT" w:cs="Arial MT"/>
                <w:sz w:val="18"/>
                <w:szCs w:val="22"/>
              </w:rPr>
              <w:t>Expozice</w:t>
            </w:r>
            <w:r w:rsidRPr="002E3DF8">
              <w:rPr>
                <w:rFonts w:ascii="Arial MT" w:eastAsia="Arial MT" w:hAnsi="Arial MT" w:cs="Arial MT"/>
                <w:spacing w:val="-4"/>
                <w:sz w:val="18"/>
                <w:szCs w:val="22"/>
              </w:rPr>
              <w:t xml:space="preserve"> </w:t>
            </w:r>
            <w:r w:rsidRPr="002E3DF8">
              <w:rPr>
                <w:rFonts w:ascii="Arial MT" w:eastAsia="Arial MT" w:hAnsi="Arial MT" w:cs="Arial MT"/>
                <w:spacing w:val="-10"/>
                <w:sz w:val="18"/>
                <w:szCs w:val="22"/>
              </w:rPr>
              <w:t>6</w:t>
            </w:r>
          </w:p>
        </w:tc>
        <w:tc>
          <w:tcPr>
            <w:tcW w:w="2973" w:type="dxa"/>
            <w:shd w:val="clear" w:color="auto" w:fill="auto"/>
          </w:tcPr>
          <w:p w14:paraId="6B245154" w14:textId="77777777" w:rsidR="002E3DF8" w:rsidRPr="002E3DF8" w:rsidRDefault="002E3DF8" w:rsidP="002E3DF8">
            <w:pPr>
              <w:ind w:left="57"/>
              <w:rPr>
                <w:rFonts w:ascii="Arial MT" w:eastAsia="Arial MT" w:hAnsi="Arial MT" w:cs="Arial MT"/>
                <w:sz w:val="18"/>
                <w:szCs w:val="22"/>
              </w:rPr>
            </w:pPr>
            <w:r w:rsidRPr="002E3DF8">
              <w:rPr>
                <w:rFonts w:ascii="Arial MT" w:eastAsia="Arial MT" w:hAnsi="Arial MT" w:cs="Arial MT"/>
                <w:spacing w:val="-2"/>
                <w:sz w:val="18"/>
                <w:szCs w:val="22"/>
              </w:rPr>
              <w:t>HEIZBÖSCH</w:t>
            </w:r>
          </w:p>
          <w:p w14:paraId="6B50E871" w14:textId="77777777" w:rsidR="002E3DF8" w:rsidRPr="002E3DF8" w:rsidRDefault="002E3DF8" w:rsidP="002E3DF8">
            <w:pPr>
              <w:spacing w:line="278" w:lineRule="auto"/>
              <w:ind w:left="57" w:right="46"/>
              <w:jc w:val="both"/>
              <w:rPr>
                <w:rFonts w:ascii="Arial MT" w:eastAsia="Arial MT" w:hAnsi="Arial MT" w:cs="Arial MT"/>
                <w:sz w:val="18"/>
                <w:szCs w:val="22"/>
              </w:rPr>
            </w:pPr>
            <w:r w:rsidRPr="002E3DF8">
              <w:rPr>
                <w:rFonts w:ascii="Arial MT" w:eastAsia="Arial MT" w:hAnsi="Arial MT" w:cs="Arial MT"/>
                <w:sz w:val="18"/>
                <w:szCs w:val="22"/>
              </w:rPr>
              <w:t xml:space="preserve">Větrání s filtrací, rekuperací (deskový výměník), vodním ohřívačem a chladičem, </w:t>
            </w:r>
            <w:r w:rsidRPr="002E3DF8">
              <w:rPr>
                <w:rFonts w:ascii="Arial MT" w:eastAsia="Arial MT" w:hAnsi="Arial MT" w:cs="Arial MT"/>
                <w:w w:val="90"/>
                <w:sz w:val="18"/>
                <w:szCs w:val="22"/>
              </w:rPr>
              <w:t xml:space="preserve">odvlhčováním a parním vlhčením. </w:t>
            </w:r>
            <w:r w:rsidRPr="002E3DF8">
              <w:rPr>
                <w:rFonts w:ascii="Arial MT" w:eastAsia="Arial MT" w:hAnsi="Arial MT" w:cs="Arial MT"/>
                <w:sz w:val="18"/>
                <w:szCs w:val="22"/>
              </w:rPr>
              <w:t>Čtyři</w:t>
            </w:r>
            <w:r w:rsidRPr="002E3DF8">
              <w:rPr>
                <w:rFonts w:ascii="Arial MT" w:eastAsia="Arial MT" w:hAnsi="Arial MT" w:cs="Arial MT"/>
                <w:spacing w:val="-10"/>
                <w:sz w:val="18"/>
                <w:szCs w:val="22"/>
              </w:rPr>
              <w:t xml:space="preserve"> </w:t>
            </w:r>
            <w:r w:rsidRPr="002E3DF8">
              <w:rPr>
                <w:rFonts w:ascii="Arial MT" w:eastAsia="Arial MT" w:hAnsi="Arial MT" w:cs="Arial MT"/>
                <w:sz w:val="18"/>
                <w:szCs w:val="22"/>
              </w:rPr>
              <w:t>cirkulace</w:t>
            </w:r>
            <w:r w:rsidRPr="002E3DF8">
              <w:rPr>
                <w:rFonts w:ascii="Arial MT" w:eastAsia="Arial MT" w:hAnsi="Arial MT" w:cs="Arial MT"/>
                <w:spacing w:val="-10"/>
                <w:sz w:val="18"/>
                <w:szCs w:val="22"/>
              </w:rPr>
              <w:t xml:space="preserve"> </w:t>
            </w:r>
            <w:r w:rsidRPr="002E3DF8">
              <w:rPr>
                <w:rFonts w:ascii="Arial MT" w:eastAsia="Arial MT" w:hAnsi="Arial MT" w:cs="Arial MT"/>
                <w:sz w:val="18"/>
                <w:szCs w:val="22"/>
              </w:rPr>
              <w:t>objemu</w:t>
            </w:r>
            <w:r w:rsidRPr="002E3DF8">
              <w:rPr>
                <w:rFonts w:ascii="Arial MT" w:eastAsia="Arial MT" w:hAnsi="Arial MT" w:cs="Arial MT"/>
                <w:spacing w:val="-10"/>
                <w:sz w:val="18"/>
                <w:szCs w:val="22"/>
              </w:rPr>
              <w:t xml:space="preserve"> </w:t>
            </w:r>
            <w:r w:rsidRPr="002E3DF8">
              <w:rPr>
                <w:rFonts w:ascii="Arial MT" w:eastAsia="Arial MT" w:hAnsi="Arial MT" w:cs="Arial MT"/>
                <w:sz w:val="18"/>
                <w:szCs w:val="22"/>
              </w:rPr>
              <w:t>vzduchu za hodinu při maximálním výkonu. Časový program podle výstavní doby.</w:t>
            </w:r>
          </w:p>
        </w:tc>
        <w:tc>
          <w:tcPr>
            <w:tcW w:w="1345" w:type="dxa"/>
            <w:shd w:val="clear" w:color="auto" w:fill="auto"/>
          </w:tcPr>
          <w:p w14:paraId="19F22AAB" w14:textId="77777777" w:rsidR="002E3DF8" w:rsidRPr="002E3DF8" w:rsidRDefault="002E3DF8" w:rsidP="002E3DF8">
            <w:pPr>
              <w:rPr>
                <w:rFonts w:ascii="Arial" w:eastAsia="Arial MT" w:hAnsi="Arial MT" w:cs="Arial MT"/>
                <w:b/>
                <w:sz w:val="18"/>
                <w:szCs w:val="22"/>
              </w:rPr>
            </w:pPr>
          </w:p>
          <w:p w14:paraId="7A5BA015" w14:textId="77777777" w:rsidR="002E3DF8" w:rsidRPr="002E3DF8" w:rsidRDefault="002E3DF8" w:rsidP="002E3DF8">
            <w:pPr>
              <w:rPr>
                <w:rFonts w:ascii="Arial" w:eastAsia="Arial MT" w:hAnsi="Arial MT" w:cs="Arial MT"/>
                <w:b/>
                <w:sz w:val="18"/>
                <w:szCs w:val="22"/>
              </w:rPr>
            </w:pPr>
          </w:p>
          <w:p w14:paraId="28194E26" w14:textId="77777777" w:rsidR="002E3DF8" w:rsidRPr="002E3DF8" w:rsidRDefault="002E3DF8" w:rsidP="002E3DF8">
            <w:pPr>
              <w:rPr>
                <w:rFonts w:ascii="Arial" w:eastAsia="Arial MT" w:hAnsi="Arial MT" w:cs="Arial MT"/>
                <w:b/>
                <w:sz w:val="18"/>
                <w:szCs w:val="22"/>
              </w:rPr>
            </w:pPr>
          </w:p>
          <w:p w14:paraId="6DD7DFD8" w14:textId="77777777" w:rsidR="002E3DF8" w:rsidRPr="002E3DF8" w:rsidRDefault="002E3DF8" w:rsidP="002E3DF8">
            <w:pPr>
              <w:rPr>
                <w:rFonts w:ascii="Arial" w:eastAsia="Arial MT" w:hAnsi="Arial MT" w:cs="Arial MT"/>
                <w:b/>
                <w:sz w:val="18"/>
                <w:szCs w:val="22"/>
              </w:rPr>
            </w:pPr>
          </w:p>
          <w:p w14:paraId="0DB34BB8" w14:textId="77777777" w:rsidR="002E3DF8" w:rsidRPr="002E3DF8" w:rsidRDefault="002E3DF8" w:rsidP="002E3DF8">
            <w:pPr>
              <w:rPr>
                <w:rFonts w:ascii="Arial" w:eastAsia="Arial MT" w:hAnsi="Arial MT" w:cs="Arial MT"/>
                <w:b/>
                <w:sz w:val="18"/>
                <w:szCs w:val="22"/>
              </w:rPr>
            </w:pPr>
          </w:p>
          <w:p w14:paraId="326C9B33" w14:textId="77777777" w:rsidR="002E3DF8" w:rsidRPr="002E3DF8" w:rsidRDefault="002E3DF8" w:rsidP="002E3DF8">
            <w:pPr>
              <w:ind w:left="80" w:right="76"/>
              <w:jc w:val="center"/>
              <w:rPr>
                <w:rFonts w:ascii="Arial MT" w:eastAsia="Arial MT" w:hAnsi="Arial MT" w:cs="Arial MT"/>
                <w:sz w:val="18"/>
                <w:szCs w:val="22"/>
              </w:rPr>
            </w:pPr>
            <w:r w:rsidRPr="002E3DF8">
              <w:rPr>
                <w:rFonts w:ascii="Arial MT" w:eastAsia="Arial MT" w:hAnsi="Arial MT" w:cs="Arial MT"/>
                <w:sz w:val="18"/>
                <w:szCs w:val="22"/>
              </w:rPr>
              <w:t>11</w:t>
            </w:r>
            <w:r w:rsidRPr="002E3DF8">
              <w:rPr>
                <w:rFonts w:ascii="Arial MT" w:eastAsia="Arial MT" w:hAnsi="Arial MT" w:cs="Arial MT"/>
                <w:spacing w:val="-6"/>
                <w:sz w:val="18"/>
                <w:szCs w:val="22"/>
              </w:rPr>
              <w:t xml:space="preserve"> </w:t>
            </w:r>
            <w:r w:rsidRPr="002E3DF8">
              <w:rPr>
                <w:rFonts w:ascii="Arial MT" w:eastAsia="Arial MT" w:hAnsi="Arial MT" w:cs="Arial MT"/>
                <w:sz w:val="18"/>
                <w:szCs w:val="22"/>
              </w:rPr>
              <w:t>900/10</w:t>
            </w:r>
            <w:r w:rsidRPr="002E3DF8">
              <w:rPr>
                <w:rFonts w:ascii="Arial MT" w:eastAsia="Arial MT" w:hAnsi="Arial MT" w:cs="Arial MT"/>
                <w:spacing w:val="-5"/>
                <w:sz w:val="18"/>
                <w:szCs w:val="22"/>
              </w:rPr>
              <w:t xml:space="preserve"> 700</w:t>
            </w:r>
          </w:p>
        </w:tc>
        <w:tc>
          <w:tcPr>
            <w:tcW w:w="1035" w:type="dxa"/>
            <w:shd w:val="clear" w:color="auto" w:fill="auto"/>
          </w:tcPr>
          <w:p w14:paraId="0B8AC6B4" w14:textId="77777777" w:rsidR="002E3DF8" w:rsidRPr="002E3DF8" w:rsidRDefault="002E3DF8" w:rsidP="002E3DF8">
            <w:pPr>
              <w:rPr>
                <w:rFonts w:ascii="Arial" w:eastAsia="Arial MT" w:hAnsi="Arial MT" w:cs="Arial MT"/>
                <w:b/>
                <w:sz w:val="18"/>
                <w:szCs w:val="22"/>
              </w:rPr>
            </w:pPr>
          </w:p>
          <w:p w14:paraId="65F58C54" w14:textId="77777777" w:rsidR="002E3DF8" w:rsidRPr="002E3DF8" w:rsidRDefault="002E3DF8" w:rsidP="002E3DF8">
            <w:pPr>
              <w:rPr>
                <w:rFonts w:ascii="Arial" w:eastAsia="Arial MT" w:hAnsi="Arial MT" w:cs="Arial MT"/>
                <w:b/>
                <w:sz w:val="18"/>
                <w:szCs w:val="22"/>
              </w:rPr>
            </w:pPr>
          </w:p>
          <w:p w14:paraId="1815616A" w14:textId="77777777" w:rsidR="002E3DF8" w:rsidRPr="002E3DF8" w:rsidRDefault="002E3DF8" w:rsidP="002E3DF8">
            <w:pPr>
              <w:rPr>
                <w:rFonts w:ascii="Arial" w:eastAsia="Arial MT" w:hAnsi="Arial MT" w:cs="Arial MT"/>
                <w:b/>
                <w:sz w:val="18"/>
                <w:szCs w:val="22"/>
              </w:rPr>
            </w:pPr>
          </w:p>
          <w:p w14:paraId="0746CC65" w14:textId="77777777" w:rsidR="002E3DF8" w:rsidRPr="002E3DF8" w:rsidRDefault="002E3DF8" w:rsidP="002E3DF8">
            <w:pPr>
              <w:rPr>
                <w:rFonts w:ascii="Arial" w:eastAsia="Arial MT" w:hAnsi="Arial MT" w:cs="Arial MT"/>
                <w:b/>
                <w:sz w:val="18"/>
                <w:szCs w:val="22"/>
              </w:rPr>
            </w:pPr>
          </w:p>
          <w:p w14:paraId="421BEA99" w14:textId="77777777" w:rsidR="002E3DF8" w:rsidRPr="002E3DF8" w:rsidRDefault="002E3DF8" w:rsidP="002E3DF8">
            <w:pPr>
              <w:rPr>
                <w:rFonts w:ascii="Arial" w:eastAsia="Arial MT" w:hAnsi="Arial MT" w:cs="Arial MT"/>
                <w:b/>
                <w:sz w:val="18"/>
                <w:szCs w:val="22"/>
              </w:rPr>
            </w:pPr>
          </w:p>
          <w:p w14:paraId="4403DA5B" w14:textId="77777777" w:rsidR="002E3DF8" w:rsidRPr="002E3DF8" w:rsidRDefault="002E3DF8" w:rsidP="002E3DF8">
            <w:pPr>
              <w:ind w:left="11" w:right="4"/>
              <w:jc w:val="center"/>
              <w:rPr>
                <w:rFonts w:ascii="Arial MT" w:eastAsia="Arial MT" w:hAnsi="Arial MT" w:cs="Arial MT"/>
                <w:sz w:val="18"/>
                <w:szCs w:val="22"/>
              </w:rPr>
            </w:pPr>
            <w:r w:rsidRPr="002E3DF8">
              <w:rPr>
                <w:rFonts w:ascii="Arial MT" w:eastAsia="Arial MT" w:hAnsi="Arial MT" w:cs="Arial MT"/>
                <w:spacing w:val="-2"/>
                <w:sz w:val="18"/>
                <w:szCs w:val="22"/>
              </w:rPr>
              <w:t>6,00/3,80</w:t>
            </w:r>
          </w:p>
        </w:tc>
        <w:tc>
          <w:tcPr>
            <w:tcW w:w="1458" w:type="dxa"/>
            <w:shd w:val="clear" w:color="auto" w:fill="auto"/>
          </w:tcPr>
          <w:p w14:paraId="62DCA8AD" w14:textId="77777777" w:rsidR="002E3DF8" w:rsidRPr="002E3DF8" w:rsidRDefault="002E3DF8" w:rsidP="002E3DF8">
            <w:pPr>
              <w:rPr>
                <w:rFonts w:ascii="Arial" w:eastAsia="Arial MT" w:hAnsi="Arial MT" w:cs="Arial MT"/>
                <w:b/>
                <w:sz w:val="18"/>
                <w:szCs w:val="22"/>
              </w:rPr>
            </w:pPr>
          </w:p>
          <w:p w14:paraId="463FE9F6" w14:textId="77777777" w:rsidR="002E3DF8" w:rsidRPr="002E3DF8" w:rsidRDefault="002E3DF8" w:rsidP="002E3DF8">
            <w:pPr>
              <w:rPr>
                <w:rFonts w:ascii="Arial" w:eastAsia="Arial MT" w:hAnsi="Arial MT" w:cs="Arial MT"/>
                <w:b/>
                <w:sz w:val="18"/>
                <w:szCs w:val="22"/>
              </w:rPr>
            </w:pPr>
          </w:p>
          <w:p w14:paraId="1CFF588A" w14:textId="77777777" w:rsidR="002E3DF8" w:rsidRPr="002E3DF8" w:rsidRDefault="002E3DF8" w:rsidP="002E3DF8">
            <w:pPr>
              <w:rPr>
                <w:rFonts w:ascii="Arial" w:eastAsia="Arial MT" w:hAnsi="Arial MT" w:cs="Arial MT"/>
                <w:b/>
                <w:sz w:val="18"/>
                <w:szCs w:val="22"/>
              </w:rPr>
            </w:pPr>
          </w:p>
          <w:p w14:paraId="0AF45544" w14:textId="77777777" w:rsidR="002E3DF8" w:rsidRPr="002E3DF8" w:rsidRDefault="002E3DF8" w:rsidP="002E3DF8">
            <w:pPr>
              <w:rPr>
                <w:rFonts w:ascii="Arial" w:eastAsia="Arial MT" w:hAnsi="Arial MT" w:cs="Arial MT"/>
                <w:b/>
                <w:sz w:val="18"/>
                <w:szCs w:val="22"/>
              </w:rPr>
            </w:pPr>
          </w:p>
          <w:p w14:paraId="5A77CED8" w14:textId="77777777" w:rsidR="002E3DF8" w:rsidRPr="002E3DF8" w:rsidRDefault="002E3DF8" w:rsidP="002E3DF8">
            <w:pPr>
              <w:rPr>
                <w:rFonts w:ascii="Arial" w:eastAsia="Arial MT" w:hAnsi="Arial MT" w:cs="Arial MT"/>
                <w:b/>
                <w:sz w:val="18"/>
                <w:szCs w:val="22"/>
              </w:rPr>
            </w:pPr>
          </w:p>
          <w:p w14:paraId="414716B3" w14:textId="77777777" w:rsidR="002E3DF8" w:rsidRPr="002E3DF8" w:rsidRDefault="002E3DF8" w:rsidP="002E3DF8">
            <w:pPr>
              <w:ind w:left="8" w:right="2"/>
              <w:jc w:val="center"/>
              <w:rPr>
                <w:rFonts w:ascii="Arial MT" w:eastAsia="Arial MT" w:hAnsi="Arial MT" w:cs="Arial MT"/>
                <w:sz w:val="18"/>
                <w:szCs w:val="22"/>
              </w:rPr>
            </w:pPr>
            <w:r w:rsidRPr="002E3DF8">
              <w:rPr>
                <w:rFonts w:ascii="Arial MT" w:eastAsia="Arial MT" w:hAnsi="Arial MT" w:cs="Arial MT"/>
                <w:spacing w:val="-2"/>
                <w:sz w:val="18"/>
                <w:szCs w:val="22"/>
              </w:rPr>
              <w:t>52,2/26,2</w:t>
            </w:r>
          </w:p>
        </w:tc>
        <w:tc>
          <w:tcPr>
            <w:tcW w:w="843" w:type="dxa"/>
            <w:shd w:val="clear" w:color="auto" w:fill="auto"/>
          </w:tcPr>
          <w:p w14:paraId="5F3EAFE3" w14:textId="77777777" w:rsidR="002E3DF8" w:rsidRPr="002E3DF8" w:rsidRDefault="002E3DF8" w:rsidP="002E3DF8">
            <w:pPr>
              <w:rPr>
                <w:rFonts w:ascii="Arial" w:eastAsia="Arial MT" w:hAnsi="Arial MT" w:cs="Arial MT"/>
                <w:b/>
                <w:sz w:val="18"/>
                <w:szCs w:val="22"/>
              </w:rPr>
            </w:pPr>
          </w:p>
          <w:p w14:paraId="02EE6FA9" w14:textId="77777777" w:rsidR="002E3DF8" w:rsidRPr="002E3DF8" w:rsidRDefault="002E3DF8" w:rsidP="002E3DF8">
            <w:pPr>
              <w:rPr>
                <w:rFonts w:ascii="Arial" w:eastAsia="Arial MT" w:hAnsi="Arial MT" w:cs="Arial MT"/>
                <w:b/>
                <w:sz w:val="18"/>
                <w:szCs w:val="22"/>
              </w:rPr>
            </w:pPr>
          </w:p>
          <w:p w14:paraId="103E51DB" w14:textId="77777777" w:rsidR="002E3DF8" w:rsidRPr="002E3DF8" w:rsidRDefault="002E3DF8" w:rsidP="002E3DF8">
            <w:pPr>
              <w:rPr>
                <w:rFonts w:ascii="Arial" w:eastAsia="Arial MT" w:hAnsi="Arial MT" w:cs="Arial MT"/>
                <w:b/>
                <w:sz w:val="18"/>
                <w:szCs w:val="22"/>
              </w:rPr>
            </w:pPr>
          </w:p>
          <w:p w14:paraId="41D6FF86" w14:textId="77777777" w:rsidR="002E3DF8" w:rsidRPr="002E3DF8" w:rsidRDefault="002E3DF8" w:rsidP="002E3DF8">
            <w:pPr>
              <w:rPr>
                <w:rFonts w:ascii="Arial" w:eastAsia="Arial MT" w:hAnsi="Arial MT" w:cs="Arial MT"/>
                <w:b/>
                <w:sz w:val="18"/>
                <w:szCs w:val="22"/>
              </w:rPr>
            </w:pPr>
          </w:p>
          <w:p w14:paraId="701594AA" w14:textId="77777777" w:rsidR="002E3DF8" w:rsidRPr="002E3DF8" w:rsidRDefault="002E3DF8" w:rsidP="002E3DF8">
            <w:pPr>
              <w:rPr>
                <w:rFonts w:ascii="Arial" w:eastAsia="Arial MT" w:hAnsi="Arial MT" w:cs="Arial MT"/>
                <w:b/>
                <w:sz w:val="18"/>
                <w:szCs w:val="22"/>
              </w:rPr>
            </w:pPr>
          </w:p>
          <w:p w14:paraId="06F5278F" w14:textId="77777777" w:rsidR="002E3DF8" w:rsidRPr="002E3DF8" w:rsidRDefault="002E3DF8" w:rsidP="002E3DF8">
            <w:pPr>
              <w:ind w:left="3"/>
              <w:jc w:val="center"/>
              <w:rPr>
                <w:rFonts w:ascii="Arial MT" w:eastAsia="Arial MT" w:hAnsi="Arial MT" w:cs="Arial MT"/>
                <w:sz w:val="18"/>
                <w:szCs w:val="22"/>
              </w:rPr>
            </w:pPr>
            <w:r w:rsidRPr="002E3DF8">
              <w:rPr>
                <w:rFonts w:ascii="Arial MT" w:eastAsia="Arial MT" w:hAnsi="Arial MT" w:cs="Arial MT"/>
                <w:spacing w:val="-4"/>
                <w:sz w:val="18"/>
                <w:szCs w:val="22"/>
              </w:rPr>
              <w:t>27,0</w:t>
            </w:r>
          </w:p>
        </w:tc>
        <w:tc>
          <w:tcPr>
            <w:tcW w:w="843" w:type="dxa"/>
            <w:shd w:val="clear" w:color="auto" w:fill="auto"/>
          </w:tcPr>
          <w:p w14:paraId="05FB5EB6" w14:textId="77777777" w:rsidR="002E3DF8" w:rsidRPr="002E3DF8" w:rsidRDefault="002E3DF8" w:rsidP="002E3DF8">
            <w:pPr>
              <w:rPr>
                <w:rFonts w:ascii="Arial" w:eastAsia="Arial MT" w:hAnsi="Arial MT" w:cs="Arial MT"/>
                <w:b/>
                <w:sz w:val="18"/>
                <w:szCs w:val="22"/>
              </w:rPr>
            </w:pPr>
          </w:p>
          <w:p w14:paraId="176D23B7" w14:textId="77777777" w:rsidR="002E3DF8" w:rsidRPr="002E3DF8" w:rsidRDefault="002E3DF8" w:rsidP="002E3DF8">
            <w:pPr>
              <w:rPr>
                <w:rFonts w:ascii="Arial" w:eastAsia="Arial MT" w:hAnsi="Arial MT" w:cs="Arial MT"/>
                <w:b/>
                <w:sz w:val="18"/>
                <w:szCs w:val="22"/>
              </w:rPr>
            </w:pPr>
          </w:p>
          <w:p w14:paraId="50FFF4C7" w14:textId="77777777" w:rsidR="002E3DF8" w:rsidRPr="002E3DF8" w:rsidRDefault="002E3DF8" w:rsidP="002E3DF8">
            <w:pPr>
              <w:rPr>
                <w:rFonts w:ascii="Arial" w:eastAsia="Arial MT" w:hAnsi="Arial MT" w:cs="Arial MT"/>
                <w:b/>
                <w:sz w:val="18"/>
                <w:szCs w:val="22"/>
              </w:rPr>
            </w:pPr>
          </w:p>
          <w:p w14:paraId="065E5335" w14:textId="77777777" w:rsidR="002E3DF8" w:rsidRPr="002E3DF8" w:rsidRDefault="002E3DF8" w:rsidP="002E3DF8">
            <w:pPr>
              <w:rPr>
                <w:rFonts w:ascii="Arial" w:eastAsia="Arial MT" w:hAnsi="Arial MT" w:cs="Arial MT"/>
                <w:b/>
                <w:sz w:val="18"/>
                <w:szCs w:val="22"/>
              </w:rPr>
            </w:pPr>
          </w:p>
          <w:p w14:paraId="6BAAD4B8" w14:textId="77777777" w:rsidR="002E3DF8" w:rsidRPr="002E3DF8" w:rsidRDefault="002E3DF8" w:rsidP="002E3DF8">
            <w:pPr>
              <w:rPr>
                <w:rFonts w:ascii="Arial" w:eastAsia="Arial MT" w:hAnsi="Arial MT" w:cs="Arial MT"/>
                <w:b/>
                <w:sz w:val="18"/>
                <w:szCs w:val="22"/>
              </w:rPr>
            </w:pPr>
          </w:p>
          <w:p w14:paraId="13AF8717" w14:textId="77777777" w:rsidR="002E3DF8" w:rsidRPr="002E3DF8" w:rsidRDefault="002E3DF8" w:rsidP="002E3DF8">
            <w:pPr>
              <w:ind w:left="3" w:right="1"/>
              <w:jc w:val="center"/>
              <w:rPr>
                <w:rFonts w:ascii="Arial MT" w:eastAsia="Arial MT" w:hAnsi="Arial MT" w:cs="Arial MT"/>
                <w:sz w:val="18"/>
                <w:szCs w:val="22"/>
              </w:rPr>
            </w:pPr>
            <w:r w:rsidRPr="002E3DF8">
              <w:rPr>
                <w:rFonts w:ascii="Arial MT" w:eastAsia="Arial MT" w:hAnsi="Arial MT" w:cs="Arial MT"/>
                <w:spacing w:val="-4"/>
                <w:sz w:val="18"/>
                <w:szCs w:val="22"/>
              </w:rPr>
              <w:t>20,2</w:t>
            </w:r>
          </w:p>
        </w:tc>
      </w:tr>
      <w:tr w:rsidR="002E3DF8" w:rsidRPr="002E3DF8" w14:paraId="776C94C7" w14:textId="77777777" w:rsidTr="002E3DF8">
        <w:trPr>
          <w:trHeight w:val="1971"/>
        </w:trPr>
        <w:tc>
          <w:tcPr>
            <w:tcW w:w="568" w:type="dxa"/>
            <w:shd w:val="clear" w:color="auto" w:fill="auto"/>
            <w:textDirection w:val="btLr"/>
          </w:tcPr>
          <w:p w14:paraId="1A99A654" w14:textId="77777777" w:rsidR="002E3DF8" w:rsidRPr="002E3DF8" w:rsidRDefault="002E3DF8" w:rsidP="002E3DF8">
            <w:pPr>
              <w:ind w:left="251" w:right="250" w:firstLine="259"/>
              <w:rPr>
                <w:rFonts w:ascii="Arial MT" w:eastAsia="Arial MT" w:hAnsi="Arial MT" w:cs="Arial MT"/>
                <w:sz w:val="18"/>
                <w:szCs w:val="22"/>
              </w:rPr>
            </w:pPr>
            <w:r w:rsidRPr="002E3DF8">
              <w:rPr>
                <w:rFonts w:ascii="Arial MT" w:eastAsia="Arial MT" w:hAnsi="Arial MT" w:cs="Arial MT"/>
                <w:sz w:val="18"/>
                <w:szCs w:val="22"/>
              </w:rPr>
              <w:t xml:space="preserve">15. Expozice </w:t>
            </w:r>
            <w:r w:rsidRPr="002E3DF8">
              <w:rPr>
                <w:rFonts w:ascii="Arial MT" w:eastAsia="Arial MT" w:hAnsi="Arial MT" w:cs="Arial MT"/>
                <w:spacing w:val="-6"/>
                <w:sz w:val="18"/>
                <w:szCs w:val="22"/>
              </w:rPr>
              <w:t>proměnných</w:t>
            </w:r>
            <w:r w:rsidRPr="002E3DF8">
              <w:rPr>
                <w:rFonts w:ascii="Arial MT" w:eastAsia="Arial MT" w:hAnsi="Arial MT" w:cs="Arial MT"/>
                <w:spacing w:val="-7"/>
                <w:sz w:val="18"/>
                <w:szCs w:val="22"/>
              </w:rPr>
              <w:t xml:space="preserve"> </w:t>
            </w:r>
            <w:r w:rsidRPr="002E3DF8">
              <w:rPr>
                <w:rFonts w:ascii="Arial MT" w:eastAsia="Arial MT" w:hAnsi="Arial MT" w:cs="Arial MT"/>
                <w:spacing w:val="-6"/>
                <w:sz w:val="18"/>
                <w:szCs w:val="22"/>
              </w:rPr>
              <w:t>výstav</w:t>
            </w:r>
          </w:p>
        </w:tc>
        <w:tc>
          <w:tcPr>
            <w:tcW w:w="2973" w:type="dxa"/>
            <w:shd w:val="clear" w:color="auto" w:fill="auto"/>
          </w:tcPr>
          <w:p w14:paraId="138EA76E" w14:textId="77777777" w:rsidR="002E3DF8" w:rsidRPr="002E3DF8" w:rsidRDefault="002E3DF8" w:rsidP="002E3DF8">
            <w:pPr>
              <w:rPr>
                <w:rFonts w:ascii="Arial" w:eastAsia="Arial MT" w:hAnsi="Arial MT" w:cs="Arial MT"/>
                <w:b/>
                <w:sz w:val="18"/>
                <w:szCs w:val="22"/>
              </w:rPr>
            </w:pPr>
          </w:p>
          <w:p w14:paraId="62B9E24D" w14:textId="77777777" w:rsidR="002E3DF8" w:rsidRPr="002E3DF8" w:rsidRDefault="002E3DF8" w:rsidP="002E3DF8">
            <w:pPr>
              <w:rPr>
                <w:rFonts w:ascii="Arial" w:eastAsia="Arial MT" w:hAnsi="Arial MT" w:cs="Arial MT"/>
                <w:b/>
                <w:sz w:val="18"/>
                <w:szCs w:val="22"/>
              </w:rPr>
            </w:pPr>
          </w:p>
          <w:p w14:paraId="102B9EC9" w14:textId="77777777" w:rsidR="002E3DF8" w:rsidRPr="002E3DF8" w:rsidRDefault="002E3DF8" w:rsidP="002E3DF8">
            <w:pPr>
              <w:ind w:left="57"/>
              <w:rPr>
                <w:rFonts w:ascii="Arial MT" w:eastAsia="Arial MT" w:hAnsi="Arial MT" w:cs="Arial MT"/>
                <w:sz w:val="18"/>
                <w:szCs w:val="22"/>
              </w:rPr>
            </w:pPr>
            <w:r w:rsidRPr="002E3DF8">
              <w:rPr>
                <w:rFonts w:ascii="Arial MT" w:eastAsia="Arial MT" w:hAnsi="Arial MT" w:cs="Arial MT"/>
                <w:spacing w:val="-2"/>
                <w:sz w:val="18"/>
                <w:szCs w:val="22"/>
              </w:rPr>
              <w:t>HEIZBÖSCH</w:t>
            </w:r>
          </w:p>
          <w:p w14:paraId="74772D54" w14:textId="77777777" w:rsidR="002E3DF8" w:rsidRPr="002E3DF8" w:rsidRDefault="002E3DF8" w:rsidP="002E3DF8">
            <w:pPr>
              <w:spacing w:line="278" w:lineRule="auto"/>
              <w:ind w:left="57" w:right="45"/>
              <w:jc w:val="both"/>
              <w:rPr>
                <w:rFonts w:ascii="Arial MT" w:eastAsia="Arial MT" w:hAnsi="Arial MT" w:cs="Arial MT"/>
                <w:sz w:val="18"/>
                <w:szCs w:val="22"/>
              </w:rPr>
            </w:pPr>
            <w:r w:rsidRPr="002E3DF8">
              <w:rPr>
                <w:rFonts w:ascii="Arial MT" w:eastAsia="Arial MT" w:hAnsi="Arial MT" w:cs="Arial MT"/>
                <w:sz w:val="18"/>
                <w:szCs w:val="22"/>
              </w:rPr>
              <w:t>Třízónová – zóna č. 1 s</w:t>
            </w:r>
            <w:r w:rsidRPr="002E3DF8">
              <w:rPr>
                <w:rFonts w:ascii="Arial MT" w:eastAsia="Arial MT" w:hAnsi="Arial MT" w:cs="Arial MT"/>
                <w:spacing w:val="-13"/>
                <w:sz w:val="18"/>
                <w:szCs w:val="22"/>
              </w:rPr>
              <w:t xml:space="preserve"> </w:t>
            </w:r>
            <w:r w:rsidRPr="002E3DF8">
              <w:rPr>
                <w:rFonts w:ascii="Arial MT" w:eastAsia="Arial MT" w:hAnsi="Arial MT" w:cs="Arial MT"/>
                <w:sz w:val="18"/>
                <w:szCs w:val="22"/>
              </w:rPr>
              <w:t>3 jsou expozice</w:t>
            </w:r>
            <w:r w:rsidRPr="002E3DF8">
              <w:rPr>
                <w:rFonts w:ascii="Arial MT" w:eastAsia="Arial MT" w:hAnsi="Arial MT" w:cs="Arial MT"/>
                <w:spacing w:val="-10"/>
                <w:sz w:val="18"/>
                <w:szCs w:val="22"/>
              </w:rPr>
              <w:t xml:space="preserve"> </w:t>
            </w:r>
            <w:r w:rsidRPr="002E3DF8">
              <w:rPr>
                <w:rFonts w:ascii="Arial MT" w:eastAsia="Arial MT" w:hAnsi="Arial MT" w:cs="Arial MT"/>
                <w:sz w:val="18"/>
                <w:szCs w:val="22"/>
              </w:rPr>
              <w:t>orientované</w:t>
            </w:r>
            <w:r w:rsidRPr="002E3DF8">
              <w:rPr>
                <w:rFonts w:ascii="Arial MT" w:eastAsia="Arial MT" w:hAnsi="Arial MT" w:cs="Arial MT"/>
                <w:spacing w:val="-10"/>
                <w:sz w:val="18"/>
                <w:szCs w:val="22"/>
              </w:rPr>
              <w:t xml:space="preserve"> </w:t>
            </w:r>
            <w:r w:rsidRPr="002E3DF8">
              <w:rPr>
                <w:rFonts w:ascii="Arial MT" w:eastAsia="Arial MT" w:hAnsi="Arial MT" w:cs="Arial MT"/>
                <w:sz w:val="18"/>
                <w:szCs w:val="22"/>
              </w:rPr>
              <w:t>na</w:t>
            </w:r>
            <w:r w:rsidRPr="002E3DF8">
              <w:rPr>
                <w:rFonts w:ascii="Arial MT" w:eastAsia="Arial MT" w:hAnsi="Arial MT" w:cs="Arial MT"/>
                <w:spacing w:val="-10"/>
                <w:sz w:val="18"/>
                <w:szCs w:val="22"/>
              </w:rPr>
              <w:t xml:space="preserve"> </w:t>
            </w:r>
            <w:r w:rsidRPr="002E3DF8">
              <w:rPr>
                <w:rFonts w:ascii="Arial MT" w:eastAsia="Arial MT" w:hAnsi="Arial MT" w:cs="Arial MT"/>
                <w:sz w:val="18"/>
                <w:szCs w:val="22"/>
              </w:rPr>
              <w:t>jih,</w:t>
            </w:r>
            <w:r w:rsidRPr="002E3DF8">
              <w:rPr>
                <w:rFonts w:ascii="Arial MT" w:eastAsia="Arial MT" w:hAnsi="Arial MT" w:cs="Arial MT"/>
                <w:spacing w:val="-10"/>
                <w:sz w:val="18"/>
                <w:szCs w:val="22"/>
              </w:rPr>
              <w:t xml:space="preserve"> </w:t>
            </w:r>
            <w:r w:rsidRPr="002E3DF8">
              <w:rPr>
                <w:rFonts w:ascii="Arial MT" w:eastAsia="Arial MT" w:hAnsi="Arial MT" w:cs="Arial MT"/>
                <w:sz w:val="18"/>
                <w:szCs w:val="22"/>
              </w:rPr>
              <w:t>zóna č.</w:t>
            </w:r>
            <w:r w:rsidRPr="002E3DF8">
              <w:rPr>
                <w:rFonts w:ascii="Arial MT" w:eastAsia="Arial MT" w:hAnsi="Arial MT" w:cs="Arial MT"/>
                <w:spacing w:val="-6"/>
                <w:sz w:val="18"/>
                <w:szCs w:val="22"/>
              </w:rPr>
              <w:t xml:space="preserve"> </w:t>
            </w:r>
            <w:r w:rsidRPr="002E3DF8">
              <w:rPr>
                <w:rFonts w:ascii="Arial MT" w:eastAsia="Arial MT" w:hAnsi="Arial MT" w:cs="Arial MT"/>
                <w:sz w:val="18"/>
                <w:szCs w:val="22"/>
              </w:rPr>
              <w:t>2</w:t>
            </w:r>
            <w:r w:rsidRPr="002E3DF8">
              <w:rPr>
                <w:rFonts w:ascii="Arial MT" w:eastAsia="Arial MT" w:hAnsi="Arial MT" w:cs="Arial MT"/>
                <w:spacing w:val="-7"/>
                <w:sz w:val="18"/>
                <w:szCs w:val="22"/>
              </w:rPr>
              <w:t xml:space="preserve"> </w:t>
            </w:r>
            <w:r w:rsidRPr="002E3DF8">
              <w:rPr>
                <w:rFonts w:ascii="Arial MT" w:eastAsia="Arial MT" w:hAnsi="Arial MT" w:cs="Arial MT"/>
                <w:sz w:val="18"/>
                <w:szCs w:val="22"/>
              </w:rPr>
              <w:t>chodba</w:t>
            </w:r>
            <w:r w:rsidRPr="002E3DF8">
              <w:rPr>
                <w:rFonts w:ascii="Arial MT" w:eastAsia="Arial MT" w:hAnsi="Arial MT" w:cs="Arial MT"/>
                <w:spacing w:val="-6"/>
                <w:sz w:val="18"/>
                <w:szCs w:val="22"/>
              </w:rPr>
              <w:t xml:space="preserve"> </w:t>
            </w:r>
            <w:r w:rsidRPr="002E3DF8">
              <w:rPr>
                <w:rFonts w:ascii="Arial MT" w:eastAsia="Arial MT" w:hAnsi="Arial MT" w:cs="Arial MT"/>
                <w:sz w:val="18"/>
                <w:szCs w:val="22"/>
              </w:rPr>
              <w:t>expozice</w:t>
            </w:r>
            <w:r w:rsidRPr="002E3DF8">
              <w:rPr>
                <w:rFonts w:ascii="Arial MT" w:eastAsia="Arial MT" w:hAnsi="Arial MT" w:cs="Arial MT"/>
                <w:spacing w:val="-6"/>
                <w:sz w:val="18"/>
                <w:szCs w:val="22"/>
              </w:rPr>
              <w:t xml:space="preserve"> </w:t>
            </w:r>
            <w:r w:rsidRPr="002E3DF8">
              <w:rPr>
                <w:rFonts w:ascii="Arial MT" w:eastAsia="Arial MT" w:hAnsi="Arial MT" w:cs="Arial MT"/>
                <w:sz w:val="18"/>
                <w:szCs w:val="22"/>
              </w:rPr>
              <w:t>se</w:t>
            </w:r>
            <w:r w:rsidRPr="002E3DF8">
              <w:rPr>
                <w:rFonts w:ascii="Arial MT" w:eastAsia="Arial MT" w:hAnsi="Arial MT" w:cs="Arial MT"/>
                <w:spacing w:val="-6"/>
                <w:sz w:val="18"/>
                <w:szCs w:val="22"/>
              </w:rPr>
              <w:t xml:space="preserve"> </w:t>
            </w:r>
            <w:r w:rsidRPr="002E3DF8">
              <w:rPr>
                <w:rFonts w:ascii="Arial MT" w:eastAsia="Arial MT" w:hAnsi="Arial MT" w:cs="Arial MT"/>
                <w:sz w:val="18"/>
                <w:szCs w:val="22"/>
              </w:rPr>
              <w:t xml:space="preserve">severní </w:t>
            </w:r>
            <w:r w:rsidRPr="002E3DF8">
              <w:rPr>
                <w:rFonts w:ascii="Arial MT" w:eastAsia="Arial MT" w:hAnsi="Arial MT" w:cs="Arial MT"/>
                <w:spacing w:val="-2"/>
                <w:sz w:val="18"/>
                <w:szCs w:val="22"/>
              </w:rPr>
              <w:t>orientací.</w:t>
            </w:r>
          </w:p>
        </w:tc>
        <w:tc>
          <w:tcPr>
            <w:tcW w:w="1345" w:type="dxa"/>
            <w:shd w:val="clear" w:color="auto" w:fill="auto"/>
          </w:tcPr>
          <w:p w14:paraId="1B12E515" w14:textId="77777777" w:rsidR="002E3DF8" w:rsidRPr="002E3DF8" w:rsidRDefault="002E3DF8" w:rsidP="002E3DF8">
            <w:pPr>
              <w:rPr>
                <w:rFonts w:ascii="Arial" w:eastAsia="Arial MT" w:hAnsi="Arial MT" w:cs="Arial MT"/>
                <w:b/>
                <w:sz w:val="18"/>
                <w:szCs w:val="22"/>
              </w:rPr>
            </w:pPr>
          </w:p>
          <w:p w14:paraId="3EEB09F5" w14:textId="77777777" w:rsidR="002E3DF8" w:rsidRPr="002E3DF8" w:rsidRDefault="002E3DF8" w:rsidP="002E3DF8">
            <w:pPr>
              <w:rPr>
                <w:rFonts w:ascii="Arial" w:eastAsia="Arial MT" w:hAnsi="Arial MT" w:cs="Arial MT"/>
                <w:b/>
                <w:sz w:val="18"/>
                <w:szCs w:val="22"/>
              </w:rPr>
            </w:pPr>
          </w:p>
          <w:p w14:paraId="59E9BFBD" w14:textId="77777777" w:rsidR="002E3DF8" w:rsidRPr="002E3DF8" w:rsidRDefault="002E3DF8" w:rsidP="002E3DF8">
            <w:pPr>
              <w:rPr>
                <w:rFonts w:ascii="Arial" w:eastAsia="Arial MT" w:hAnsi="Arial MT" w:cs="Arial MT"/>
                <w:b/>
                <w:sz w:val="18"/>
                <w:szCs w:val="22"/>
              </w:rPr>
            </w:pPr>
          </w:p>
          <w:p w14:paraId="776D974A" w14:textId="77777777" w:rsidR="002E3DF8" w:rsidRPr="002E3DF8" w:rsidRDefault="002E3DF8" w:rsidP="002E3DF8">
            <w:pPr>
              <w:rPr>
                <w:rFonts w:ascii="Arial" w:eastAsia="Arial MT" w:hAnsi="Arial MT" w:cs="Arial MT"/>
                <w:b/>
                <w:sz w:val="18"/>
                <w:szCs w:val="22"/>
              </w:rPr>
            </w:pPr>
          </w:p>
          <w:p w14:paraId="4251E5B9" w14:textId="77777777" w:rsidR="002E3DF8" w:rsidRPr="002E3DF8" w:rsidRDefault="002E3DF8" w:rsidP="002E3DF8">
            <w:pPr>
              <w:ind w:left="80" w:right="76"/>
              <w:jc w:val="center"/>
              <w:rPr>
                <w:rFonts w:ascii="Arial MT" w:eastAsia="Arial MT" w:hAnsi="Arial MT" w:cs="Arial MT"/>
                <w:sz w:val="18"/>
                <w:szCs w:val="22"/>
              </w:rPr>
            </w:pPr>
            <w:r w:rsidRPr="002E3DF8">
              <w:rPr>
                <w:rFonts w:ascii="Arial MT" w:eastAsia="Arial MT" w:hAnsi="Arial MT" w:cs="Arial MT"/>
                <w:sz w:val="18"/>
                <w:szCs w:val="22"/>
              </w:rPr>
              <w:t>6</w:t>
            </w:r>
            <w:r w:rsidRPr="002E3DF8">
              <w:rPr>
                <w:rFonts w:ascii="Arial MT" w:eastAsia="Arial MT" w:hAnsi="Arial MT" w:cs="Arial MT"/>
                <w:spacing w:val="-6"/>
                <w:sz w:val="18"/>
                <w:szCs w:val="22"/>
              </w:rPr>
              <w:t xml:space="preserve"> </w:t>
            </w:r>
            <w:r w:rsidRPr="002E3DF8">
              <w:rPr>
                <w:rFonts w:ascii="Arial MT" w:eastAsia="Arial MT" w:hAnsi="Arial MT" w:cs="Arial MT"/>
                <w:sz w:val="18"/>
                <w:szCs w:val="22"/>
              </w:rPr>
              <w:t>510/5</w:t>
            </w:r>
            <w:r w:rsidRPr="002E3DF8">
              <w:rPr>
                <w:rFonts w:ascii="Arial MT" w:eastAsia="Arial MT" w:hAnsi="Arial MT" w:cs="Arial MT"/>
                <w:spacing w:val="-3"/>
                <w:sz w:val="18"/>
                <w:szCs w:val="22"/>
              </w:rPr>
              <w:t xml:space="preserve"> </w:t>
            </w:r>
            <w:r w:rsidRPr="002E3DF8">
              <w:rPr>
                <w:rFonts w:ascii="Arial MT" w:eastAsia="Arial MT" w:hAnsi="Arial MT" w:cs="Arial MT"/>
                <w:spacing w:val="-5"/>
                <w:sz w:val="18"/>
                <w:szCs w:val="22"/>
              </w:rPr>
              <w:t>900</w:t>
            </w:r>
          </w:p>
        </w:tc>
        <w:tc>
          <w:tcPr>
            <w:tcW w:w="1035" w:type="dxa"/>
            <w:shd w:val="clear" w:color="auto" w:fill="auto"/>
          </w:tcPr>
          <w:p w14:paraId="5AE6BD27" w14:textId="77777777" w:rsidR="002E3DF8" w:rsidRPr="002E3DF8" w:rsidRDefault="002E3DF8" w:rsidP="002E3DF8">
            <w:pPr>
              <w:rPr>
                <w:rFonts w:ascii="Arial" w:eastAsia="Arial MT" w:hAnsi="Arial MT" w:cs="Arial MT"/>
                <w:b/>
                <w:sz w:val="18"/>
                <w:szCs w:val="22"/>
              </w:rPr>
            </w:pPr>
          </w:p>
          <w:p w14:paraId="60F35DED" w14:textId="77777777" w:rsidR="002E3DF8" w:rsidRPr="002E3DF8" w:rsidRDefault="002E3DF8" w:rsidP="002E3DF8">
            <w:pPr>
              <w:rPr>
                <w:rFonts w:ascii="Arial" w:eastAsia="Arial MT" w:hAnsi="Arial MT" w:cs="Arial MT"/>
                <w:b/>
                <w:sz w:val="18"/>
                <w:szCs w:val="22"/>
              </w:rPr>
            </w:pPr>
          </w:p>
          <w:p w14:paraId="7367485A" w14:textId="77777777" w:rsidR="002E3DF8" w:rsidRPr="002E3DF8" w:rsidRDefault="002E3DF8" w:rsidP="002E3DF8">
            <w:pPr>
              <w:rPr>
                <w:rFonts w:ascii="Arial" w:eastAsia="Arial MT" w:hAnsi="Arial MT" w:cs="Arial MT"/>
                <w:b/>
                <w:sz w:val="18"/>
                <w:szCs w:val="22"/>
              </w:rPr>
            </w:pPr>
          </w:p>
          <w:p w14:paraId="5C4F9D2E" w14:textId="77777777" w:rsidR="002E3DF8" w:rsidRPr="002E3DF8" w:rsidRDefault="002E3DF8" w:rsidP="002E3DF8">
            <w:pPr>
              <w:rPr>
                <w:rFonts w:ascii="Arial" w:eastAsia="Arial MT" w:hAnsi="Arial MT" w:cs="Arial MT"/>
                <w:b/>
                <w:sz w:val="18"/>
                <w:szCs w:val="22"/>
              </w:rPr>
            </w:pPr>
          </w:p>
          <w:p w14:paraId="754DCA8B" w14:textId="77777777" w:rsidR="002E3DF8" w:rsidRPr="002E3DF8" w:rsidRDefault="002E3DF8" w:rsidP="002E3DF8">
            <w:pPr>
              <w:ind w:left="11" w:right="4"/>
              <w:jc w:val="center"/>
              <w:rPr>
                <w:rFonts w:ascii="Arial MT" w:eastAsia="Arial MT" w:hAnsi="Arial MT" w:cs="Arial MT"/>
                <w:sz w:val="18"/>
                <w:szCs w:val="22"/>
              </w:rPr>
            </w:pPr>
            <w:r w:rsidRPr="002E3DF8">
              <w:rPr>
                <w:rFonts w:ascii="Arial MT" w:eastAsia="Arial MT" w:hAnsi="Arial MT" w:cs="Arial MT"/>
                <w:spacing w:val="-2"/>
                <w:sz w:val="18"/>
                <w:szCs w:val="22"/>
              </w:rPr>
              <w:t>3,10/2,20</w:t>
            </w:r>
          </w:p>
        </w:tc>
        <w:tc>
          <w:tcPr>
            <w:tcW w:w="1458" w:type="dxa"/>
            <w:shd w:val="clear" w:color="auto" w:fill="auto"/>
          </w:tcPr>
          <w:p w14:paraId="446038B9" w14:textId="77777777" w:rsidR="002E3DF8" w:rsidRPr="002E3DF8" w:rsidRDefault="002E3DF8" w:rsidP="002E3DF8">
            <w:pPr>
              <w:rPr>
                <w:rFonts w:ascii="Arial" w:eastAsia="Arial MT" w:hAnsi="Arial MT" w:cs="Arial MT"/>
                <w:b/>
                <w:sz w:val="18"/>
                <w:szCs w:val="22"/>
              </w:rPr>
            </w:pPr>
          </w:p>
          <w:p w14:paraId="3A6CDF5C" w14:textId="77777777" w:rsidR="002E3DF8" w:rsidRPr="002E3DF8" w:rsidRDefault="002E3DF8" w:rsidP="002E3DF8">
            <w:pPr>
              <w:rPr>
                <w:rFonts w:ascii="Arial" w:eastAsia="Arial MT" w:hAnsi="Arial MT" w:cs="Arial MT"/>
                <w:b/>
                <w:sz w:val="18"/>
                <w:szCs w:val="22"/>
              </w:rPr>
            </w:pPr>
          </w:p>
          <w:p w14:paraId="7DC19134" w14:textId="77777777" w:rsidR="002E3DF8" w:rsidRPr="002E3DF8" w:rsidRDefault="002E3DF8" w:rsidP="002E3DF8">
            <w:pPr>
              <w:rPr>
                <w:rFonts w:ascii="Arial" w:eastAsia="Arial MT" w:hAnsi="Arial MT" w:cs="Arial MT"/>
                <w:b/>
                <w:sz w:val="18"/>
                <w:szCs w:val="22"/>
              </w:rPr>
            </w:pPr>
          </w:p>
          <w:p w14:paraId="05EC6E5B" w14:textId="77777777" w:rsidR="002E3DF8" w:rsidRPr="002E3DF8" w:rsidRDefault="002E3DF8" w:rsidP="002E3DF8">
            <w:pPr>
              <w:rPr>
                <w:rFonts w:ascii="Arial" w:eastAsia="Arial MT" w:hAnsi="Arial MT" w:cs="Arial MT"/>
                <w:b/>
                <w:sz w:val="18"/>
                <w:szCs w:val="22"/>
              </w:rPr>
            </w:pPr>
          </w:p>
          <w:p w14:paraId="5A525347" w14:textId="77777777" w:rsidR="002E3DF8" w:rsidRPr="002E3DF8" w:rsidRDefault="002E3DF8" w:rsidP="002E3DF8">
            <w:pPr>
              <w:ind w:left="8" w:right="2"/>
              <w:jc w:val="center"/>
              <w:rPr>
                <w:rFonts w:ascii="Arial MT" w:eastAsia="Arial MT" w:hAnsi="Arial MT" w:cs="Arial MT"/>
                <w:sz w:val="18"/>
                <w:szCs w:val="22"/>
              </w:rPr>
            </w:pPr>
            <w:r w:rsidRPr="002E3DF8">
              <w:rPr>
                <w:rFonts w:ascii="Arial MT" w:eastAsia="Arial MT" w:hAnsi="Arial MT" w:cs="Arial MT"/>
                <w:spacing w:val="-2"/>
                <w:sz w:val="18"/>
                <w:szCs w:val="22"/>
              </w:rPr>
              <w:t>15,9/31,1</w:t>
            </w:r>
          </w:p>
        </w:tc>
        <w:tc>
          <w:tcPr>
            <w:tcW w:w="843" w:type="dxa"/>
            <w:shd w:val="clear" w:color="auto" w:fill="auto"/>
          </w:tcPr>
          <w:p w14:paraId="2351A9CE" w14:textId="77777777" w:rsidR="002E3DF8" w:rsidRPr="002E3DF8" w:rsidRDefault="002E3DF8" w:rsidP="002E3DF8">
            <w:pPr>
              <w:rPr>
                <w:rFonts w:ascii="Arial" w:eastAsia="Arial MT" w:hAnsi="Arial MT" w:cs="Arial MT"/>
                <w:b/>
                <w:sz w:val="18"/>
                <w:szCs w:val="22"/>
              </w:rPr>
            </w:pPr>
          </w:p>
          <w:p w14:paraId="0EEC039A" w14:textId="77777777" w:rsidR="002E3DF8" w:rsidRPr="002E3DF8" w:rsidRDefault="002E3DF8" w:rsidP="002E3DF8">
            <w:pPr>
              <w:rPr>
                <w:rFonts w:ascii="Arial" w:eastAsia="Arial MT" w:hAnsi="Arial MT" w:cs="Arial MT"/>
                <w:b/>
                <w:sz w:val="18"/>
                <w:szCs w:val="22"/>
              </w:rPr>
            </w:pPr>
          </w:p>
          <w:p w14:paraId="0F52F487" w14:textId="77777777" w:rsidR="002E3DF8" w:rsidRPr="002E3DF8" w:rsidRDefault="002E3DF8" w:rsidP="002E3DF8">
            <w:pPr>
              <w:rPr>
                <w:rFonts w:ascii="Arial" w:eastAsia="Arial MT" w:hAnsi="Arial MT" w:cs="Arial MT"/>
                <w:b/>
                <w:sz w:val="18"/>
                <w:szCs w:val="22"/>
              </w:rPr>
            </w:pPr>
          </w:p>
          <w:p w14:paraId="7C7BA0C0" w14:textId="77777777" w:rsidR="002E3DF8" w:rsidRPr="002E3DF8" w:rsidRDefault="002E3DF8" w:rsidP="002E3DF8">
            <w:pPr>
              <w:rPr>
                <w:rFonts w:ascii="Arial" w:eastAsia="Arial MT" w:hAnsi="Arial MT" w:cs="Arial MT"/>
                <w:b/>
                <w:sz w:val="18"/>
                <w:szCs w:val="22"/>
              </w:rPr>
            </w:pPr>
          </w:p>
          <w:p w14:paraId="2DD2F16B" w14:textId="77777777" w:rsidR="002E3DF8" w:rsidRPr="002E3DF8" w:rsidRDefault="002E3DF8" w:rsidP="002E3DF8">
            <w:pPr>
              <w:ind w:left="3"/>
              <w:jc w:val="center"/>
              <w:rPr>
                <w:rFonts w:ascii="Arial MT" w:eastAsia="Arial MT" w:hAnsi="Arial MT" w:cs="Arial MT"/>
                <w:sz w:val="18"/>
                <w:szCs w:val="22"/>
              </w:rPr>
            </w:pPr>
            <w:r w:rsidRPr="002E3DF8">
              <w:rPr>
                <w:rFonts w:ascii="Arial MT" w:eastAsia="Arial MT" w:hAnsi="Arial MT" w:cs="Arial MT"/>
                <w:spacing w:val="-4"/>
                <w:sz w:val="18"/>
                <w:szCs w:val="22"/>
              </w:rPr>
              <w:t>15,0</w:t>
            </w:r>
          </w:p>
        </w:tc>
        <w:tc>
          <w:tcPr>
            <w:tcW w:w="843" w:type="dxa"/>
            <w:shd w:val="clear" w:color="auto" w:fill="auto"/>
          </w:tcPr>
          <w:p w14:paraId="10845F87" w14:textId="77777777" w:rsidR="002E3DF8" w:rsidRPr="002E3DF8" w:rsidRDefault="002E3DF8" w:rsidP="002E3DF8">
            <w:pPr>
              <w:rPr>
                <w:rFonts w:ascii="Arial" w:eastAsia="Arial MT" w:hAnsi="Arial MT" w:cs="Arial MT"/>
                <w:b/>
                <w:sz w:val="18"/>
                <w:szCs w:val="22"/>
              </w:rPr>
            </w:pPr>
          </w:p>
          <w:p w14:paraId="415186B9" w14:textId="77777777" w:rsidR="002E3DF8" w:rsidRPr="002E3DF8" w:rsidRDefault="002E3DF8" w:rsidP="002E3DF8">
            <w:pPr>
              <w:rPr>
                <w:rFonts w:ascii="Arial" w:eastAsia="Arial MT" w:hAnsi="Arial MT" w:cs="Arial MT"/>
                <w:b/>
                <w:sz w:val="18"/>
                <w:szCs w:val="22"/>
              </w:rPr>
            </w:pPr>
          </w:p>
          <w:p w14:paraId="6FAA4863" w14:textId="77777777" w:rsidR="002E3DF8" w:rsidRPr="002E3DF8" w:rsidRDefault="002E3DF8" w:rsidP="002E3DF8">
            <w:pPr>
              <w:rPr>
                <w:rFonts w:ascii="Arial" w:eastAsia="Arial MT" w:hAnsi="Arial MT" w:cs="Arial MT"/>
                <w:b/>
                <w:sz w:val="18"/>
                <w:szCs w:val="22"/>
              </w:rPr>
            </w:pPr>
          </w:p>
          <w:p w14:paraId="72A7EE5B" w14:textId="77777777" w:rsidR="002E3DF8" w:rsidRPr="002E3DF8" w:rsidRDefault="002E3DF8" w:rsidP="002E3DF8">
            <w:pPr>
              <w:rPr>
                <w:rFonts w:ascii="Arial" w:eastAsia="Arial MT" w:hAnsi="Arial MT" w:cs="Arial MT"/>
                <w:b/>
                <w:sz w:val="18"/>
                <w:szCs w:val="22"/>
              </w:rPr>
            </w:pPr>
          </w:p>
          <w:p w14:paraId="2F700495" w14:textId="77777777" w:rsidR="002E3DF8" w:rsidRPr="002E3DF8" w:rsidRDefault="002E3DF8" w:rsidP="002E3DF8">
            <w:pPr>
              <w:ind w:left="3" w:right="1"/>
              <w:jc w:val="center"/>
              <w:rPr>
                <w:rFonts w:ascii="Arial MT" w:eastAsia="Arial MT" w:hAnsi="Arial MT" w:cs="Arial MT"/>
                <w:sz w:val="18"/>
                <w:szCs w:val="22"/>
              </w:rPr>
            </w:pPr>
            <w:r w:rsidRPr="002E3DF8">
              <w:rPr>
                <w:rFonts w:ascii="Arial MT" w:eastAsia="Arial MT" w:hAnsi="Arial MT" w:cs="Arial MT"/>
                <w:spacing w:val="-4"/>
                <w:sz w:val="18"/>
                <w:szCs w:val="22"/>
              </w:rPr>
              <w:t>11,4</w:t>
            </w:r>
          </w:p>
        </w:tc>
      </w:tr>
    </w:tbl>
    <w:tbl>
      <w:tblPr>
        <w:tblStyle w:val="TableNormal3"/>
        <w:tblW w:w="9065"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8"/>
        <w:gridCol w:w="2973"/>
        <w:gridCol w:w="1345"/>
        <w:gridCol w:w="1035"/>
        <w:gridCol w:w="1458"/>
        <w:gridCol w:w="843"/>
        <w:gridCol w:w="843"/>
      </w:tblGrid>
      <w:tr w:rsidR="002E3DF8" w:rsidRPr="002E3DF8" w14:paraId="5A2E6DA1" w14:textId="77777777" w:rsidTr="002E3DF8">
        <w:trPr>
          <w:trHeight w:val="2053"/>
        </w:trPr>
        <w:tc>
          <w:tcPr>
            <w:tcW w:w="568" w:type="dxa"/>
            <w:shd w:val="clear" w:color="auto" w:fill="auto"/>
            <w:textDirection w:val="btLr"/>
          </w:tcPr>
          <w:p w14:paraId="1263C934" w14:textId="77777777" w:rsidR="002E3DF8" w:rsidRPr="002E3DF8" w:rsidRDefault="002E3DF8" w:rsidP="002E3DF8">
            <w:pPr>
              <w:ind w:left="530" w:right="240" w:hanging="291"/>
              <w:rPr>
                <w:rFonts w:ascii="Arial MT" w:eastAsia="Arial MT" w:hAnsi="Arial MT" w:cs="Arial MT"/>
                <w:sz w:val="18"/>
                <w:szCs w:val="22"/>
              </w:rPr>
            </w:pPr>
            <w:r w:rsidRPr="002E3DF8">
              <w:rPr>
                <w:rFonts w:ascii="Arial MT" w:eastAsia="Arial MT" w:hAnsi="Arial MT" w:cs="Arial MT"/>
                <w:sz w:val="18"/>
                <w:szCs w:val="22"/>
              </w:rPr>
              <w:t>16.</w:t>
            </w:r>
            <w:r w:rsidRPr="002E3DF8">
              <w:rPr>
                <w:rFonts w:ascii="Arial MT" w:eastAsia="Arial MT" w:hAnsi="Arial MT" w:cs="Arial MT"/>
                <w:spacing w:val="-15"/>
                <w:sz w:val="18"/>
                <w:szCs w:val="22"/>
              </w:rPr>
              <w:t xml:space="preserve"> </w:t>
            </w:r>
            <w:r w:rsidRPr="002E3DF8">
              <w:rPr>
                <w:rFonts w:ascii="Arial MT" w:eastAsia="Arial MT" w:hAnsi="Arial MT" w:cs="Arial MT"/>
                <w:sz w:val="18"/>
                <w:szCs w:val="22"/>
              </w:rPr>
              <w:t>Plynová</w:t>
            </w:r>
            <w:r w:rsidRPr="002E3DF8">
              <w:rPr>
                <w:rFonts w:ascii="Arial MT" w:eastAsia="Arial MT" w:hAnsi="Arial MT" w:cs="Arial MT"/>
                <w:spacing w:val="-12"/>
                <w:sz w:val="18"/>
                <w:szCs w:val="22"/>
              </w:rPr>
              <w:t xml:space="preserve"> </w:t>
            </w:r>
            <w:r w:rsidRPr="002E3DF8">
              <w:rPr>
                <w:rFonts w:ascii="Arial MT" w:eastAsia="Arial MT" w:hAnsi="Arial MT" w:cs="Arial MT"/>
                <w:sz w:val="18"/>
                <w:szCs w:val="22"/>
              </w:rPr>
              <w:t xml:space="preserve">kotelna </w:t>
            </w:r>
            <w:r w:rsidRPr="002E3DF8">
              <w:rPr>
                <w:rFonts w:ascii="Arial MT" w:eastAsia="Arial MT" w:hAnsi="Arial MT" w:cs="Arial MT"/>
                <w:spacing w:val="-2"/>
                <w:sz w:val="18"/>
                <w:szCs w:val="22"/>
              </w:rPr>
              <w:t>(el.</w:t>
            </w:r>
            <w:r w:rsidRPr="002E3DF8">
              <w:rPr>
                <w:rFonts w:ascii="Arial MT" w:eastAsia="Arial MT" w:hAnsi="Arial MT" w:cs="Arial MT"/>
                <w:spacing w:val="-11"/>
                <w:sz w:val="18"/>
                <w:szCs w:val="22"/>
              </w:rPr>
              <w:t xml:space="preserve"> </w:t>
            </w:r>
            <w:r w:rsidRPr="002E3DF8">
              <w:rPr>
                <w:rFonts w:ascii="Arial MT" w:eastAsia="Arial MT" w:hAnsi="Arial MT" w:cs="Arial MT"/>
                <w:spacing w:val="-2"/>
                <w:sz w:val="18"/>
                <w:szCs w:val="22"/>
              </w:rPr>
              <w:t>Ohřívač)</w:t>
            </w:r>
          </w:p>
        </w:tc>
        <w:tc>
          <w:tcPr>
            <w:tcW w:w="2973" w:type="dxa"/>
            <w:shd w:val="clear" w:color="auto" w:fill="auto"/>
          </w:tcPr>
          <w:p w14:paraId="192A926E" w14:textId="77777777" w:rsidR="002E3DF8" w:rsidRPr="002E3DF8" w:rsidRDefault="002E3DF8" w:rsidP="002E3DF8">
            <w:pPr>
              <w:rPr>
                <w:rFonts w:ascii="Arial" w:eastAsia="Arial MT" w:hAnsi="Arial MT" w:cs="Arial MT"/>
                <w:b/>
                <w:sz w:val="18"/>
                <w:szCs w:val="22"/>
              </w:rPr>
            </w:pPr>
          </w:p>
          <w:p w14:paraId="114044D4" w14:textId="77777777" w:rsidR="002E3DF8" w:rsidRPr="002E3DF8" w:rsidRDefault="002E3DF8" w:rsidP="002E3DF8">
            <w:pPr>
              <w:rPr>
                <w:rFonts w:ascii="Arial" w:eastAsia="Arial MT" w:hAnsi="Arial MT" w:cs="Arial MT"/>
                <w:b/>
                <w:sz w:val="18"/>
                <w:szCs w:val="22"/>
              </w:rPr>
            </w:pPr>
          </w:p>
          <w:p w14:paraId="699D3BB3" w14:textId="77777777" w:rsidR="002E3DF8" w:rsidRPr="002E3DF8" w:rsidRDefault="002E3DF8" w:rsidP="002E3DF8">
            <w:pPr>
              <w:spacing w:before="78"/>
              <w:rPr>
                <w:rFonts w:ascii="Arial" w:eastAsia="Arial MT" w:hAnsi="Arial MT" w:cs="Arial MT"/>
                <w:b/>
                <w:sz w:val="18"/>
                <w:szCs w:val="22"/>
              </w:rPr>
            </w:pPr>
          </w:p>
          <w:p w14:paraId="50083531" w14:textId="77777777" w:rsidR="002E3DF8" w:rsidRPr="002E3DF8" w:rsidRDefault="002E3DF8" w:rsidP="002E3DF8">
            <w:pPr>
              <w:spacing w:before="1" w:line="278" w:lineRule="auto"/>
              <w:ind w:left="57" w:right="44"/>
              <w:jc w:val="both"/>
              <w:rPr>
                <w:rFonts w:ascii="Arial MT" w:eastAsia="Arial MT" w:hAnsi="Arial MT" w:cs="Arial MT"/>
                <w:sz w:val="18"/>
                <w:szCs w:val="22"/>
              </w:rPr>
            </w:pPr>
            <w:r w:rsidRPr="002E3DF8">
              <w:rPr>
                <w:rFonts w:ascii="Arial MT" w:eastAsia="Arial MT" w:hAnsi="Arial MT" w:cs="Arial MT"/>
                <w:sz w:val="18"/>
                <w:szCs w:val="22"/>
              </w:rPr>
              <w:t>Pro nucené přetlakové větrání kotelny.</w:t>
            </w:r>
            <w:r w:rsidRPr="002E3DF8">
              <w:rPr>
                <w:rFonts w:ascii="Arial MT" w:eastAsia="Arial MT" w:hAnsi="Arial MT" w:cs="Arial MT"/>
                <w:spacing w:val="40"/>
                <w:sz w:val="18"/>
                <w:szCs w:val="22"/>
              </w:rPr>
              <w:t xml:space="preserve"> </w:t>
            </w:r>
            <w:r w:rsidRPr="002E3DF8">
              <w:rPr>
                <w:rFonts w:ascii="Arial MT" w:eastAsia="Arial MT" w:hAnsi="Arial MT" w:cs="Arial MT"/>
                <w:sz w:val="18"/>
                <w:szCs w:val="22"/>
              </w:rPr>
              <w:t>Větrání</w:t>
            </w:r>
            <w:r w:rsidRPr="002E3DF8">
              <w:rPr>
                <w:rFonts w:ascii="Arial MT" w:eastAsia="Arial MT" w:hAnsi="Arial MT" w:cs="Arial MT"/>
                <w:spacing w:val="40"/>
                <w:sz w:val="18"/>
                <w:szCs w:val="22"/>
              </w:rPr>
              <w:t xml:space="preserve"> </w:t>
            </w:r>
            <w:r w:rsidRPr="002E3DF8">
              <w:rPr>
                <w:rFonts w:ascii="Arial MT" w:eastAsia="Arial MT" w:hAnsi="Arial MT" w:cs="Arial MT"/>
                <w:sz w:val="18"/>
                <w:szCs w:val="22"/>
              </w:rPr>
              <w:t>s</w:t>
            </w:r>
            <w:r w:rsidRPr="002E3DF8">
              <w:rPr>
                <w:rFonts w:ascii="Arial MT" w:eastAsia="Arial MT" w:hAnsi="Arial MT" w:cs="Arial MT"/>
                <w:spacing w:val="-5"/>
                <w:sz w:val="18"/>
                <w:szCs w:val="22"/>
              </w:rPr>
              <w:t xml:space="preserve"> </w:t>
            </w:r>
            <w:r w:rsidRPr="002E3DF8">
              <w:rPr>
                <w:rFonts w:ascii="Arial MT" w:eastAsia="Arial MT" w:hAnsi="Arial MT" w:cs="Arial MT"/>
                <w:sz w:val="18"/>
                <w:szCs w:val="22"/>
              </w:rPr>
              <w:t xml:space="preserve">filtrací, </w:t>
            </w:r>
            <w:r w:rsidRPr="002E3DF8">
              <w:rPr>
                <w:rFonts w:ascii="Arial MT" w:eastAsia="Arial MT" w:hAnsi="Arial MT" w:cs="Arial MT"/>
                <w:spacing w:val="-2"/>
                <w:sz w:val="18"/>
                <w:szCs w:val="22"/>
              </w:rPr>
              <w:t>elektrickým</w:t>
            </w:r>
            <w:r w:rsidRPr="002E3DF8">
              <w:rPr>
                <w:rFonts w:ascii="Arial MT" w:eastAsia="Arial MT" w:hAnsi="Arial MT" w:cs="Arial MT"/>
                <w:spacing w:val="-11"/>
                <w:sz w:val="18"/>
                <w:szCs w:val="22"/>
              </w:rPr>
              <w:t xml:space="preserve"> </w:t>
            </w:r>
            <w:r w:rsidRPr="002E3DF8">
              <w:rPr>
                <w:rFonts w:ascii="Arial MT" w:eastAsia="Arial MT" w:hAnsi="Arial MT" w:cs="Arial MT"/>
                <w:spacing w:val="-2"/>
                <w:sz w:val="18"/>
                <w:szCs w:val="22"/>
              </w:rPr>
              <w:t>ohřívačem.</w:t>
            </w:r>
          </w:p>
        </w:tc>
        <w:tc>
          <w:tcPr>
            <w:tcW w:w="1345" w:type="dxa"/>
            <w:shd w:val="clear" w:color="auto" w:fill="auto"/>
          </w:tcPr>
          <w:p w14:paraId="65ED799B" w14:textId="77777777" w:rsidR="002E3DF8" w:rsidRPr="002E3DF8" w:rsidRDefault="002E3DF8" w:rsidP="002E3DF8">
            <w:pPr>
              <w:rPr>
                <w:rFonts w:ascii="Arial" w:eastAsia="Arial MT" w:hAnsi="Arial MT" w:cs="Arial MT"/>
                <w:b/>
                <w:sz w:val="18"/>
                <w:szCs w:val="22"/>
              </w:rPr>
            </w:pPr>
          </w:p>
          <w:p w14:paraId="625F2339" w14:textId="77777777" w:rsidR="002E3DF8" w:rsidRPr="002E3DF8" w:rsidRDefault="002E3DF8" w:rsidP="002E3DF8">
            <w:pPr>
              <w:rPr>
                <w:rFonts w:ascii="Arial" w:eastAsia="Arial MT" w:hAnsi="Arial MT" w:cs="Arial MT"/>
                <w:b/>
                <w:sz w:val="18"/>
                <w:szCs w:val="22"/>
              </w:rPr>
            </w:pPr>
          </w:p>
          <w:p w14:paraId="76D71B78" w14:textId="77777777" w:rsidR="002E3DF8" w:rsidRPr="002E3DF8" w:rsidRDefault="002E3DF8" w:rsidP="002E3DF8">
            <w:pPr>
              <w:rPr>
                <w:rFonts w:ascii="Arial" w:eastAsia="Arial MT" w:hAnsi="Arial MT" w:cs="Arial MT"/>
                <w:b/>
                <w:sz w:val="18"/>
                <w:szCs w:val="22"/>
              </w:rPr>
            </w:pPr>
          </w:p>
          <w:p w14:paraId="3545BBA9" w14:textId="77777777" w:rsidR="002E3DF8" w:rsidRPr="002E3DF8" w:rsidRDefault="002E3DF8" w:rsidP="002E3DF8">
            <w:pPr>
              <w:spacing w:before="111"/>
              <w:rPr>
                <w:rFonts w:ascii="Arial" w:eastAsia="Arial MT" w:hAnsi="Arial MT" w:cs="Arial MT"/>
                <w:b/>
                <w:sz w:val="18"/>
                <w:szCs w:val="22"/>
              </w:rPr>
            </w:pPr>
          </w:p>
          <w:p w14:paraId="4F3D1FFB" w14:textId="77777777" w:rsidR="002E3DF8" w:rsidRPr="002E3DF8" w:rsidRDefault="002E3DF8" w:rsidP="002E3DF8">
            <w:pPr>
              <w:spacing w:before="1"/>
              <w:ind w:left="369"/>
              <w:rPr>
                <w:rFonts w:ascii="Arial MT" w:eastAsia="Arial MT" w:hAnsi="Arial MT" w:cs="Arial MT"/>
                <w:sz w:val="18"/>
                <w:szCs w:val="22"/>
              </w:rPr>
            </w:pPr>
            <w:r w:rsidRPr="002E3DF8">
              <w:rPr>
                <w:rFonts w:ascii="Arial MT" w:eastAsia="Arial MT" w:hAnsi="Arial MT" w:cs="Arial MT"/>
                <w:sz w:val="18"/>
                <w:szCs w:val="22"/>
              </w:rPr>
              <w:t>1</w:t>
            </w:r>
            <w:r w:rsidRPr="002E3DF8">
              <w:rPr>
                <w:rFonts w:ascii="Arial MT" w:eastAsia="Arial MT" w:hAnsi="Arial MT" w:cs="Arial MT"/>
                <w:spacing w:val="-2"/>
                <w:sz w:val="18"/>
                <w:szCs w:val="22"/>
              </w:rPr>
              <w:t xml:space="preserve"> 500/0</w:t>
            </w:r>
          </w:p>
        </w:tc>
        <w:tc>
          <w:tcPr>
            <w:tcW w:w="1035" w:type="dxa"/>
            <w:shd w:val="clear" w:color="auto" w:fill="auto"/>
          </w:tcPr>
          <w:p w14:paraId="7700B500" w14:textId="77777777" w:rsidR="002E3DF8" w:rsidRPr="002E3DF8" w:rsidRDefault="002E3DF8" w:rsidP="002E3DF8">
            <w:pPr>
              <w:rPr>
                <w:rFonts w:ascii="Arial" w:eastAsia="Arial MT" w:hAnsi="Arial MT" w:cs="Arial MT"/>
                <w:b/>
                <w:sz w:val="18"/>
                <w:szCs w:val="22"/>
              </w:rPr>
            </w:pPr>
          </w:p>
          <w:p w14:paraId="712CB284" w14:textId="77777777" w:rsidR="002E3DF8" w:rsidRPr="002E3DF8" w:rsidRDefault="002E3DF8" w:rsidP="002E3DF8">
            <w:pPr>
              <w:rPr>
                <w:rFonts w:ascii="Arial" w:eastAsia="Arial MT" w:hAnsi="Arial MT" w:cs="Arial MT"/>
                <w:b/>
                <w:sz w:val="18"/>
                <w:szCs w:val="22"/>
              </w:rPr>
            </w:pPr>
          </w:p>
          <w:p w14:paraId="5AC952FC" w14:textId="77777777" w:rsidR="002E3DF8" w:rsidRPr="002E3DF8" w:rsidRDefault="002E3DF8" w:rsidP="002E3DF8">
            <w:pPr>
              <w:rPr>
                <w:rFonts w:ascii="Arial" w:eastAsia="Arial MT" w:hAnsi="Arial MT" w:cs="Arial MT"/>
                <w:b/>
                <w:sz w:val="18"/>
                <w:szCs w:val="22"/>
              </w:rPr>
            </w:pPr>
          </w:p>
          <w:p w14:paraId="78817013" w14:textId="77777777" w:rsidR="002E3DF8" w:rsidRPr="002E3DF8" w:rsidRDefault="002E3DF8" w:rsidP="002E3DF8">
            <w:pPr>
              <w:spacing w:before="111"/>
              <w:rPr>
                <w:rFonts w:ascii="Arial" w:eastAsia="Arial MT" w:hAnsi="Arial MT" w:cs="Arial MT"/>
                <w:b/>
                <w:sz w:val="18"/>
                <w:szCs w:val="22"/>
              </w:rPr>
            </w:pPr>
          </w:p>
          <w:p w14:paraId="18B583A3" w14:textId="77777777" w:rsidR="002E3DF8" w:rsidRPr="002E3DF8" w:rsidRDefault="002E3DF8" w:rsidP="002E3DF8">
            <w:pPr>
              <w:spacing w:before="1"/>
              <w:ind w:left="286"/>
              <w:rPr>
                <w:rFonts w:ascii="Arial MT" w:eastAsia="Arial MT" w:hAnsi="Arial MT" w:cs="Arial MT"/>
                <w:sz w:val="18"/>
                <w:szCs w:val="22"/>
              </w:rPr>
            </w:pPr>
            <w:r w:rsidRPr="002E3DF8">
              <w:rPr>
                <w:rFonts w:ascii="Arial MT" w:eastAsia="Arial MT" w:hAnsi="Arial MT" w:cs="Arial MT"/>
                <w:spacing w:val="-2"/>
                <w:sz w:val="18"/>
                <w:szCs w:val="22"/>
              </w:rPr>
              <w:t>0,80/-</w:t>
            </w:r>
          </w:p>
        </w:tc>
        <w:tc>
          <w:tcPr>
            <w:tcW w:w="1458" w:type="dxa"/>
            <w:shd w:val="clear" w:color="auto" w:fill="auto"/>
          </w:tcPr>
          <w:p w14:paraId="0687CC13" w14:textId="77777777" w:rsidR="002E3DF8" w:rsidRPr="002E3DF8" w:rsidRDefault="002E3DF8" w:rsidP="002E3DF8">
            <w:pPr>
              <w:rPr>
                <w:rFonts w:ascii="Arial" w:eastAsia="Arial MT" w:hAnsi="Arial MT" w:cs="Arial MT"/>
                <w:b/>
                <w:sz w:val="18"/>
                <w:szCs w:val="22"/>
              </w:rPr>
            </w:pPr>
          </w:p>
          <w:p w14:paraId="22ACAFCC" w14:textId="77777777" w:rsidR="002E3DF8" w:rsidRPr="002E3DF8" w:rsidRDefault="002E3DF8" w:rsidP="002E3DF8">
            <w:pPr>
              <w:rPr>
                <w:rFonts w:ascii="Arial" w:eastAsia="Arial MT" w:hAnsi="Arial MT" w:cs="Arial MT"/>
                <w:b/>
                <w:sz w:val="18"/>
                <w:szCs w:val="22"/>
              </w:rPr>
            </w:pPr>
          </w:p>
          <w:p w14:paraId="55E0F61B" w14:textId="77777777" w:rsidR="002E3DF8" w:rsidRPr="002E3DF8" w:rsidRDefault="002E3DF8" w:rsidP="002E3DF8">
            <w:pPr>
              <w:rPr>
                <w:rFonts w:ascii="Arial" w:eastAsia="Arial MT" w:hAnsi="Arial MT" w:cs="Arial MT"/>
                <w:b/>
                <w:sz w:val="18"/>
                <w:szCs w:val="22"/>
              </w:rPr>
            </w:pPr>
          </w:p>
          <w:p w14:paraId="324E5136" w14:textId="77777777" w:rsidR="002E3DF8" w:rsidRPr="002E3DF8" w:rsidRDefault="002E3DF8" w:rsidP="002E3DF8">
            <w:pPr>
              <w:spacing w:before="111"/>
              <w:rPr>
                <w:rFonts w:ascii="Arial" w:eastAsia="Arial MT" w:hAnsi="Arial MT" w:cs="Arial MT"/>
                <w:b/>
                <w:sz w:val="18"/>
                <w:szCs w:val="22"/>
              </w:rPr>
            </w:pPr>
          </w:p>
          <w:p w14:paraId="018E5193" w14:textId="77777777" w:rsidR="002E3DF8" w:rsidRPr="002E3DF8" w:rsidRDefault="002E3DF8" w:rsidP="002E3DF8">
            <w:pPr>
              <w:spacing w:before="1"/>
              <w:ind w:left="8"/>
              <w:jc w:val="center"/>
              <w:rPr>
                <w:rFonts w:ascii="Arial MT" w:eastAsia="Arial MT" w:hAnsi="Arial MT" w:cs="Arial MT"/>
                <w:sz w:val="18"/>
                <w:szCs w:val="22"/>
              </w:rPr>
            </w:pPr>
            <w:r w:rsidRPr="002E3DF8">
              <w:rPr>
                <w:rFonts w:ascii="Arial MT" w:eastAsia="Arial MT" w:hAnsi="Arial MT" w:cs="Arial MT"/>
                <w:spacing w:val="-4"/>
                <w:sz w:val="18"/>
                <w:szCs w:val="22"/>
              </w:rPr>
              <w:t>14/-</w:t>
            </w:r>
          </w:p>
        </w:tc>
        <w:tc>
          <w:tcPr>
            <w:tcW w:w="843" w:type="dxa"/>
            <w:shd w:val="clear" w:color="auto" w:fill="auto"/>
          </w:tcPr>
          <w:p w14:paraId="4BDC166B" w14:textId="77777777" w:rsidR="002E3DF8" w:rsidRPr="002E3DF8" w:rsidRDefault="002E3DF8" w:rsidP="002E3DF8">
            <w:pPr>
              <w:rPr>
                <w:rFonts w:ascii="Arial" w:eastAsia="Arial MT" w:hAnsi="Arial MT" w:cs="Arial MT"/>
                <w:b/>
                <w:sz w:val="18"/>
                <w:szCs w:val="22"/>
              </w:rPr>
            </w:pPr>
          </w:p>
          <w:p w14:paraId="5554F28B" w14:textId="77777777" w:rsidR="002E3DF8" w:rsidRPr="002E3DF8" w:rsidRDefault="002E3DF8" w:rsidP="002E3DF8">
            <w:pPr>
              <w:rPr>
                <w:rFonts w:ascii="Arial" w:eastAsia="Arial MT" w:hAnsi="Arial MT" w:cs="Arial MT"/>
                <w:b/>
                <w:sz w:val="18"/>
                <w:szCs w:val="22"/>
              </w:rPr>
            </w:pPr>
          </w:p>
          <w:p w14:paraId="36E9A479" w14:textId="77777777" w:rsidR="002E3DF8" w:rsidRPr="002E3DF8" w:rsidRDefault="002E3DF8" w:rsidP="002E3DF8">
            <w:pPr>
              <w:rPr>
                <w:rFonts w:ascii="Arial" w:eastAsia="Arial MT" w:hAnsi="Arial MT" w:cs="Arial MT"/>
                <w:b/>
                <w:sz w:val="18"/>
                <w:szCs w:val="22"/>
              </w:rPr>
            </w:pPr>
          </w:p>
          <w:p w14:paraId="3C5797F7" w14:textId="77777777" w:rsidR="002E3DF8" w:rsidRPr="002E3DF8" w:rsidRDefault="002E3DF8" w:rsidP="002E3DF8">
            <w:pPr>
              <w:spacing w:before="111"/>
              <w:rPr>
                <w:rFonts w:ascii="Arial" w:eastAsia="Arial MT" w:hAnsi="Arial MT" w:cs="Arial MT"/>
                <w:b/>
                <w:sz w:val="18"/>
                <w:szCs w:val="22"/>
              </w:rPr>
            </w:pPr>
          </w:p>
          <w:p w14:paraId="076DA8B0" w14:textId="77777777" w:rsidR="002E3DF8" w:rsidRPr="002E3DF8" w:rsidRDefault="002E3DF8" w:rsidP="002E3DF8">
            <w:pPr>
              <w:spacing w:before="1"/>
              <w:ind w:left="3" w:right="3"/>
              <w:jc w:val="center"/>
              <w:rPr>
                <w:rFonts w:ascii="Arial MT" w:eastAsia="Arial MT" w:hAnsi="Arial MT" w:cs="Arial MT"/>
                <w:sz w:val="18"/>
                <w:szCs w:val="22"/>
              </w:rPr>
            </w:pPr>
            <w:r w:rsidRPr="002E3DF8">
              <w:rPr>
                <w:rFonts w:ascii="Arial MT" w:eastAsia="Arial MT" w:hAnsi="Arial MT" w:cs="Arial MT"/>
                <w:spacing w:val="-10"/>
                <w:sz w:val="18"/>
                <w:szCs w:val="22"/>
              </w:rPr>
              <w:t>-</w:t>
            </w:r>
          </w:p>
        </w:tc>
        <w:tc>
          <w:tcPr>
            <w:tcW w:w="843" w:type="dxa"/>
            <w:shd w:val="clear" w:color="auto" w:fill="auto"/>
          </w:tcPr>
          <w:p w14:paraId="14ED2622" w14:textId="77777777" w:rsidR="002E3DF8" w:rsidRPr="002E3DF8" w:rsidRDefault="002E3DF8" w:rsidP="002E3DF8">
            <w:pPr>
              <w:rPr>
                <w:rFonts w:ascii="Arial" w:eastAsia="Arial MT" w:hAnsi="Arial MT" w:cs="Arial MT"/>
                <w:b/>
                <w:sz w:val="18"/>
                <w:szCs w:val="22"/>
              </w:rPr>
            </w:pPr>
          </w:p>
          <w:p w14:paraId="68DC90AF" w14:textId="77777777" w:rsidR="002E3DF8" w:rsidRPr="002E3DF8" w:rsidRDefault="002E3DF8" w:rsidP="002E3DF8">
            <w:pPr>
              <w:rPr>
                <w:rFonts w:ascii="Arial" w:eastAsia="Arial MT" w:hAnsi="Arial MT" w:cs="Arial MT"/>
                <w:b/>
                <w:sz w:val="18"/>
                <w:szCs w:val="22"/>
              </w:rPr>
            </w:pPr>
          </w:p>
          <w:p w14:paraId="70A77B76" w14:textId="77777777" w:rsidR="002E3DF8" w:rsidRPr="002E3DF8" w:rsidRDefault="002E3DF8" w:rsidP="002E3DF8">
            <w:pPr>
              <w:rPr>
                <w:rFonts w:ascii="Arial" w:eastAsia="Arial MT" w:hAnsi="Arial MT" w:cs="Arial MT"/>
                <w:b/>
                <w:sz w:val="18"/>
                <w:szCs w:val="22"/>
              </w:rPr>
            </w:pPr>
          </w:p>
          <w:p w14:paraId="643861AA" w14:textId="77777777" w:rsidR="002E3DF8" w:rsidRPr="002E3DF8" w:rsidRDefault="002E3DF8" w:rsidP="002E3DF8">
            <w:pPr>
              <w:spacing w:before="111"/>
              <w:rPr>
                <w:rFonts w:ascii="Arial" w:eastAsia="Arial MT" w:hAnsi="Arial MT" w:cs="Arial MT"/>
                <w:b/>
                <w:sz w:val="18"/>
                <w:szCs w:val="22"/>
              </w:rPr>
            </w:pPr>
          </w:p>
          <w:p w14:paraId="6207A414" w14:textId="77777777" w:rsidR="002E3DF8" w:rsidRPr="002E3DF8" w:rsidRDefault="002E3DF8" w:rsidP="002E3DF8">
            <w:pPr>
              <w:spacing w:before="1"/>
              <w:ind w:left="3" w:right="3"/>
              <w:jc w:val="center"/>
              <w:rPr>
                <w:rFonts w:ascii="Arial MT" w:eastAsia="Arial MT" w:hAnsi="Arial MT" w:cs="Arial MT"/>
                <w:sz w:val="18"/>
                <w:szCs w:val="22"/>
              </w:rPr>
            </w:pPr>
            <w:r w:rsidRPr="002E3DF8">
              <w:rPr>
                <w:rFonts w:ascii="Arial MT" w:eastAsia="Arial MT" w:hAnsi="Arial MT" w:cs="Arial MT"/>
                <w:spacing w:val="-10"/>
                <w:sz w:val="18"/>
                <w:szCs w:val="22"/>
              </w:rPr>
              <w:t>-</w:t>
            </w:r>
          </w:p>
        </w:tc>
      </w:tr>
    </w:tbl>
    <w:p w14:paraId="0371B603" w14:textId="77777777" w:rsidR="004C7278" w:rsidRDefault="004C7278" w:rsidP="004C7278">
      <w:pPr>
        <w:pStyle w:val="MainText"/>
      </w:pPr>
      <w:r w:rsidRPr="004C7278">
        <w:t xml:space="preserve">Regulace naprosté většiny VZT jednotek je podle čidel vnitřní teploty a relativní vlhkosti vzduchu. Pro </w:t>
      </w:r>
      <w:r>
        <w:t>zvlhčování jsou používány jednotky elektrického vyvíječe páry Condair CP2. VZT jednotky jsou napojeny na systém MaR.</w:t>
      </w:r>
    </w:p>
    <w:p w14:paraId="3C604B4F" w14:textId="77777777" w:rsidR="004C7278" w:rsidRDefault="004C7278" w:rsidP="004C7278">
      <w:pPr>
        <w:pStyle w:val="MainText"/>
      </w:pPr>
    </w:p>
    <w:p w14:paraId="5535F4B5" w14:textId="77777777" w:rsidR="004C7278" w:rsidRDefault="004C7278" w:rsidP="004C7278">
      <w:pPr>
        <w:pStyle w:val="MainText"/>
      </w:pPr>
      <w:r>
        <w:lastRenderedPageBreak/>
        <w:t>V</w:t>
      </w:r>
      <w:r w:rsidRPr="004C7278">
        <w:t xml:space="preserve"> </w:t>
      </w:r>
      <w:r>
        <w:t>budově B</w:t>
      </w:r>
      <w:r w:rsidRPr="004C7278">
        <w:t xml:space="preserve"> </w:t>
      </w:r>
      <w:r>
        <w:t>a D nejsou instalovány žádné VZT</w:t>
      </w:r>
      <w:r w:rsidRPr="004C7278">
        <w:t xml:space="preserve"> </w:t>
      </w:r>
      <w:r>
        <w:t>jednotky.</w:t>
      </w:r>
      <w:r w:rsidRPr="004C7278">
        <w:t xml:space="preserve"> </w:t>
      </w:r>
      <w:r>
        <w:t>V</w:t>
      </w:r>
      <w:r w:rsidRPr="004C7278">
        <w:t xml:space="preserve"> </w:t>
      </w:r>
      <w:r>
        <w:t>rámci přestavby budovy</w:t>
      </w:r>
      <w:r w:rsidRPr="004C7278">
        <w:t xml:space="preserve"> </w:t>
      </w:r>
      <w:r>
        <w:t>B se</w:t>
      </w:r>
      <w:r w:rsidRPr="004C7278">
        <w:t xml:space="preserve"> </w:t>
      </w:r>
      <w:r>
        <w:t>nepočítá s instalací VZT jednotek.</w:t>
      </w:r>
    </w:p>
    <w:p w14:paraId="36F37786" w14:textId="6B6EEAF5" w:rsidR="004C7278" w:rsidRDefault="004C7278" w:rsidP="004C7278">
      <w:pPr>
        <w:pStyle w:val="MainText"/>
        <w:spacing w:after="240"/>
      </w:pPr>
      <w:r w:rsidRPr="004C7278">
        <w:t>V hlavní budově je chlazení pomocí VZT jednotek s</w:t>
      </w:r>
      <w:r>
        <w:t xml:space="preserve"> </w:t>
      </w:r>
      <w:r w:rsidRPr="004C7278">
        <w:t xml:space="preserve">vodním chladičem. Zdrojem chladu (voda) jsou dvě </w:t>
      </w:r>
      <w:r>
        <w:t>centrální jednotky Clivet WSA SC 65D, každá o chladicím výkonu 160 kW. Celkový chladicí výkon je 320</w:t>
      </w:r>
      <w:r w:rsidRPr="004C7278">
        <w:t xml:space="preserve"> </w:t>
      </w:r>
      <w:r>
        <w:t>kW.</w:t>
      </w:r>
      <w:r w:rsidRPr="004C7278">
        <w:t xml:space="preserve"> </w:t>
      </w:r>
      <w:r>
        <w:t>Příkon</w:t>
      </w:r>
      <w:r w:rsidRPr="004C7278">
        <w:t xml:space="preserve"> </w:t>
      </w:r>
      <w:r>
        <w:t>zařízení</w:t>
      </w:r>
      <w:r w:rsidRPr="004C7278">
        <w:t xml:space="preserve"> </w:t>
      </w:r>
      <w:r>
        <w:t>je</w:t>
      </w:r>
      <w:r w:rsidRPr="004C7278">
        <w:t xml:space="preserve"> </w:t>
      </w:r>
      <w:r>
        <w:t>117</w:t>
      </w:r>
      <w:r w:rsidRPr="004C7278">
        <w:t xml:space="preserve"> </w:t>
      </w:r>
      <w:r>
        <w:t>kW.</w:t>
      </w:r>
      <w:r w:rsidRPr="004C7278">
        <w:t xml:space="preserve"> </w:t>
      </w:r>
      <w:r>
        <w:t>Výstup</w:t>
      </w:r>
      <w:r w:rsidRPr="004C7278">
        <w:t xml:space="preserve"> </w:t>
      </w:r>
      <w:r>
        <w:t>chladiva</w:t>
      </w:r>
      <w:r w:rsidRPr="004C7278">
        <w:t xml:space="preserve"> </w:t>
      </w:r>
      <w:r>
        <w:t>(vody)</w:t>
      </w:r>
      <w:r w:rsidRPr="004C7278">
        <w:t xml:space="preserve"> </w:t>
      </w:r>
      <w:r>
        <w:t>je</w:t>
      </w:r>
      <w:r w:rsidRPr="004C7278">
        <w:t xml:space="preserve"> </w:t>
      </w:r>
      <w:r>
        <w:t>nastaven</w:t>
      </w:r>
      <w:r w:rsidRPr="004C7278">
        <w:t xml:space="preserve"> </w:t>
      </w:r>
      <w:r>
        <w:t>na</w:t>
      </w:r>
      <w:r w:rsidRPr="004C7278">
        <w:t xml:space="preserve"> </w:t>
      </w:r>
      <w:r>
        <w:t>5</w:t>
      </w:r>
      <w:r w:rsidRPr="004C7278">
        <w:t xml:space="preserve"> </w:t>
      </w:r>
      <w:r>
        <w:t>°C. Ze</w:t>
      </w:r>
      <w:r w:rsidRPr="004C7278">
        <w:t xml:space="preserve"> </w:t>
      </w:r>
      <w:r>
        <w:t>zdroje</w:t>
      </w:r>
      <w:r w:rsidRPr="004C7278">
        <w:t xml:space="preserve"> </w:t>
      </w:r>
      <w:r>
        <w:t>chladu</w:t>
      </w:r>
      <w:r w:rsidRPr="004C7278">
        <w:t xml:space="preserve"> </w:t>
      </w:r>
      <w:r>
        <w:t xml:space="preserve">je </w:t>
      </w:r>
      <w:r w:rsidRPr="004C7278">
        <w:t xml:space="preserve">voda </w:t>
      </w:r>
      <w:r>
        <w:t xml:space="preserve">vedena </w:t>
      </w:r>
      <w:r w:rsidRPr="004C7278">
        <w:t>do rozdělovače/sběrače se třemi větvemi. Mezi rozdělovačem a zdrojem chladu je hydraulický vyrovnávač</w:t>
      </w:r>
      <w:r>
        <w:t xml:space="preserve"> dynamických tlaků</w:t>
      </w:r>
      <w:r w:rsidRPr="004C7278">
        <w:t>. Používané chladivo v chladičích je R407</w:t>
      </w:r>
      <w:r>
        <w:t>C</w:t>
      </w:r>
      <w:r w:rsidRPr="004C7278">
        <w:t>. Systém chladu je napojen na MaR.</w:t>
      </w: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25"/>
        <w:gridCol w:w="4362"/>
      </w:tblGrid>
      <w:tr w:rsidR="004C7278" w14:paraId="6F0742F6" w14:textId="77777777" w:rsidTr="004C7278">
        <w:tc>
          <w:tcPr>
            <w:tcW w:w="4388" w:type="dxa"/>
          </w:tcPr>
          <w:p w14:paraId="68722DC2" w14:textId="77777777" w:rsidR="004C7278" w:rsidRDefault="004C7278" w:rsidP="004C7278">
            <w:pPr>
              <w:keepNext/>
              <w:ind w:left="-120"/>
            </w:pPr>
            <w:r w:rsidRPr="004C7278">
              <w:rPr>
                <w:rFonts w:eastAsia="Times New Roman"/>
                <w:noProof/>
                <w:lang w:eastAsia="cs-CZ"/>
              </w:rPr>
              <w:drawing>
                <wp:inline distT="0" distB="0" distL="0" distR="0" wp14:anchorId="59A15FFF" wp14:editId="7A3704B9">
                  <wp:extent cx="2880000" cy="2159918"/>
                  <wp:effectExtent l="0" t="0" r="0" b="0"/>
                  <wp:docPr id="35" name="Obráze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880000" cy="2159918"/>
                          </a:xfrm>
                          <a:prstGeom prst="rect">
                            <a:avLst/>
                          </a:prstGeom>
                          <a:noFill/>
                          <a:ln>
                            <a:noFill/>
                          </a:ln>
                        </pic:spPr>
                      </pic:pic>
                    </a:graphicData>
                  </a:graphic>
                </wp:inline>
              </w:drawing>
            </w:r>
          </w:p>
          <w:p w14:paraId="27721485" w14:textId="4206F9A2" w:rsidR="004C7278" w:rsidRPr="004C7278" w:rsidRDefault="004C7278" w:rsidP="004C7278">
            <w:pPr>
              <w:pStyle w:val="FigureHeading"/>
              <w:numPr>
                <w:ilvl w:val="0"/>
                <w:numId w:val="0"/>
              </w:numPr>
              <w:spacing w:before="0" w:after="0"/>
              <w:ind w:left="989"/>
              <w:rPr>
                <w:rFonts w:eastAsia="Times New Roman"/>
                <w:lang w:eastAsia="cs-CZ"/>
              </w:rPr>
            </w:pPr>
            <w:r>
              <w:t xml:space="preserve">Obrázek </w:t>
            </w:r>
            <w:r w:rsidR="004C51E2">
              <w:fldChar w:fldCharType="begin"/>
            </w:r>
            <w:r w:rsidR="004C51E2">
              <w:instrText xml:space="preserve"> SEQ Obrázek \* ARABIC </w:instrText>
            </w:r>
            <w:r w:rsidR="004C51E2">
              <w:fldChar w:fldCharType="separate"/>
            </w:r>
            <w:r w:rsidR="003107A0">
              <w:rPr>
                <w:noProof/>
              </w:rPr>
              <w:t>50</w:t>
            </w:r>
            <w:r w:rsidR="004C51E2">
              <w:rPr>
                <w:noProof/>
              </w:rPr>
              <w:fldChar w:fldCharType="end"/>
            </w:r>
            <w:r>
              <w:t>: Zdroje chladu</w:t>
            </w:r>
          </w:p>
        </w:tc>
        <w:tc>
          <w:tcPr>
            <w:tcW w:w="4389" w:type="dxa"/>
          </w:tcPr>
          <w:p w14:paraId="6DB255C6" w14:textId="77777777" w:rsidR="004C7278" w:rsidRDefault="004C7278" w:rsidP="004C7278">
            <w:pPr>
              <w:keepNext/>
              <w:ind w:left="-186"/>
            </w:pPr>
            <w:r w:rsidRPr="004C7278">
              <w:rPr>
                <w:rFonts w:eastAsia="Times New Roman"/>
                <w:noProof/>
                <w:lang w:eastAsia="cs-CZ"/>
              </w:rPr>
              <w:drawing>
                <wp:inline distT="0" distB="0" distL="0" distR="0" wp14:anchorId="1E90559D" wp14:editId="0CA32E2D">
                  <wp:extent cx="2880000" cy="2159918"/>
                  <wp:effectExtent l="0" t="0" r="0" b="0"/>
                  <wp:docPr id="36" name="Obráze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880000" cy="2159918"/>
                          </a:xfrm>
                          <a:prstGeom prst="rect">
                            <a:avLst/>
                          </a:prstGeom>
                          <a:noFill/>
                          <a:ln>
                            <a:noFill/>
                          </a:ln>
                        </pic:spPr>
                      </pic:pic>
                    </a:graphicData>
                  </a:graphic>
                </wp:inline>
              </w:drawing>
            </w:r>
          </w:p>
          <w:p w14:paraId="5E89FEF7" w14:textId="60AAFEA8" w:rsidR="004C7278" w:rsidRDefault="004C7278" w:rsidP="004C7278">
            <w:pPr>
              <w:pStyle w:val="FigureHeading"/>
              <w:numPr>
                <w:ilvl w:val="0"/>
                <w:numId w:val="0"/>
              </w:numPr>
              <w:spacing w:before="0" w:after="0"/>
              <w:ind w:left="989"/>
            </w:pPr>
            <w:r>
              <w:t xml:space="preserve">Obrázek </w:t>
            </w:r>
            <w:r w:rsidR="004C51E2">
              <w:fldChar w:fldCharType="begin"/>
            </w:r>
            <w:r w:rsidR="004C51E2">
              <w:instrText xml:space="preserve"> SEQ Obrázek \* ARABIC </w:instrText>
            </w:r>
            <w:r w:rsidR="004C51E2">
              <w:fldChar w:fldCharType="separate"/>
            </w:r>
            <w:r w:rsidR="003107A0">
              <w:rPr>
                <w:noProof/>
              </w:rPr>
              <w:t>51</w:t>
            </w:r>
            <w:r w:rsidR="004C51E2">
              <w:rPr>
                <w:noProof/>
              </w:rPr>
              <w:fldChar w:fldCharType="end"/>
            </w:r>
            <w:r>
              <w:t>: R+S chlazení</w:t>
            </w:r>
          </w:p>
        </w:tc>
      </w:tr>
    </w:tbl>
    <w:p w14:paraId="030A8C0C" w14:textId="77777777" w:rsidR="004C7278" w:rsidRDefault="004C7278" w:rsidP="004C7278">
      <w:pPr>
        <w:pStyle w:val="MainText"/>
      </w:pPr>
      <w:r>
        <w:t>Dále je</w:t>
      </w:r>
      <w:r w:rsidRPr="004C7278">
        <w:t xml:space="preserve"> </w:t>
      </w:r>
      <w:r>
        <w:t>v</w:t>
      </w:r>
      <w:r w:rsidRPr="004C7278">
        <w:t xml:space="preserve"> </w:t>
      </w:r>
      <w:r>
        <w:t>hlavní budově instalováno sedmnáct split jednotek o</w:t>
      </w:r>
      <w:r w:rsidRPr="004C7278">
        <w:t xml:space="preserve"> </w:t>
      </w:r>
      <w:r>
        <w:t>chladicím</w:t>
      </w:r>
      <w:r w:rsidRPr="004C7278">
        <w:t xml:space="preserve"> </w:t>
      </w:r>
      <w:r>
        <w:t>výkonu</w:t>
      </w:r>
      <w:r w:rsidRPr="004C7278">
        <w:t xml:space="preserve"> </w:t>
      </w:r>
      <w:r>
        <w:t>3,5</w:t>
      </w:r>
      <w:r w:rsidRPr="004C7278">
        <w:t xml:space="preserve"> </w:t>
      </w:r>
      <w:r>
        <w:t>kW nebo 5,0</w:t>
      </w:r>
      <w:r w:rsidRPr="004C7278">
        <w:t xml:space="preserve"> </w:t>
      </w:r>
      <w:r>
        <w:t>kW. Split</w:t>
      </w:r>
      <w:r w:rsidRPr="004C7278">
        <w:t xml:space="preserve"> </w:t>
      </w:r>
      <w:r>
        <w:t>jednotky</w:t>
      </w:r>
      <w:r w:rsidRPr="004C7278">
        <w:t xml:space="preserve"> </w:t>
      </w:r>
      <w:r>
        <w:t>pracují</w:t>
      </w:r>
      <w:r w:rsidRPr="004C7278">
        <w:t xml:space="preserve"> </w:t>
      </w:r>
      <w:r>
        <w:t>v</w:t>
      </w:r>
      <w:r w:rsidRPr="004C7278">
        <w:t xml:space="preserve"> </w:t>
      </w:r>
      <w:r>
        <w:t>průběhu</w:t>
      </w:r>
      <w:r w:rsidRPr="004C7278">
        <w:t xml:space="preserve"> </w:t>
      </w:r>
      <w:r>
        <w:t>celého</w:t>
      </w:r>
      <w:r w:rsidRPr="004C7278">
        <w:t xml:space="preserve"> </w:t>
      </w:r>
      <w:r>
        <w:t>roku.</w:t>
      </w:r>
    </w:p>
    <w:p w14:paraId="6ABAAF75" w14:textId="0CE29A2D" w:rsidR="004F296E" w:rsidRDefault="004F296E" w:rsidP="004F296E">
      <w:pPr>
        <w:pStyle w:val="Nadpis3"/>
      </w:pPr>
      <w:bookmarkStart w:id="69" w:name="_Toc175576549"/>
      <w:r>
        <w:t>Osvětlení</w:t>
      </w:r>
      <w:bookmarkEnd w:id="69"/>
    </w:p>
    <w:p w14:paraId="2A8EDDF6" w14:textId="77777777" w:rsidR="004C7278" w:rsidRDefault="004C7278" w:rsidP="004C7278">
      <w:pPr>
        <w:pStyle w:val="MainText"/>
        <w:spacing w:after="240"/>
      </w:pPr>
      <w:r w:rsidRPr="004C7278">
        <w:t xml:space="preserve">Osvětlovací soustava hlavní budovy obsahuje mnoho druhů svítidel. V kancelářské části převažují </w:t>
      </w:r>
      <w:r>
        <w:t>zářivková</w:t>
      </w:r>
      <w:r w:rsidRPr="004C7278">
        <w:t xml:space="preserve"> </w:t>
      </w:r>
      <w:r>
        <w:t>svítidla</w:t>
      </w:r>
      <w:r w:rsidRPr="004C7278">
        <w:t xml:space="preserve"> </w:t>
      </w:r>
      <w:r>
        <w:t>nejčastěji</w:t>
      </w:r>
      <w:r w:rsidRPr="004C7278">
        <w:t xml:space="preserve"> </w:t>
      </w:r>
      <w:r>
        <w:t>o</w:t>
      </w:r>
      <w:r w:rsidRPr="004C7278">
        <w:t xml:space="preserve"> </w:t>
      </w:r>
      <w:r>
        <w:t>příkonu</w:t>
      </w:r>
      <w:r w:rsidRPr="004C7278">
        <w:t xml:space="preserve"> </w:t>
      </w:r>
      <w:r>
        <w:t>36</w:t>
      </w:r>
      <w:r w:rsidRPr="004C7278">
        <w:t xml:space="preserve"> </w:t>
      </w:r>
      <w:r>
        <w:t>W</w:t>
      </w:r>
      <w:r w:rsidRPr="004C7278">
        <w:t xml:space="preserve"> </w:t>
      </w:r>
      <w:r>
        <w:t>a</w:t>
      </w:r>
      <w:r w:rsidRPr="004C7278">
        <w:t xml:space="preserve"> </w:t>
      </w:r>
      <w:r>
        <w:t>58</w:t>
      </w:r>
      <w:r w:rsidRPr="004C7278">
        <w:t xml:space="preserve"> </w:t>
      </w:r>
      <w:r>
        <w:t>W.</w:t>
      </w:r>
      <w:r w:rsidRPr="004C7278">
        <w:t xml:space="preserve"> </w:t>
      </w:r>
      <w:r>
        <w:t>Na</w:t>
      </w:r>
      <w:r w:rsidRPr="004C7278">
        <w:t xml:space="preserve"> </w:t>
      </w:r>
      <w:r>
        <w:t>chodbách</w:t>
      </w:r>
      <w:r w:rsidRPr="004C7278">
        <w:t xml:space="preserve"> </w:t>
      </w:r>
      <w:r>
        <w:t>a</w:t>
      </w:r>
      <w:r w:rsidRPr="004C7278">
        <w:t xml:space="preserve"> </w:t>
      </w:r>
      <w:r>
        <w:t>ve</w:t>
      </w:r>
      <w:r w:rsidRPr="004C7278">
        <w:t xml:space="preserve"> </w:t>
      </w:r>
      <w:r>
        <w:t>výstavních</w:t>
      </w:r>
      <w:r w:rsidRPr="004C7278">
        <w:t xml:space="preserve"> </w:t>
      </w:r>
      <w:r>
        <w:t>prostorách</w:t>
      </w:r>
      <w:r w:rsidRPr="004C7278">
        <w:t xml:space="preserve"> </w:t>
      </w:r>
      <w:r>
        <w:t>jsou nejčastěji bodová světla a sdružená svítidla. Počet bodových světel je proměnlivý a je závislý na</w:t>
      </w:r>
      <w:r w:rsidRPr="004C7278">
        <w:t xml:space="preserve"> </w:t>
      </w:r>
      <w:r>
        <w:t>potřebách</w:t>
      </w:r>
      <w:r w:rsidRPr="004C7278">
        <w:t xml:space="preserve"> </w:t>
      </w:r>
      <w:r>
        <w:t>nasvětlení</w:t>
      </w:r>
      <w:r w:rsidRPr="004C7278">
        <w:t xml:space="preserve"> </w:t>
      </w:r>
      <w:r>
        <w:t>výstavních</w:t>
      </w:r>
      <w:r w:rsidRPr="004C7278">
        <w:t xml:space="preserve"> </w:t>
      </w:r>
      <w:r>
        <w:t>prostor.</w:t>
      </w:r>
      <w:r w:rsidRPr="004C7278">
        <w:t xml:space="preserve"> </w:t>
      </w:r>
      <w:r>
        <w:t>Sdružená</w:t>
      </w:r>
      <w:r w:rsidRPr="004C7278">
        <w:t xml:space="preserve"> </w:t>
      </w:r>
      <w:r>
        <w:t>svítidla</w:t>
      </w:r>
      <w:r w:rsidRPr="004C7278">
        <w:t xml:space="preserve"> </w:t>
      </w:r>
      <w:r>
        <w:t>mají</w:t>
      </w:r>
      <w:r w:rsidRPr="004C7278">
        <w:t xml:space="preserve"> </w:t>
      </w:r>
      <w:r>
        <w:t>z</w:t>
      </w:r>
      <w:r w:rsidRPr="004C7278">
        <w:t xml:space="preserve"> </w:t>
      </w:r>
      <w:r>
        <w:t>cca</w:t>
      </w:r>
      <w:r w:rsidRPr="004C7278">
        <w:t xml:space="preserve"> </w:t>
      </w:r>
      <w:r>
        <w:t>50</w:t>
      </w:r>
      <w:r w:rsidRPr="004C7278">
        <w:t xml:space="preserve"> </w:t>
      </w:r>
      <w:r>
        <w:t>%</w:t>
      </w:r>
      <w:r w:rsidRPr="004C7278">
        <w:t xml:space="preserve"> </w:t>
      </w:r>
      <w:r>
        <w:t>LED</w:t>
      </w:r>
      <w:r w:rsidRPr="004C7278">
        <w:t xml:space="preserve"> </w:t>
      </w:r>
      <w:r>
        <w:t>zdroje. V</w:t>
      </w:r>
      <w:r w:rsidRPr="004C7278">
        <w:t xml:space="preserve"> </w:t>
      </w:r>
      <w:r>
        <w:t>technických</w:t>
      </w:r>
      <w:r w:rsidRPr="004C7278">
        <w:t xml:space="preserve"> </w:t>
      </w:r>
      <w:r>
        <w:t>místnostech</w:t>
      </w:r>
      <w:r w:rsidRPr="004C7278">
        <w:t xml:space="preserve"> </w:t>
      </w:r>
      <w:r>
        <w:t>a</w:t>
      </w:r>
      <w:r w:rsidRPr="004C7278">
        <w:t xml:space="preserve"> </w:t>
      </w:r>
      <w:r>
        <w:t>prostorách,</w:t>
      </w:r>
      <w:r w:rsidRPr="004C7278">
        <w:t xml:space="preserve"> </w:t>
      </w:r>
      <w:r>
        <w:t>kde</w:t>
      </w:r>
      <w:r w:rsidRPr="004C7278">
        <w:t xml:space="preserve"> </w:t>
      </w:r>
      <w:r>
        <w:t>se</w:t>
      </w:r>
      <w:r w:rsidRPr="004C7278">
        <w:t xml:space="preserve"> </w:t>
      </w:r>
      <w:r>
        <w:t>svítí</w:t>
      </w:r>
      <w:r w:rsidRPr="004C7278">
        <w:t xml:space="preserve"> </w:t>
      </w:r>
      <w:r>
        <w:t>minimálně,</w:t>
      </w:r>
      <w:r w:rsidRPr="004C7278">
        <w:t xml:space="preserve"> </w:t>
      </w:r>
      <w:r>
        <w:t>jsou</w:t>
      </w:r>
      <w:r w:rsidRPr="004C7278">
        <w:t xml:space="preserve"> </w:t>
      </w:r>
      <w:r>
        <w:t>instalovány</w:t>
      </w:r>
      <w:r w:rsidRPr="004C7278">
        <w:t xml:space="preserve"> </w:t>
      </w:r>
      <w:r>
        <w:t>žárovky</w:t>
      </w:r>
      <w:r w:rsidRPr="004C7278">
        <w:t xml:space="preserve"> </w:t>
      </w:r>
      <w:r>
        <w:t>o</w:t>
      </w:r>
      <w:r w:rsidRPr="004C7278">
        <w:t xml:space="preserve"> </w:t>
      </w:r>
      <w:r>
        <w:t>příkonu 40 W.</w:t>
      </w:r>
    </w:p>
    <w:p w14:paraId="20CE6385" w14:textId="77777777" w:rsidR="004C7278" w:rsidRDefault="004C7278" w:rsidP="004C7278">
      <w:pPr>
        <w:pStyle w:val="MainText"/>
        <w:spacing w:after="240"/>
      </w:pPr>
      <w:r w:rsidRPr="004C7278">
        <w:t>V budově B jsou primárně zastoupeny zářivky o příkonu 36 W a 50 W. Dále jsou instalovány žárovky o příkonu 60 W a 40 W. S přestavbou na penzion se počítá s instalací úsporného osvětlení.</w:t>
      </w:r>
    </w:p>
    <w:p w14:paraId="4C64B18A" w14:textId="77777777" w:rsidR="004C7278" w:rsidRDefault="004C7278" w:rsidP="004C7278">
      <w:pPr>
        <w:pStyle w:val="MainText"/>
        <w:spacing w:after="240"/>
      </w:pPr>
      <w:r>
        <w:t>Osvětlovací</w:t>
      </w:r>
      <w:r w:rsidRPr="004C7278">
        <w:t xml:space="preserve"> </w:t>
      </w:r>
      <w:r>
        <w:t>soustava v</w:t>
      </w:r>
      <w:r w:rsidRPr="004C7278">
        <w:t xml:space="preserve"> </w:t>
      </w:r>
      <w:r>
        <w:t xml:space="preserve">budově D se skládá ze zářivek o příkonu 36 W a 54 W, bodových svítidel </w:t>
      </w:r>
      <w:r w:rsidRPr="004C7278">
        <w:t>o příkonu 50 W, které jsou postupně nahrazovány LED bodovými svítidly</w:t>
      </w:r>
      <w:r>
        <w:t xml:space="preserve"> </w:t>
      </w:r>
      <w:r w:rsidRPr="004C7278">
        <w:t>o příkonu 10 W. V</w:t>
      </w:r>
      <w:r>
        <w:t xml:space="preserve"> </w:t>
      </w:r>
      <w:r w:rsidRPr="004C7278">
        <w:t xml:space="preserve">objektu jsou </w:t>
      </w:r>
      <w:r>
        <w:t>také</w:t>
      </w:r>
      <w:r w:rsidRPr="004C7278">
        <w:t xml:space="preserve"> </w:t>
      </w:r>
      <w:r>
        <w:t>instalovány</w:t>
      </w:r>
      <w:r w:rsidRPr="004C7278">
        <w:t xml:space="preserve"> </w:t>
      </w:r>
      <w:r>
        <w:t>žárovky</w:t>
      </w:r>
      <w:r w:rsidRPr="004C7278">
        <w:t xml:space="preserve"> </w:t>
      </w:r>
      <w:r>
        <w:t>o</w:t>
      </w:r>
      <w:r w:rsidRPr="004C7278">
        <w:t xml:space="preserve"> </w:t>
      </w:r>
      <w:r>
        <w:t>příkonu</w:t>
      </w:r>
      <w:r w:rsidRPr="004C7278">
        <w:t xml:space="preserve"> </w:t>
      </w:r>
      <w:r>
        <w:t>40</w:t>
      </w:r>
      <w:r w:rsidRPr="004C7278">
        <w:t xml:space="preserve"> </w:t>
      </w:r>
      <w:r>
        <w:t>W,</w:t>
      </w:r>
      <w:r w:rsidRPr="004C7278">
        <w:t xml:space="preserve"> </w:t>
      </w:r>
      <w:r>
        <w:t>které</w:t>
      </w:r>
      <w:r w:rsidRPr="004C7278">
        <w:t xml:space="preserve"> </w:t>
      </w:r>
      <w:r>
        <w:t>se</w:t>
      </w:r>
      <w:r w:rsidRPr="004C7278">
        <w:t xml:space="preserve"> </w:t>
      </w:r>
      <w:r>
        <w:t>nacházejí</w:t>
      </w:r>
      <w:r w:rsidRPr="004C7278">
        <w:t xml:space="preserve"> </w:t>
      </w:r>
      <w:r>
        <w:t>v</w:t>
      </w:r>
      <w:r w:rsidRPr="004C7278">
        <w:t xml:space="preserve"> </w:t>
      </w:r>
      <w:r>
        <w:t>technických</w:t>
      </w:r>
      <w:r w:rsidRPr="004C7278">
        <w:t xml:space="preserve"> </w:t>
      </w:r>
      <w:r>
        <w:t>prostorách</w:t>
      </w:r>
      <w:r w:rsidRPr="004C7278">
        <w:t xml:space="preserve"> </w:t>
      </w:r>
      <w:r>
        <w:t>a</w:t>
      </w:r>
      <w:r w:rsidRPr="004C7278">
        <w:t xml:space="preserve"> </w:t>
      </w:r>
      <w:r>
        <w:t>na</w:t>
      </w:r>
      <w:r w:rsidRPr="004C7278">
        <w:t xml:space="preserve"> </w:t>
      </w:r>
      <w:r>
        <w:t xml:space="preserve">chodbách. </w:t>
      </w:r>
      <w:r w:rsidRPr="004C7278">
        <w:t>Postupně jsou vyměňovány za LED žárovky o příkonu 10 W.</w:t>
      </w:r>
    </w:p>
    <w:p w14:paraId="4FCD35A6" w14:textId="01126470" w:rsidR="004C7278" w:rsidRDefault="004C7278" w:rsidP="004C7278">
      <w:pPr>
        <w:pStyle w:val="MainText"/>
        <w:spacing w:after="240"/>
      </w:pPr>
      <w:r w:rsidRPr="004C7278">
        <w:t>V areálu je mnoho druhů venkovních svítidel, která zajišťují osvětlování zahrady a dvorku, nebo slouží k</w:t>
      </w:r>
      <w:r>
        <w:t xml:space="preserve"> </w:t>
      </w:r>
      <w:r w:rsidRPr="004C7278">
        <w:t xml:space="preserve">nasvícení historických budov a staveb. Svítidla pro osvětlování parku jsou nejčastěji výbojková svítidla </w:t>
      </w:r>
      <w:r>
        <w:t>o</w:t>
      </w:r>
      <w:r w:rsidRPr="004C7278">
        <w:t xml:space="preserve"> </w:t>
      </w:r>
      <w:r>
        <w:t>příkonu</w:t>
      </w:r>
      <w:r w:rsidRPr="004C7278">
        <w:t xml:space="preserve"> </w:t>
      </w:r>
      <w:r>
        <w:t>70</w:t>
      </w:r>
      <w:r w:rsidRPr="004C7278">
        <w:t xml:space="preserve"> </w:t>
      </w:r>
      <w:r>
        <w:t>W</w:t>
      </w:r>
      <w:r w:rsidRPr="004C7278">
        <w:t xml:space="preserve"> </w:t>
      </w:r>
      <w:r>
        <w:t>nebo</w:t>
      </w:r>
      <w:r w:rsidRPr="004C7278">
        <w:t xml:space="preserve"> </w:t>
      </w:r>
      <w:r>
        <w:t>35</w:t>
      </w:r>
      <w:r w:rsidRPr="004C7278">
        <w:t xml:space="preserve"> </w:t>
      </w:r>
      <w:r>
        <w:t>W.</w:t>
      </w:r>
      <w:r w:rsidRPr="004C7278">
        <w:t xml:space="preserve"> </w:t>
      </w:r>
      <w:r>
        <w:t>Pro</w:t>
      </w:r>
      <w:r w:rsidRPr="004C7278">
        <w:t xml:space="preserve"> </w:t>
      </w:r>
      <w:r>
        <w:t>naskicování</w:t>
      </w:r>
      <w:r w:rsidRPr="004C7278">
        <w:t xml:space="preserve"> </w:t>
      </w:r>
      <w:r>
        <w:t>budov</w:t>
      </w:r>
      <w:r w:rsidRPr="004C7278">
        <w:t xml:space="preserve"> </w:t>
      </w:r>
      <w:r>
        <w:t>jsou</w:t>
      </w:r>
      <w:r w:rsidRPr="004C7278">
        <w:t xml:space="preserve"> </w:t>
      </w:r>
      <w:r>
        <w:t>instalována</w:t>
      </w:r>
      <w:r w:rsidRPr="004C7278">
        <w:t xml:space="preserve"> </w:t>
      </w:r>
      <w:r>
        <w:t>svítidla</w:t>
      </w:r>
      <w:r w:rsidRPr="004C7278">
        <w:t xml:space="preserve"> </w:t>
      </w:r>
      <w:r>
        <w:t>LED</w:t>
      </w:r>
      <w:r w:rsidRPr="004C7278">
        <w:t xml:space="preserve"> </w:t>
      </w:r>
      <w:r>
        <w:t>o</w:t>
      </w:r>
      <w:r w:rsidRPr="004C7278">
        <w:t xml:space="preserve"> </w:t>
      </w:r>
      <w:r>
        <w:t>příkonu</w:t>
      </w:r>
      <w:r w:rsidRPr="004C7278">
        <w:t xml:space="preserve"> </w:t>
      </w:r>
      <w:r>
        <w:t>10</w:t>
      </w:r>
      <w:r w:rsidRPr="004C7278">
        <w:t xml:space="preserve"> </w:t>
      </w:r>
      <w:r>
        <w:t>W</w:t>
      </w:r>
      <w:r w:rsidRPr="004C7278">
        <w:t xml:space="preserve"> </w:t>
      </w:r>
      <w:r>
        <w:t>nebo výbojková</w:t>
      </w:r>
      <w:r w:rsidRPr="004C7278">
        <w:t xml:space="preserve"> </w:t>
      </w:r>
      <w:r>
        <w:t>svítidla</w:t>
      </w:r>
      <w:r w:rsidRPr="004C7278">
        <w:t xml:space="preserve"> </w:t>
      </w:r>
      <w:r>
        <w:t>o</w:t>
      </w:r>
      <w:r w:rsidRPr="004C7278">
        <w:t xml:space="preserve"> </w:t>
      </w:r>
      <w:r>
        <w:t>příkonu</w:t>
      </w:r>
      <w:r w:rsidRPr="004C7278">
        <w:t xml:space="preserve"> </w:t>
      </w:r>
      <w:r>
        <w:t>70</w:t>
      </w:r>
      <w:r w:rsidRPr="004C7278">
        <w:t xml:space="preserve"> </w:t>
      </w:r>
      <w:r>
        <w:t>W.</w:t>
      </w:r>
      <w:r w:rsidRPr="004C7278">
        <w:t xml:space="preserve"> </w:t>
      </w:r>
      <w:r>
        <w:t>Venkovní</w:t>
      </w:r>
      <w:r w:rsidRPr="004C7278">
        <w:t xml:space="preserve"> </w:t>
      </w:r>
      <w:r>
        <w:t>světlení</w:t>
      </w:r>
      <w:r w:rsidRPr="004C7278">
        <w:t xml:space="preserve"> </w:t>
      </w:r>
      <w:r>
        <w:t>zahrad</w:t>
      </w:r>
      <w:r w:rsidRPr="004C7278">
        <w:t xml:space="preserve"> </w:t>
      </w:r>
      <w:r>
        <w:t>mimo</w:t>
      </w:r>
      <w:r w:rsidRPr="004C7278">
        <w:t xml:space="preserve"> </w:t>
      </w:r>
      <w:r>
        <w:t>otevírací</w:t>
      </w:r>
      <w:r w:rsidRPr="004C7278">
        <w:t xml:space="preserve"> </w:t>
      </w:r>
      <w:r>
        <w:t>dobu</w:t>
      </w:r>
      <w:r w:rsidRPr="004C7278">
        <w:t xml:space="preserve"> </w:t>
      </w:r>
      <w:r>
        <w:t>není</w:t>
      </w:r>
      <w:r w:rsidRPr="004C7278">
        <w:t xml:space="preserve"> </w:t>
      </w:r>
      <w:r>
        <w:t>rozsvíceno.</w:t>
      </w:r>
    </w:p>
    <w:p w14:paraId="39A3C9B8" w14:textId="5B7E780D" w:rsidR="004C7278" w:rsidRDefault="004C7278" w:rsidP="004C7278">
      <w:pPr>
        <w:pStyle w:val="MainText"/>
        <w:spacing w:after="240"/>
      </w:pPr>
    </w:p>
    <w:p w14:paraId="15117869" w14:textId="3B72E1E6" w:rsidR="006636A0" w:rsidRDefault="006636A0" w:rsidP="006636A0">
      <w:pPr>
        <w:pStyle w:val="TableHeading"/>
        <w:spacing w:before="0"/>
      </w:pPr>
      <w:r>
        <w:lastRenderedPageBreak/>
        <w:t>Soupis osvětlení</w:t>
      </w:r>
    </w:p>
    <w:tbl>
      <w:tblPr>
        <w:tblStyle w:val="TableNormal"/>
        <w:tblW w:w="906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6"/>
        <w:gridCol w:w="2266"/>
        <w:gridCol w:w="2264"/>
        <w:gridCol w:w="2266"/>
      </w:tblGrid>
      <w:tr w:rsidR="006636A0" w:rsidRPr="004C7278" w14:paraId="7902E62C" w14:textId="77777777" w:rsidTr="006636A0">
        <w:trPr>
          <w:trHeight w:val="355"/>
        </w:trPr>
        <w:tc>
          <w:tcPr>
            <w:tcW w:w="2266" w:type="dxa"/>
            <w:shd w:val="clear" w:color="auto" w:fill="BFBFBF" w:themeFill="background1" w:themeFillShade="BF"/>
          </w:tcPr>
          <w:p w14:paraId="63E00EE6" w14:textId="56A58BDC" w:rsidR="006636A0" w:rsidRPr="004C7278" w:rsidRDefault="006636A0" w:rsidP="006636A0">
            <w:pPr>
              <w:pStyle w:val="TableParagraph"/>
              <w:spacing w:before="0"/>
              <w:rPr>
                <w:b/>
                <w:sz w:val="18"/>
                <w:szCs w:val="18"/>
              </w:rPr>
            </w:pPr>
            <w:r w:rsidRPr="00D45FD1">
              <w:rPr>
                <w:b/>
                <w:sz w:val="20"/>
                <w:szCs w:val="20"/>
              </w:rPr>
              <w:t>Místnost</w:t>
            </w:r>
          </w:p>
        </w:tc>
        <w:tc>
          <w:tcPr>
            <w:tcW w:w="2266" w:type="dxa"/>
            <w:shd w:val="clear" w:color="auto" w:fill="BFBFBF" w:themeFill="background1" w:themeFillShade="BF"/>
          </w:tcPr>
          <w:p w14:paraId="25A87256" w14:textId="27F36751" w:rsidR="006636A0" w:rsidRPr="004C7278" w:rsidRDefault="006636A0" w:rsidP="006636A0">
            <w:pPr>
              <w:pStyle w:val="TableParagraph"/>
              <w:spacing w:before="0"/>
              <w:rPr>
                <w:spacing w:val="-2"/>
                <w:w w:val="95"/>
                <w:sz w:val="18"/>
                <w:szCs w:val="18"/>
              </w:rPr>
            </w:pPr>
            <w:r w:rsidRPr="00D45FD1">
              <w:rPr>
                <w:b/>
                <w:bCs/>
                <w:spacing w:val="-2"/>
                <w:w w:val="95"/>
                <w:sz w:val="20"/>
                <w:szCs w:val="20"/>
              </w:rPr>
              <w:t>Typ svítidla</w:t>
            </w:r>
          </w:p>
        </w:tc>
        <w:tc>
          <w:tcPr>
            <w:tcW w:w="2264" w:type="dxa"/>
            <w:shd w:val="clear" w:color="auto" w:fill="BFBFBF" w:themeFill="background1" w:themeFillShade="BF"/>
          </w:tcPr>
          <w:p w14:paraId="4A370C7B" w14:textId="3FCF5396" w:rsidR="006636A0" w:rsidRPr="004C7278" w:rsidRDefault="006636A0" w:rsidP="006636A0">
            <w:pPr>
              <w:pStyle w:val="TableParagraph"/>
              <w:spacing w:before="0"/>
              <w:rPr>
                <w:spacing w:val="-5"/>
                <w:sz w:val="18"/>
                <w:szCs w:val="18"/>
              </w:rPr>
            </w:pPr>
            <w:r w:rsidRPr="00D45FD1">
              <w:rPr>
                <w:b/>
                <w:bCs/>
                <w:spacing w:val="-5"/>
                <w:sz w:val="20"/>
                <w:szCs w:val="20"/>
              </w:rPr>
              <w:t>Počet svítidel (ks)</w:t>
            </w:r>
          </w:p>
        </w:tc>
        <w:tc>
          <w:tcPr>
            <w:tcW w:w="2266" w:type="dxa"/>
            <w:shd w:val="clear" w:color="auto" w:fill="BFBFBF" w:themeFill="background1" w:themeFillShade="BF"/>
          </w:tcPr>
          <w:p w14:paraId="3CE6B036" w14:textId="0FC66E12" w:rsidR="006636A0" w:rsidRPr="004C7278" w:rsidRDefault="006636A0" w:rsidP="006636A0">
            <w:pPr>
              <w:pStyle w:val="TableParagraph"/>
              <w:spacing w:before="0"/>
              <w:rPr>
                <w:spacing w:val="-2"/>
                <w:sz w:val="18"/>
                <w:szCs w:val="18"/>
              </w:rPr>
            </w:pPr>
            <w:r w:rsidRPr="00D45FD1">
              <w:rPr>
                <w:b/>
                <w:bCs/>
                <w:spacing w:val="-2"/>
                <w:sz w:val="20"/>
                <w:szCs w:val="20"/>
              </w:rPr>
              <w:t>Inst. Příkon (kW)</w:t>
            </w:r>
          </w:p>
        </w:tc>
      </w:tr>
      <w:tr w:rsidR="006636A0" w:rsidRPr="006636A0" w14:paraId="30D679FB" w14:textId="77777777" w:rsidTr="006636A0">
        <w:trPr>
          <w:trHeight w:val="20"/>
        </w:trPr>
        <w:tc>
          <w:tcPr>
            <w:tcW w:w="2266" w:type="dxa"/>
            <w:vMerge w:val="restart"/>
            <w:shd w:val="clear" w:color="auto" w:fill="auto"/>
          </w:tcPr>
          <w:p w14:paraId="02A6BA59" w14:textId="77777777" w:rsidR="006636A0" w:rsidRPr="006636A0" w:rsidRDefault="006636A0" w:rsidP="006636A0">
            <w:pPr>
              <w:pStyle w:val="TableParagraph"/>
              <w:spacing w:before="0"/>
              <w:rPr>
                <w:b/>
                <w:sz w:val="18"/>
                <w:szCs w:val="18"/>
              </w:rPr>
            </w:pPr>
          </w:p>
          <w:p w14:paraId="51479EA8" w14:textId="77777777" w:rsidR="006636A0" w:rsidRPr="006636A0" w:rsidRDefault="006636A0" w:rsidP="006636A0">
            <w:pPr>
              <w:pStyle w:val="TableParagraph"/>
              <w:spacing w:before="0"/>
              <w:rPr>
                <w:b/>
                <w:sz w:val="18"/>
                <w:szCs w:val="18"/>
              </w:rPr>
            </w:pPr>
          </w:p>
          <w:p w14:paraId="439E60F6" w14:textId="77777777" w:rsidR="006636A0" w:rsidRPr="006636A0" w:rsidRDefault="006636A0" w:rsidP="006636A0">
            <w:pPr>
              <w:pStyle w:val="TableParagraph"/>
              <w:spacing w:before="0"/>
              <w:rPr>
                <w:b/>
                <w:sz w:val="18"/>
                <w:szCs w:val="18"/>
              </w:rPr>
            </w:pPr>
          </w:p>
          <w:p w14:paraId="5C775455" w14:textId="77777777" w:rsidR="006636A0" w:rsidRPr="006636A0" w:rsidRDefault="006636A0" w:rsidP="006636A0">
            <w:pPr>
              <w:pStyle w:val="TableParagraph"/>
              <w:spacing w:before="0"/>
              <w:rPr>
                <w:b/>
                <w:sz w:val="18"/>
                <w:szCs w:val="18"/>
              </w:rPr>
            </w:pPr>
          </w:p>
          <w:p w14:paraId="68EB3B9C" w14:textId="77777777" w:rsidR="006636A0" w:rsidRPr="006636A0" w:rsidRDefault="006636A0" w:rsidP="006636A0">
            <w:pPr>
              <w:pStyle w:val="TableParagraph"/>
              <w:spacing w:before="0"/>
              <w:ind w:left="57"/>
              <w:rPr>
                <w:sz w:val="18"/>
                <w:szCs w:val="18"/>
              </w:rPr>
            </w:pPr>
            <w:r w:rsidRPr="006636A0">
              <w:rPr>
                <w:sz w:val="18"/>
                <w:szCs w:val="18"/>
              </w:rPr>
              <w:t>Výstavní</w:t>
            </w:r>
            <w:r w:rsidRPr="006636A0">
              <w:rPr>
                <w:spacing w:val="-5"/>
                <w:sz w:val="18"/>
                <w:szCs w:val="18"/>
              </w:rPr>
              <w:t xml:space="preserve"> </w:t>
            </w:r>
            <w:r w:rsidRPr="006636A0">
              <w:rPr>
                <w:spacing w:val="-2"/>
                <w:sz w:val="18"/>
                <w:szCs w:val="18"/>
              </w:rPr>
              <w:t>prostory</w:t>
            </w:r>
          </w:p>
        </w:tc>
        <w:tc>
          <w:tcPr>
            <w:tcW w:w="2266" w:type="dxa"/>
            <w:shd w:val="clear" w:color="auto" w:fill="auto"/>
          </w:tcPr>
          <w:p w14:paraId="235ABDBE" w14:textId="77777777" w:rsidR="006636A0" w:rsidRPr="006636A0" w:rsidRDefault="006636A0" w:rsidP="006636A0">
            <w:pPr>
              <w:pStyle w:val="TableParagraph"/>
              <w:spacing w:before="0"/>
              <w:ind w:left="55"/>
              <w:rPr>
                <w:sz w:val="18"/>
                <w:szCs w:val="18"/>
              </w:rPr>
            </w:pPr>
            <w:r w:rsidRPr="006636A0">
              <w:rPr>
                <w:spacing w:val="-2"/>
                <w:w w:val="95"/>
                <w:sz w:val="18"/>
                <w:szCs w:val="18"/>
              </w:rPr>
              <w:t>Zářivky</w:t>
            </w:r>
          </w:p>
        </w:tc>
        <w:tc>
          <w:tcPr>
            <w:tcW w:w="2264" w:type="dxa"/>
            <w:shd w:val="clear" w:color="auto" w:fill="auto"/>
          </w:tcPr>
          <w:p w14:paraId="6B2DF557" w14:textId="77777777" w:rsidR="006636A0" w:rsidRPr="006636A0" w:rsidRDefault="006636A0" w:rsidP="006636A0">
            <w:pPr>
              <w:pStyle w:val="TableParagraph"/>
              <w:spacing w:before="0"/>
              <w:ind w:left="6"/>
              <w:rPr>
                <w:sz w:val="18"/>
                <w:szCs w:val="18"/>
              </w:rPr>
            </w:pPr>
            <w:r w:rsidRPr="006636A0">
              <w:rPr>
                <w:spacing w:val="-5"/>
                <w:sz w:val="18"/>
                <w:szCs w:val="18"/>
              </w:rPr>
              <w:t>52</w:t>
            </w:r>
          </w:p>
        </w:tc>
        <w:tc>
          <w:tcPr>
            <w:tcW w:w="2266" w:type="dxa"/>
            <w:shd w:val="clear" w:color="auto" w:fill="auto"/>
          </w:tcPr>
          <w:p w14:paraId="5D2A0A35" w14:textId="77777777" w:rsidR="006636A0" w:rsidRPr="006636A0" w:rsidRDefault="006636A0" w:rsidP="006636A0">
            <w:pPr>
              <w:pStyle w:val="TableParagraph"/>
              <w:spacing w:before="0"/>
              <w:ind w:left="10"/>
              <w:rPr>
                <w:sz w:val="18"/>
                <w:szCs w:val="18"/>
              </w:rPr>
            </w:pPr>
            <w:r w:rsidRPr="006636A0">
              <w:rPr>
                <w:spacing w:val="-2"/>
                <w:sz w:val="18"/>
                <w:szCs w:val="18"/>
              </w:rPr>
              <w:t>2,598</w:t>
            </w:r>
          </w:p>
        </w:tc>
      </w:tr>
      <w:tr w:rsidR="006636A0" w:rsidRPr="006636A0" w14:paraId="6F018821" w14:textId="77777777" w:rsidTr="006636A0">
        <w:trPr>
          <w:trHeight w:val="20"/>
        </w:trPr>
        <w:tc>
          <w:tcPr>
            <w:tcW w:w="2266" w:type="dxa"/>
            <w:vMerge/>
            <w:shd w:val="clear" w:color="auto" w:fill="auto"/>
          </w:tcPr>
          <w:p w14:paraId="2F126D26" w14:textId="77777777" w:rsidR="006636A0" w:rsidRPr="006636A0" w:rsidRDefault="006636A0" w:rsidP="006636A0">
            <w:pPr>
              <w:rPr>
                <w:rFonts w:ascii="Verdana" w:hAnsi="Verdana"/>
                <w:sz w:val="18"/>
                <w:szCs w:val="18"/>
              </w:rPr>
            </w:pPr>
          </w:p>
        </w:tc>
        <w:tc>
          <w:tcPr>
            <w:tcW w:w="2266" w:type="dxa"/>
            <w:shd w:val="clear" w:color="auto" w:fill="auto"/>
          </w:tcPr>
          <w:p w14:paraId="70F211E9" w14:textId="77777777" w:rsidR="006636A0" w:rsidRPr="006636A0" w:rsidRDefault="006636A0" w:rsidP="006636A0">
            <w:pPr>
              <w:pStyle w:val="TableParagraph"/>
              <w:spacing w:before="0"/>
              <w:ind w:left="55"/>
              <w:rPr>
                <w:sz w:val="18"/>
                <w:szCs w:val="18"/>
              </w:rPr>
            </w:pPr>
            <w:r w:rsidRPr="006636A0">
              <w:rPr>
                <w:spacing w:val="-2"/>
                <w:sz w:val="18"/>
                <w:szCs w:val="18"/>
              </w:rPr>
              <w:t>Žárovky</w:t>
            </w:r>
          </w:p>
        </w:tc>
        <w:tc>
          <w:tcPr>
            <w:tcW w:w="2264" w:type="dxa"/>
            <w:shd w:val="clear" w:color="auto" w:fill="auto"/>
          </w:tcPr>
          <w:p w14:paraId="11A5FFF3" w14:textId="77777777" w:rsidR="006636A0" w:rsidRPr="006636A0" w:rsidRDefault="006636A0" w:rsidP="006636A0">
            <w:pPr>
              <w:pStyle w:val="TableParagraph"/>
              <w:spacing w:before="0"/>
              <w:ind w:left="6" w:right="1"/>
              <w:rPr>
                <w:sz w:val="18"/>
                <w:szCs w:val="18"/>
              </w:rPr>
            </w:pPr>
            <w:r w:rsidRPr="006636A0">
              <w:rPr>
                <w:spacing w:val="-10"/>
                <w:sz w:val="18"/>
                <w:szCs w:val="18"/>
              </w:rPr>
              <w:t>1</w:t>
            </w:r>
          </w:p>
        </w:tc>
        <w:tc>
          <w:tcPr>
            <w:tcW w:w="2266" w:type="dxa"/>
            <w:shd w:val="clear" w:color="auto" w:fill="auto"/>
          </w:tcPr>
          <w:p w14:paraId="2858BAC3" w14:textId="77777777" w:rsidR="006636A0" w:rsidRPr="006636A0" w:rsidRDefault="006636A0" w:rsidP="006636A0">
            <w:pPr>
              <w:pStyle w:val="TableParagraph"/>
              <w:spacing w:before="0"/>
              <w:ind w:left="10"/>
              <w:rPr>
                <w:sz w:val="18"/>
                <w:szCs w:val="18"/>
              </w:rPr>
            </w:pPr>
            <w:r w:rsidRPr="006636A0">
              <w:rPr>
                <w:spacing w:val="-2"/>
                <w:sz w:val="18"/>
                <w:szCs w:val="18"/>
              </w:rPr>
              <w:t>1,600</w:t>
            </w:r>
          </w:p>
        </w:tc>
      </w:tr>
      <w:tr w:rsidR="006636A0" w:rsidRPr="006636A0" w14:paraId="362FEEF1" w14:textId="77777777" w:rsidTr="006636A0">
        <w:trPr>
          <w:trHeight w:val="20"/>
        </w:trPr>
        <w:tc>
          <w:tcPr>
            <w:tcW w:w="2266" w:type="dxa"/>
            <w:vMerge/>
            <w:shd w:val="clear" w:color="auto" w:fill="auto"/>
          </w:tcPr>
          <w:p w14:paraId="28D04A28" w14:textId="77777777" w:rsidR="006636A0" w:rsidRPr="006636A0" w:rsidRDefault="006636A0" w:rsidP="006636A0">
            <w:pPr>
              <w:rPr>
                <w:rFonts w:ascii="Verdana" w:hAnsi="Verdana"/>
                <w:sz w:val="18"/>
                <w:szCs w:val="18"/>
              </w:rPr>
            </w:pPr>
          </w:p>
        </w:tc>
        <w:tc>
          <w:tcPr>
            <w:tcW w:w="2266" w:type="dxa"/>
            <w:shd w:val="clear" w:color="auto" w:fill="auto"/>
          </w:tcPr>
          <w:p w14:paraId="59B9B739" w14:textId="77777777" w:rsidR="006636A0" w:rsidRPr="006636A0" w:rsidRDefault="006636A0" w:rsidP="006636A0">
            <w:pPr>
              <w:pStyle w:val="TableParagraph"/>
              <w:spacing w:before="0"/>
              <w:ind w:left="55"/>
              <w:rPr>
                <w:sz w:val="18"/>
                <w:szCs w:val="18"/>
              </w:rPr>
            </w:pPr>
            <w:r w:rsidRPr="006636A0">
              <w:rPr>
                <w:spacing w:val="-5"/>
                <w:sz w:val="18"/>
                <w:szCs w:val="18"/>
              </w:rPr>
              <w:t>LED</w:t>
            </w:r>
          </w:p>
        </w:tc>
        <w:tc>
          <w:tcPr>
            <w:tcW w:w="2264" w:type="dxa"/>
            <w:shd w:val="clear" w:color="auto" w:fill="auto"/>
          </w:tcPr>
          <w:p w14:paraId="44B6E59E" w14:textId="77777777" w:rsidR="006636A0" w:rsidRPr="006636A0" w:rsidRDefault="006636A0" w:rsidP="006636A0">
            <w:pPr>
              <w:pStyle w:val="TableParagraph"/>
              <w:spacing w:before="0"/>
              <w:ind w:left="6"/>
              <w:rPr>
                <w:sz w:val="18"/>
                <w:szCs w:val="18"/>
              </w:rPr>
            </w:pPr>
            <w:r w:rsidRPr="006636A0">
              <w:rPr>
                <w:spacing w:val="-5"/>
                <w:sz w:val="18"/>
                <w:szCs w:val="18"/>
              </w:rPr>
              <w:t>82</w:t>
            </w:r>
          </w:p>
        </w:tc>
        <w:tc>
          <w:tcPr>
            <w:tcW w:w="2266" w:type="dxa"/>
            <w:shd w:val="clear" w:color="auto" w:fill="auto"/>
          </w:tcPr>
          <w:p w14:paraId="3793A50F" w14:textId="77777777" w:rsidR="006636A0" w:rsidRPr="006636A0" w:rsidRDefault="006636A0" w:rsidP="006636A0">
            <w:pPr>
              <w:pStyle w:val="TableParagraph"/>
              <w:spacing w:before="0"/>
              <w:ind w:left="10"/>
              <w:rPr>
                <w:sz w:val="18"/>
                <w:szCs w:val="18"/>
              </w:rPr>
            </w:pPr>
            <w:r w:rsidRPr="006636A0">
              <w:rPr>
                <w:spacing w:val="-2"/>
                <w:sz w:val="18"/>
                <w:szCs w:val="18"/>
              </w:rPr>
              <w:t>0,720</w:t>
            </w:r>
          </w:p>
        </w:tc>
      </w:tr>
      <w:tr w:rsidR="006636A0" w:rsidRPr="006636A0" w14:paraId="5DE26EA9" w14:textId="77777777" w:rsidTr="006636A0">
        <w:trPr>
          <w:trHeight w:val="20"/>
        </w:trPr>
        <w:tc>
          <w:tcPr>
            <w:tcW w:w="2266" w:type="dxa"/>
            <w:vMerge/>
            <w:shd w:val="clear" w:color="auto" w:fill="auto"/>
          </w:tcPr>
          <w:p w14:paraId="67EE59C2" w14:textId="77777777" w:rsidR="006636A0" w:rsidRPr="006636A0" w:rsidRDefault="006636A0" w:rsidP="006636A0">
            <w:pPr>
              <w:rPr>
                <w:rFonts w:ascii="Verdana" w:hAnsi="Verdana"/>
                <w:sz w:val="18"/>
                <w:szCs w:val="18"/>
              </w:rPr>
            </w:pPr>
          </w:p>
        </w:tc>
        <w:tc>
          <w:tcPr>
            <w:tcW w:w="2266" w:type="dxa"/>
            <w:shd w:val="clear" w:color="auto" w:fill="auto"/>
          </w:tcPr>
          <w:p w14:paraId="3DF648E2" w14:textId="77777777" w:rsidR="006636A0" w:rsidRPr="006636A0" w:rsidRDefault="006636A0" w:rsidP="006636A0">
            <w:pPr>
              <w:pStyle w:val="TableParagraph"/>
              <w:spacing w:before="0"/>
              <w:ind w:left="55"/>
              <w:rPr>
                <w:sz w:val="18"/>
                <w:szCs w:val="18"/>
              </w:rPr>
            </w:pPr>
            <w:r w:rsidRPr="006636A0">
              <w:rPr>
                <w:sz w:val="18"/>
                <w:szCs w:val="18"/>
              </w:rPr>
              <w:t>Bodové</w:t>
            </w:r>
            <w:r w:rsidRPr="006636A0">
              <w:rPr>
                <w:spacing w:val="-3"/>
                <w:sz w:val="18"/>
                <w:szCs w:val="18"/>
              </w:rPr>
              <w:t xml:space="preserve"> </w:t>
            </w:r>
            <w:r w:rsidRPr="006636A0">
              <w:rPr>
                <w:spacing w:val="-2"/>
                <w:sz w:val="18"/>
                <w:szCs w:val="18"/>
              </w:rPr>
              <w:t>osvětlení</w:t>
            </w:r>
          </w:p>
        </w:tc>
        <w:tc>
          <w:tcPr>
            <w:tcW w:w="2264" w:type="dxa"/>
            <w:shd w:val="clear" w:color="auto" w:fill="auto"/>
          </w:tcPr>
          <w:p w14:paraId="2C56E50A" w14:textId="77777777" w:rsidR="006636A0" w:rsidRPr="006636A0" w:rsidRDefault="006636A0" w:rsidP="006636A0">
            <w:pPr>
              <w:pStyle w:val="TableParagraph"/>
              <w:spacing w:before="0"/>
              <w:ind w:left="6"/>
              <w:rPr>
                <w:sz w:val="18"/>
                <w:szCs w:val="18"/>
              </w:rPr>
            </w:pPr>
            <w:r w:rsidRPr="006636A0">
              <w:rPr>
                <w:spacing w:val="-5"/>
                <w:sz w:val="18"/>
                <w:szCs w:val="18"/>
              </w:rPr>
              <w:t>16</w:t>
            </w:r>
          </w:p>
        </w:tc>
        <w:tc>
          <w:tcPr>
            <w:tcW w:w="2266" w:type="dxa"/>
            <w:shd w:val="clear" w:color="auto" w:fill="auto"/>
          </w:tcPr>
          <w:p w14:paraId="1C9D696E" w14:textId="77777777" w:rsidR="006636A0" w:rsidRPr="006636A0" w:rsidRDefault="006636A0" w:rsidP="006636A0">
            <w:pPr>
              <w:pStyle w:val="TableParagraph"/>
              <w:spacing w:before="0"/>
              <w:ind w:left="10"/>
              <w:rPr>
                <w:sz w:val="18"/>
                <w:szCs w:val="18"/>
              </w:rPr>
            </w:pPr>
            <w:r w:rsidRPr="006636A0">
              <w:rPr>
                <w:spacing w:val="-2"/>
                <w:sz w:val="18"/>
                <w:szCs w:val="18"/>
              </w:rPr>
              <w:t>1,338</w:t>
            </w:r>
          </w:p>
        </w:tc>
      </w:tr>
      <w:tr w:rsidR="006636A0" w:rsidRPr="006636A0" w14:paraId="4DD5D9F2" w14:textId="77777777" w:rsidTr="006636A0">
        <w:trPr>
          <w:trHeight w:val="20"/>
        </w:trPr>
        <w:tc>
          <w:tcPr>
            <w:tcW w:w="2266" w:type="dxa"/>
            <w:vMerge/>
            <w:shd w:val="clear" w:color="auto" w:fill="auto"/>
          </w:tcPr>
          <w:p w14:paraId="52BC3118" w14:textId="77777777" w:rsidR="006636A0" w:rsidRPr="006636A0" w:rsidRDefault="006636A0" w:rsidP="006636A0">
            <w:pPr>
              <w:rPr>
                <w:rFonts w:ascii="Verdana" w:hAnsi="Verdana"/>
                <w:sz w:val="18"/>
                <w:szCs w:val="18"/>
              </w:rPr>
            </w:pPr>
          </w:p>
        </w:tc>
        <w:tc>
          <w:tcPr>
            <w:tcW w:w="2266" w:type="dxa"/>
            <w:shd w:val="clear" w:color="auto" w:fill="auto"/>
          </w:tcPr>
          <w:p w14:paraId="18B44E8C" w14:textId="77777777" w:rsidR="006636A0" w:rsidRPr="006636A0" w:rsidRDefault="006636A0" w:rsidP="006636A0">
            <w:pPr>
              <w:pStyle w:val="TableParagraph"/>
              <w:spacing w:before="0"/>
              <w:ind w:left="55"/>
              <w:rPr>
                <w:sz w:val="18"/>
                <w:szCs w:val="18"/>
              </w:rPr>
            </w:pPr>
            <w:r w:rsidRPr="006636A0">
              <w:rPr>
                <w:sz w:val="18"/>
                <w:szCs w:val="18"/>
              </w:rPr>
              <w:t>Halogenové</w:t>
            </w:r>
            <w:r w:rsidRPr="006636A0">
              <w:rPr>
                <w:spacing w:val="-5"/>
                <w:sz w:val="18"/>
                <w:szCs w:val="18"/>
              </w:rPr>
              <w:t xml:space="preserve"> </w:t>
            </w:r>
            <w:r w:rsidRPr="006636A0">
              <w:rPr>
                <w:spacing w:val="-2"/>
                <w:sz w:val="18"/>
                <w:szCs w:val="18"/>
              </w:rPr>
              <w:t>osvětlení</w:t>
            </w:r>
          </w:p>
        </w:tc>
        <w:tc>
          <w:tcPr>
            <w:tcW w:w="2264" w:type="dxa"/>
            <w:shd w:val="clear" w:color="auto" w:fill="auto"/>
          </w:tcPr>
          <w:p w14:paraId="583608C1" w14:textId="77777777" w:rsidR="006636A0" w:rsidRPr="006636A0" w:rsidRDefault="006636A0" w:rsidP="006636A0">
            <w:pPr>
              <w:pStyle w:val="TableParagraph"/>
              <w:spacing w:before="0"/>
              <w:ind w:left="6"/>
              <w:rPr>
                <w:sz w:val="18"/>
                <w:szCs w:val="18"/>
              </w:rPr>
            </w:pPr>
            <w:r w:rsidRPr="006636A0">
              <w:rPr>
                <w:spacing w:val="-5"/>
                <w:sz w:val="18"/>
                <w:szCs w:val="18"/>
              </w:rPr>
              <w:t>155</w:t>
            </w:r>
          </w:p>
        </w:tc>
        <w:tc>
          <w:tcPr>
            <w:tcW w:w="2266" w:type="dxa"/>
            <w:shd w:val="clear" w:color="auto" w:fill="auto"/>
          </w:tcPr>
          <w:p w14:paraId="2BFAC149" w14:textId="77777777" w:rsidR="006636A0" w:rsidRPr="006636A0" w:rsidRDefault="006636A0" w:rsidP="006636A0">
            <w:pPr>
              <w:pStyle w:val="TableParagraph"/>
              <w:spacing w:before="0"/>
              <w:ind w:left="10" w:right="3"/>
              <w:rPr>
                <w:sz w:val="18"/>
                <w:szCs w:val="18"/>
              </w:rPr>
            </w:pPr>
            <w:r w:rsidRPr="006636A0">
              <w:rPr>
                <w:spacing w:val="-2"/>
                <w:sz w:val="18"/>
                <w:szCs w:val="18"/>
              </w:rPr>
              <w:t>10,270</w:t>
            </w:r>
          </w:p>
        </w:tc>
      </w:tr>
      <w:tr w:rsidR="006636A0" w:rsidRPr="006636A0" w14:paraId="7F51ECEC" w14:textId="77777777" w:rsidTr="006636A0">
        <w:trPr>
          <w:trHeight w:val="20"/>
        </w:trPr>
        <w:tc>
          <w:tcPr>
            <w:tcW w:w="2266" w:type="dxa"/>
            <w:vMerge/>
            <w:shd w:val="clear" w:color="auto" w:fill="auto"/>
          </w:tcPr>
          <w:p w14:paraId="2016FD3F" w14:textId="77777777" w:rsidR="006636A0" w:rsidRPr="006636A0" w:rsidRDefault="006636A0" w:rsidP="006636A0">
            <w:pPr>
              <w:rPr>
                <w:rFonts w:ascii="Verdana" w:hAnsi="Verdana"/>
                <w:sz w:val="18"/>
                <w:szCs w:val="18"/>
              </w:rPr>
            </w:pPr>
          </w:p>
        </w:tc>
        <w:tc>
          <w:tcPr>
            <w:tcW w:w="2266" w:type="dxa"/>
            <w:shd w:val="clear" w:color="auto" w:fill="auto"/>
          </w:tcPr>
          <w:p w14:paraId="2CFE15AE" w14:textId="77777777" w:rsidR="006636A0" w:rsidRPr="006636A0" w:rsidRDefault="006636A0" w:rsidP="006636A0">
            <w:pPr>
              <w:pStyle w:val="TableParagraph"/>
              <w:spacing w:before="0"/>
              <w:ind w:left="55"/>
              <w:rPr>
                <w:sz w:val="18"/>
                <w:szCs w:val="18"/>
              </w:rPr>
            </w:pPr>
            <w:r w:rsidRPr="006636A0">
              <w:rPr>
                <w:sz w:val="18"/>
                <w:szCs w:val="18"/>
              </w:rPr>
              <w:t>Výbojkové</w:t>
            </w:r>
            <w:r w:rsidRPr="006636A0">
              <w:rPr>
                <w:spacing w:val="-2"/>
                <w:sz w:val="18"/>
                <w:szCs w:val="18"/>
              </w:rPr>
              <w:t xml:space="preserve"> osvětlení</w:t>
            </w:r>
          </w:p>
        </w:tc>
        <w:tc>
          <w:tcPr>
            <w:tcW w:w="2264" w:type="dxa"/>
            <w:shd w:val="clear" w:color="auto" w:fill="auto"/>
          </w:tcPr>
          <w:p w14:paraId="2A928C1A" w14:textId="77777777" w:rsidR="006636A0" w:rsidRPr="006636A0" w:rsidRDefault="006636A0" w:rsidP="006636A0">
            <w:pPr>
              <w:pStyle w:val="TableParagraph"/>
              <w:spacing w:before="0"/>
              <w:ind w:left="6"/>
              <w:rPr>
                <w:sz w:val="18"/>
                <w:szCs w:val="18"/>
              </w:rPr>
            </w:pPr>
            <w:r w:rsidRPr="006636A0">
              <w:rPr>
                <w:spacing w:val="-5"/>
                <w:sz w:val="18"/>
                <w:szCs w:val="18"/>
              </w:rPr>
              <w:t>28</w:t>
            </w:r>
          </w:p>
        </w:tc>
        <w:tc>
          <w:tcPr>
            <w:tcW w:w="2266" w:type="dxa"/>
            <w:shd w:val="clear" w:color="auto" w:fill="auto"/>
          </w:tcPr>
          <w:p w14:paraId="53159DC2" w14:textId="77777777" w:rsidR="006636A0" w:rsidRPr="006636A0" w:rsidRDefault="006636A0" w:rsidP="006636A0">
            <w:pPr>
              <w:pStyle w:val="TableParagraph"/>
              <w:spacing w:before="0"/>
              <w:ind w:left="10"/>
              <w:rPr>
                <w:sz w:val="18"/>
                <w:szCs w:val="18"/>
              </w:rPr>
            </w:pPr>
            <w:r w:rsidRPr="006636A0">
              <w:rPr>
                <w:spacing w:val="-2"/>
                <w:sz w:val="18"/>
                <w:szCs w:val="18"/>
              </w:rPr>
              <w:t>1,400</w:t>
            </w:r>
          </w:p>
        </w:tc>
      </w:tr>
      <w:tr w:rsidR="006636A0" w:rsidRPr="006636A0" w14:paraId="144CE7E1" w14:textId="77777777" w:rsidTr="006636A0">
        <w:trPr>
          <w:trHeight w:val="20"/>
        </w:trPr>
        <w:tc>
          <w:tcPr>
            <w:tcW w:w="2266" w:type="dxa"/>
            <w:vMerge/>
            <w:shd w:val="clear" w:color="auto" w:fill="auto"/>
          </w:tcPr>
          <w:p w14:paraId="04FB0496" w14:textId="77777777" w:rsidR="006636A0" w:rsidRPr="006636A0" w:rsidRDefault="006636A0" w:rsidP="006636A0">
            <w:pPr>
              <w:rPr>
                <w:rFonts w:ascii="Verdana" w:hAnsi="Verdana"/>
                <w:sz w:val="18"/>
                <w:szCs w:val="18"/>
              </w:rPr>
            </w:pPr>
          </w:p>
        </w:tc>
        <w:tc>
          <w:tcPr>
            <w:tcW w:w="2266" w:type="dxa"/>
            <w:shd w:val="clear" w:color="auto" w:fill="auto"/>
          </w:tcPr>
          <w:p w14:paraId="2CEBA2DE" w14:textId="77777777" w:rsidR="006636A0" w:rsidRPr="006636A0" w:rsidRDefault="006636A0" w:rsidP="006636A0">
            <w:pPr>
              <w:pStyle w:val="TableParagraph"/>
              <w:spacing w:before="0"/>
              <w:ind w:left="55"/>
              <w:rPr>
                <w:sz w:val="18"/>
                <w:szCs w:val="18"/>
              </w:rPr>
            </w:pPr>
            <w:r w:rsidRPr="006636A0">
              <w:rPr>
                <w:spacing w:val="-2"/>
                <w:sz w:val="18"/>
                <w:szCs w:val="18"/>
              </w:rPr>
              <w:t>Reflektor</w:t>
            </w:r>
          </w:p>
        </w:tc>
        <w:tc>
          <w:tcPr>
            <w:tcW w:w="2264" w:type="dxa"/>
            <w:shd w:val="clear" w:color="auto" w:fill="auto"/>
          </w:tcPr>
          <w:p w14:paraId="66D3F736" w14:textId="77777777" w:rsidR="006636A0" w:rsidRPr="006636A0" w:rsidRDefault="006636A0" w:rsidP="006636A0">
            <w:pPr>
              <w:pStyle w:val="TableParagraph"/>
              <w:spacing w:before="0"/>
              <w:ind w:left="6" w:right="1"/>
              <w:rPr>
                <w:sz w:val="18"/>
                <w:szCs w:val="18"/>
              </w:rPr>
            </w:pPr>
            <w:r w:rsidRPr="006636A0">
              <w:rPr>
                <w:spacing w:val="-10"/>
                <w:sz w:val="18"/>
                <w:szCs w:val="18"/>
              </w:rPr>
              <w:t>1</w:t>
            </w:r>
          </w:p>
        </w:tc>
        <w:tc>
          <w:tcPr>
            <w:tcW w:w="2266" w:type="dxa"/>
            <w:shd w:val="clear" w:color="auto" w:fill="auto"/>
          </w:tcPr>
          <w:p w14:paraId="6CBFC747" w14:textId="77777777" w:rsidR="006636A0" w:rsidRPr="006636A0" w:rsidRDefault="006636A0" w:rsidP="006636A0">
            <w:pPr>
              <w:pStyle w:val="TableParagraph"/>
              <w:spacing w:before="0"/>
              <w:ind w:left="10"/>
              <w:rPr>
                <w:sz w:val="18"/>
                <w:szCs w:val="18"/>
              </w:rPr>
            </w:pPr>
            <w:r w:rsidRPr="006636A0">
              <w:rPr>
                <w:spacing w:val="-2"/>
                <w:sz w:val="18"/>
                <w:szCs w:val="18"/>
              </w:rPr>
              <w:t>0,050</w:t>
            </w:r>
          </w:p>
        </w:tc>
      </w:tr>
      <w:tr w:rsidR="006636A0" w:rsidRPr="006636A0" w14:paraId="7A7A86D6" w14:textId="77777777" w:rsidTr="006636A0">
        <w:trPr>
          <w:trHeight w:val="20"/>
        </w:trPr>
        <w:tc>
          <w:tcPr>
            <w:tcW w:w="2266" w:type="dxa"/>
            <w:vMerge/>
            <w:shd w:val="clear" w:color="auto" w:fill="auto"/>
          </w:tcPr>
          <w:p w14:paraId="65686A98" w14:textId="77777777" w:rsidR="006636A0" w:rsidRPr="006636A0" w:rsidRDefault="006636A0" w:rsidP="006636A0">
            <w:pPr>
              <w:rPr>
                <w:rFonts w:ascii="Verdana" w:hAnsi="Verdana"/>
                <w:sz w:val="18"/>
                <w:szCs w:val="18"/>
              </w:rPr>
            </w:pPr>
          </w:p>
        </w:tc>
        <w:tc>
          <w:tcPr>
            <w:tcW w:w="2266" w:type="dxa"/>
            <w:shd w:val="clear" w:color="auto" w:fill="auto"/>
          </w:tcPr>
          <w:p w14:paraId="71CE2A79" w14:textId="77777777" w:rsidR="006636A0" w:rsidRPr="006636A0" w:rsidRDefault="006636A0" w:rsidP="006636A0">
            <w:pPr>
              <w:pStyle w:val="TableParagraph"/>
              <w:spacing w:before="0"/>
              <w:ind w:left="55"/>
              <w:rPr>
                <w:sz w:val="18"/>
                <w:szCs w:val="18"/>
              </w:rPr>
            </w:pPr>
            <w:r w:rsidRPr="006636A0">
              <w:rPr>
                <w:w w:val="90"/>
                <w:sz w:val="18"/>
                <w:szCs w:val="18"/>
              </w:rPr>
              <w:t>Světelná</w:t>
            </w:r>
            <w:r w:rsidRPr="006636A0">
              <w:rPr>
                <w:spacing w:val="-1"/>
                <w:w w:val="90"/>
                <w:sz w:val="18"/>
                <w:szCs w:val="18"/>
              </w:rPr>
              <w:t xml:space="preserve"> </w:t>
            </w:r>
            <w:r w:rsidRPr="006636A0">
              <w:rPr>
                <w:spacing w:val="-2"/>
                <w:sz w:val="18"/>
                <w:szCs w:val="18"/>
              </w:rPr>
              <w:t>rampa</w:t>
            </w:r>
          </w:p>
        </w:tc>
        <w:tc>
          <w:tcPr>
            <w:tcW w:w="2264" w:type="dxa"/>
            <w:shd w:val="clear" w:color="auto" w:fill="auto"/>
          </w:tcPr>
          <w:p w14:paraId="0D405B52" w14:textId="77777777" w:rsidR="006636A0" w:rsidRPr="006636A0" w:rsidRDefault="006636A0" w:rsidP="006636A0">
            <w:pPr>
              <w:pStyle w:val="TableParagraph"/>
              <w:spacing w:before="0"/>
              <w:ind w:left="6" w:right="1"/>
              <w:rPr>
                <w:sz w:val="18"/>
                <w:szCs w:val="18"/>
              </w:rPr>
            </w:pPr>
            <w:r w:rsidRPr="006636A0">
              <w:rPr>
                <w:spacing w:val="-10"/>
                <w:sz w:val="18"/>
                <w:szCs w:val="18"/>
              </w:rPr>
              <w:t>2</w:t>
            </w:r>
          </w:p>
        </w:tc>
        <w:tc>
          <w:tcPr>
            <w:tcW w:w="2266" w:type="dxa"/>
            <w:shd w:val="clear" w:color="auto" w:fill="auto"/>
          </w:tcPr>
          <w:p w14:paraId="78FC19E6" w14:textId="77777777" w:rsidR="006636A0" w:rsidRPr="006636A0" w:rsidRDefault="006636A0" w:rsidP="006636A0">
            <w:pPr>
              <w:pStyle w:val="TableParagraph"/>
              <w:spacing w:before="0"/>
              <w:ind w:left="10"/>
              <w:rPr>
                <w:sz w:val="18"/>
                <w:szCs w:val="18"/>
              </w:rPr>
            </w:pPr>
            <w:r w:rsidRPr="006636A0">
              <w:rPr>
                <w:spacing w:val="-2"/>
                <w:sz w:val="18"/>
                <w:szCs w:val="18"/>
              </w:rPr>
              <w:t>2,160</w:t>
            </w:r>
          </w:p>
        </w:tc>
      </w:tr>
      <w:tr w:rsidR="006636A0" w:rsidRPr="006636A0" w14:paraId="59C86733" w14:textId="77777777" w:rsidTr="006636A0">
        <w:trPr>
          <w:trHeight w:val="20"/>
        </w:trPr>
        <w:tc>
          <w:tcPr>
            <w:tcW w:w="2266" w:type="dxa"/>
            <w:vMerge/>
            <w:shd w:val="clear" w:color="auto" w:fill="auto"/>
          </w:tcPr>
          <w:p w14:paraId="4993AA5D" w14:textId="77777777" w:rsidR="006636A0" w:rsidRPr="006636A0" w:rsidRDefault="006636A0" w:rsidP="006636A0">
            <w:pPr>
              <w:rPr>
                <w:rFonts w:ascii="Verdana" w:hAnsi="Verdana"/>
                <w:sz w:val="18"/>
                <w:szCs w:val="18"/>
              </w:rPr>
            </w:pPr>
          </w:p>
        </w:tc>
        <w:tc>
          <w:tcPr>
            <w:tcW w:w="2266" w:type="dxa"/>
            <w:shd w:val="clear" w:color="auto" w:fill="auto"/>
          </w:tcPr>
          <w:p w14:paraId="40FB9DE8" w14:textId="77777777" w:rsidR="006636A0" w:rsidRPr="006636A0" w:rsidRDefault="006636A0" w:rsidP="006636A0">
            <w:pPr>
              <w:pStyle w:val="TableParagraph"/>
              <w:spacing w:before="0"/>
              <w:ind w:left="55"/>
              <w:rPr>
                <w:sz w:val="18"/>
                <w:szCs w:val="18"/>
              </w:rPr>
            </w:pPr>
            <w:r w:rsidRPr="006636A0">
              <w:rPr>
                <w:spacing w:val="-2"/>
                <w:sz w:val="18"/>
                <w:szCs w:val="18"/>
              </w:rPr>
              <w:t>Světlo</w:t>
            </w:r>
          </w:p>
        </w:tc>
        <w:tc>
          <w:tcPr>
            <w:tcW w:w="2264" w:type="dxa"/>
            <w:shd w:val="clear" w:color="auto" w:fill="auto"/>
          </w:tcPr>
          <w:p w14:paraId="0FE5AB3F" w14:textId="77777777" w:rsidR="006636A0" w:rsidRPr="006636A0" w:rsidRDefault="006636A0" w:rsidP="006636A0">
            <w:pPr>
              <w:pStyle w:val="TableParagraph"/>
              <w:spacing w:before="0"/>
              <w:ind w:left="6"/>
              <w:rPr>
                <w:sz w:val="18"/>
                <w:szCs w:val="18"/>
              </w:rPr>
            </w:pPr>
            <w:r w:rsidRPr="006636A0">
              <w:rPr>
                <w:spacing w:val="-5"/>
                <w:sz w:val="18"/>
                <w:szCs w:val="18"/>
              </w:rPr>
              <w:t>24</w:t>
            </w:r>
          </w:p>
        </w:tc>
        <w:tc>
          <w:tcPr>
            <w:tcW w:w="2266" w:type="dxa"/>
            <w:shd w:val="clear" w:color="auto" w:fill="auto"/>
          </w:tcPr>
          <w:p w14:paraId="78E73AD1" w14:textId="77777777" w:rsidR="006636A0" w:rsidRPr="006636A0" w:rsidRDefault="006636A0" w:rsidP="006636A0">
            <w:pPr>
              <w:pStyle w:val="TableParagraph"/>
              <w:spacing w:before="0"/>
              <w:ind w:left="10"/>
              <w:rPr>
                <w:sz w:val="18"/>
                <w:szCs w:val="18"/>
              </w:rPr>
            </w:pPr>
            <w:r w:rsidRPr="006636A0">
              <w:rPr>
                <w:spacing w:val="-2"/>
                <w:sz w:val="18"/>
                <w:szCs w:val="18"/>
              </w:rPr>
              <w:t>1,210</w:t>
            </w:r>
          </w:p>
        </w:tc>
      </w:tr>
    </w:tbl>
    <w:tbl>
      <w:tblPr>
        <w:tblStyle w:val="TableNormal4"/>
        <w:tblW w:w="906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6"/>
        <w:gridCol w:w="2266"/>
        <w:gridCol w:w="2264"/>
        <w:gridCol w:w="2266"/>
      </w:tblGrid>
      <w:tr w:rsidR="006636A0" w:rsidRPr="006636A0" w14:paraId="0E64C921" w14:textId="77777777" w:rsidTr="006636A0">
        <w:trPr>
          <w:trHeight w:val="20"/>
        </w:trPr>
        <w:tc>
          <w:tcPr>
            <w:tcW w:w="2266" w:type="dxa"/>
            <w:vMerge w:val="restart"/>
            <w:shd w:val="clear" w:color="auto" w:fill="auto"/>
          </w:tcPr>
          <w:p w14:paraId="0DED5B7D" w14:textId="77777777" w:rsidR="006636A0" w:rsidRPr="006636A0" w:rsidRDefault="006636A0" w:rsidP="006636A0">
            <w:pPr>
              <w:jc w:val="center"/>
              <w:rPr>
                <w:rFonts w:ascii="Verdana" w:eastAsia="Arial MT" w:hAnsi="Verdana" w:cs="Arial MT"/>
                <w:b/>
                <w:sz w:val="18"/>
                <w:szCs w:val="18"/>
              </w:rPr>
            </w:pPr>
          </w:p>
          <w:p w14:paraId="30E0BA7B" w14:textId="77777777" w:rsidR="006636A0" w:rsidRPr="006636A0" w:rsidRDefault="006636A0" w:rsidP="006636A0">
            <w:pPr>
              <w:jc w:val="center"/>
              <w:rPr>
                <w:rFonts w:ascii="Verdana" w:eastAsia="Arial MT" w:hAnsi="Verdana" w:cs="Arial MT"/>
                <w:b/>
                <w:sz w:val="18"/>
                <w:szCs w:val="18"/>
              </w:rPr>
            </w:pPr>
          </w:p>
          <w:p w14:paraId="385EDF2B" w14:textId="77777777" w:rsidR="006636A0" w:rsidRPr="006636A0" w:rsidRDefault="006636A0" w:rsidP="006636A0">
            <w:pPr>
              <w:ind w:left="57"/>
              <w:jc w:val="center"/>
              <w:rPr>
                <w:rFonts w:ascii="Verdana" w:eastAsia="Arial MT" w:hAnsi="Verdana" w:cs="Arial MT"/>
                <w:sz w:val="18"/>
                <w:szCs w:val="18"/>
              </w:rPr>
            </w:pPr>
            <w:r w:rsidRPr="006636A0">
              <w:rPr>
                <w:rFonts w:ascii="Verdana" w:eastAsia="Arial MT" w:hAnsi="Verdana" w:cs="Arial MT"/>
                <w:spacing w:val="-5"/>
                <w:sz w:val="18"/>
                <w:szCs w:val="18"/>
              </w:rPr>
              <w:t>Sál</w:t>
            </w:r>
          </w:p>
        </w:tc>
        <w:tc>
          <w:tcPr>
            <w:tcW w:w="2266" w:type="dxa"/>
            <w:shd w:val="clear" w:color="auto" w:fill="auto"/>
          </w:tcPr>
          <w:p w14:paraId="2AA45056" w14:textId="77777777" w:rsidR="006636A0" w:rsidRPr="006636A0" w:rsidRDefault="006636A0" w:rsidP="006636A0">
            <w:pPr>
              <w:ind w:left="55"/>
              <w:jc w:val="center"/>
              <w:rPr>
                <w:rFonts w:ascii="Verdana" w:eastAsia="Arial MT" w:hAnsi="Verdana" w:cs="Arial MT"/>
                <w:sz w:val="18"/>
                <w:szCs w:val="18"/>
              </w:rPr>
            </w:pPr>
            <w:r w:rsidRPr="006636A0">
              <w:rPr>
                <w:rFonts w:ascii="Verdana" w:eastAsia="Arial MT" w:hAnsi="Verdana" w:cs="Arial MT"/>
                <w:spacing w:val="-5"/>
                <w:sz w:val="18"/>
                <w:szCs w:val="18"/>
              </w:rPr>
              <w:t>LED</w:t>
            </w:r>
          </w:p>
        </w:tc>
        <w:tc>
          <w:tcPr>
            <w:tcW w:w="2264" w:type="dxa"/>
            <w:shd w:val="clear" w:color="auto" w:fill="auto"/>
          </w:tcPr>
          <w:p w14:paraId="7CAAB34D" w14:textId="77777777" w:rsidR="006636A0" w:rsidRPr="006636A0" w:rsidRDefault="006636A0" w:rsidP="006636A0">
            <w:pPr>
              <w:ind w:left="6"/>
              <w:jc w:val="center"/>
              <w:rPr>
                <w:rFonts w:ascii="Verdana" w:eastAsia="Arial MT" w:hAnsi="Verdana" w:cs="Arial MT"/>
                <w:sz w:val="18"/>
                <w:szCs w:val="18"/>
              </w:rPr>
            </w:pPr>
            <w:r w:rsidRPr="006636A0">
              <w:rPr>
                <w:rFonts w:ascii="Verdana" w:eastAsia="Arial MT" w:hAnsi="Verdana" w:cs="Arial MT"/>
                <w:spacing w:val="-5"/>
                <w:sz w:val="18"/>
                <w:szCs w:val="18"/>
              </w:rPr>
              <w:t>20</w:t>
            </w:r>
          </w:p>
        </w:tc>
        <w:tc>
          <w:tcPr>
            <w:tcW w:w="2266" w:type="dxa"/>
            <w:shd w:val="clear" w:color="auto" w:fill="auto"/>
          </w:tcPr>
          <w:p w14:paraId="3BAD9CCA" w14:textId="77777777" w:rsidR="006636A0" w:rsidRPr="006636A0" w:rsidRDefault="006636A0" w:rsidP="006636A0">
            <w:pPr>
              <w:ind w:left="10"/>
              <w:jc w:val="center"/>
              <w:rPr>
                <w:rFonts w:ascii="Verdana" w:eastAsia="Arial MT" w:hAnsi="Verdana" w:cs="Arial MT"/>
                <w:sz w:val="18"/>
                <w:szCs w:val="18"/>
              </w:rPr>
            </w:pPr>
            <w:r w:rsidRPr="006636A0">
              <w:rPr>
                <w:rFonts w:ascii="Verdana" w:eastAsia="Arial MT" w:hAnsi="Verdana" w:cs="Arial MT"/>
                <w:spacing w:val="-2"/>
                <w:sz w:val="18"/>
                <w:szCs w:val="18"/>
              </w:rPr>
              <w:t>0,600</w:t>
            </w:r>
          </w:p>
        </w:tc>
      </w:tr>
      <w:tr w:rsidR="006636A0" w:rsidRPr="006636A0" w14:paraId="6478A364" w14:textId="77777777" w:rsidTr="006636A0">
        <w:trPr>
          <w:trHeight w:val="20"/>
        </w:trPr>
        <w:tc>
          <w:tcPr>
            <w:tcW w:w="2266" w:type="dxa"/>
            <w:vMerge/>
            <w:shd w:val="clear" w:color="auto" w:fill="auto"/>
          </w:tcPr>
          <w:p w14:paraId="4B849F00" w14:textId="77777777" w:rsidR="006636A0" w:rsidRPr="006636A0" w:rsidRDefault="006636A0" w:rsidP="006636A0">
            <w:pPr>
              <w:jc w:val="center"/>
              <w:rPr>
                <w:rFonts w:ascii="Verdana" w:eastAsia="Arial MT" w:hAnsi="Verdana" w:cs="Arial MT"/>
                <w:sz w:val="18"/>
                <w:szCs w:val="18"/>
              </w:rPr>
            </w:pPr>
          </w:p>
        </w:tc>
        <w:tc>
          <w:tcPr>
            <w:tcW w:w="2266" w:type="dxa"/>
            <w:shd w:val="clear" w:color="auto" w:fill="auto"/>
          </w:tcPr>
          <w:p w14:paraId="39D49CB1" w14:textId="77777777" w:rsidR="006636A0" w:rsidRPr="006636A0" w:rsidRDefault="006636A0" w:rsidP="006636A0">
            <w:pPr>
              <w:ind w:left="55"/>
              <w:jc w:val="center"/>
              <w:rPr>
                <w:rFonts w:ascii="Verdana" w:eastAsia="Arial MT" w:hAnsi="Verdana" w:cs="Arial MT"/>
                <w:sz w:val="18"/>
                <w:szCs w:val="18"/>
              </w:rPr>
            </w:pPr>
            <w:r w:rsidRPr="006636A0">
              <w:rPr>
                <w:rFonts w:ascii="Verdana" w:eastAsia="Arial MT" w:hAnsi="Verdana" w:cs="Arial MT"/>
                <w:sz w:val="18"/>
                <w:szCs w:val="18"/>
              </w:rPr>
              <w:t>Bodové</w:t>
            </w:r>
            <w:r w:rsidRPr="006636A0">
              <w:rPr>
                <w:rFonts w:ascii="Verdana" w:eastAsia="Arial MT" w:hAnsi="Verdana" w:cs="Arial MT"/>
                <w:spacing w:val="-2"/>
                <w:sz w:val="18"/>
                <w:szCs w:val="18"/>
              </w:rPr>
              <w:t xml:space="preserve"> osvětlení</w:t>
            </w:r>
          </w:p>
        </w:tc>
        <w:tc>
          <w:tcPr>
            <w:tcW w:w="2264" w:type="dxa"/>
            <w:shd w:val="clear" w:color="auto" w:fill="auto"/>
          </w:tcPr>
          <w:p w14:paraId="2C8BF60A" w14:textId="77777777" w:rsidR="006636A0" w:rsidRPr="006636A0" w:rsidRDefault="006636A0" w:rsidP="006636A0">
            <w:pPr>
              <w:ind w:left="6" w:right="1"/>
              <w:jc w:val="center"/>
              <w:rPr>
                <w:rFonts w:ascii="Verdana" w:eastAsia="Arial MT" w:hAnsi="Verdana" w:cs="Arial MT"/>
                <w:sz w:val="18"/>
                <w:szCs w:val="18"/>
              </w:rPr>
            </w:pPr>
            <w:r w:rsidRPr="006636A0">
              <w:rPr>
                <w:rFonts w:ascii="Verdana" w:eastAsia="Arial MT" w:hAnsi="Verdana" w:cs="Arial MT"/>
                <w:spacing w:val="-10"/>
                <w:sz w:val="18"/>
                <w:szCs w:val="18"/>
              </w:rPr>
              <w:t>1</w:t>
            </w:r>
          </w:p>
        </w:tc>
        <w:tc>
          <w:tcPr>
            <w:tcW w:w="2266" w:type="dxa"/>
            <w:shd w:val="clear" w:color="auto" w:fill="auto"/>
          </w:tcPr>
          <w:p w14:paraId="106A98E8" w14:textId="77777777" w:rsidR="006636A0" w:rsidRPr="006636A0" w:rsidRDefault="006636A0" w:rsidP="006636A0">
            <w:pPr>
              <w:ind w:left="10"/>
              <w:jc w:val="center"/>
              <w:rPr>
                <w:rFonts w:ascii="Verdana" w:eastAsia="Arial MT" w:hAnsi="Verdana" w:cs="Arial MT"/>
                <w:sz w:val="18"/>
                <w:szCs w:val="18"/>
              </w:rPr>
            </w:pPr>
            <w:r w:rsidRPr="006636A0">
              <w:rPr>
                <w:rFonts w:ascii="Verdana" w:eastAsia="Arial MT" w:hAnsi="Verdana" w:cs="Arial MT"/>
                <w:spacing w:val="-2"/>
                <w:sz w:val="18"/>
                <w:szCs w:val="18"/>
              </w:rPr>
              <w:t>0,028</w:t>
            </w:r>
          </w:p>
        </w:tc>
      </w:tr>
      <w:tr w:rsidR="006636A0" w:rsidRPr="006636A0" w14:paraId="138E7C58" w14:textId="77777777" w:rsidTr="006636A0">
        <w:trPr>
          <w:trHeight w:val="20"/>
        </w:trPr>
        <w:tc>
          <w:tcPr>
            <w:tcW w:w="2266" w:type="dxa"/>
            <w:vMerge/>
            <w:shd w:val="clear" w:color="auto" w:fill="auto"/>
          </w:tcPr>
          <w:p w14:paraId="03212C7E" w14:textId="77777777" w:rsidR="006636A0" w:rsidRPr="006636A0" w:rsidRDefault="006636A0" w:rsidP="006636A0">
            <w:pPr>
              <w:jc w:val="center"/>
              <w:rPr>
                <w:rFonts w:ascii="Verdana" w:eastAsia="Arial MT" w:hAnsi="Verdana" w:cs="Arial MT"/>
                <w:sz w:val="18"/>
                <w:szCs w:val="18"/>
              </w:rPr>
            </w:pPr>
          </w:p>
        </w:tc>
        <w:tc>
          <w:tcPr>
            <w:tcW w:w="2266" w:type="dxa"/>
            <w:shd w:val="clear" w:color="auto" w:fill="auto"/>
          </w:tcPr>
          <w:p w14:paraId="2AB4863D" w14:textId="77777777" w:rsidR="006636A0" w:rsidRPr="006636A0" w:rsidRDefault="006636A0" w:rsidP="006636A0">
            <w:pPr>
              <w:ind w:left="55"/>
              <w:jc w:val="center"/>
              <w:rPr>
                <w:rFonts w:ascii="Verdana" w:eastAsia="Arial MT" w:hAnsi="Verdana" w:cs="Arial MT"/>
                <w:sz w:val="18"/>
                <w:szCs w:val="18"/>
              </w:rPr>
            </w:pPr>
            <w:r w:rsidRPr="006636A0">
              <w:rPr>
                <w:rFonts w:ascii="Verdana" w:eastAsia="Arial MT" w:hAnsi="Verdana" w:cs="Arial MT"/>
                <w:sz w:val="18"/>
                <w:szCs w:val="18"/>
              </w:rPr>
              <w:t>Halogenové</w:t>
            </w:r>
            <w:r w:rsidRPr="006636A0">
              <w:rPr>
                <w:rFonts w:ascii="Verdana" w:eastAsia="Arial MT" w:hAnsi="Verdana" w:cs="Arial MT"/>
                <w:spacing w:val="-5"/>
                <w:sz w:val="18"/>
                <w:szCs w:val="18"/>
              </w:rPr>
              <w:t xml:space="preserve"> </w:t>
            </w:r>
            <w:r w:rsidRPr="006636A0">
              <w:rPr>
                <w:rFonts w:ascii="Verdana" w:eastAsia="Arial MT" w:hAnsi="Verdana" w:cs="Arial MT"/>
                <w:spacing w:val="-2"/>
                <w:sz w:val="18"/>
                <w:szCs w:val="18"/>
              </w:rPr>
              <w:t>osvětlení</w:t>
            </w:r>
          </w:p>
        </w:tc>
        <w:tc>
          <w:tcPr>
            <w:tcW w:w="2264" w:type="dxa"/>
            <w:shd w:val="clear" w:color="auto" w:fill="auto"/>
          </w:tcPr>
          <w:p w14:paraId="6A8E88EF" w14:textId="77777777" w:rsidR="006636A0" w:rsidRPr="006636A0" w:rsidRDefault="006636A0" w:rsidP="006636A0">
            <w:pPr>
              <w:ind w:left="6"/>
              <w:jc w:val="center"/>
              <w:rPr>
                <w:rFonts w:ascii="Verdana" w:eastAsia="Arial MT" w:hAnsi="Verdana" w:cs="Arial MT"/>
                <w:sz w:val="18"/>
                <w:szCs w:val="18"/>
              </w:rPr>
            </w:pPr>
            <w:r w:rsidRPr="006636A0">
              <w:rPr>
                <w:rFonts w:ascii="Verdana" w:eastAsia="Arial MT" w:hAnsi="Verdana" w:cs="Arial MT"/>
                <w:spacing w:val="-5"/>
                <w:sz w:val="18"/>
                <w:szCs w:val="18"/>
              </w:rPr>
              <w:t>18</w:t>
            </w:r>
          </w:p>
        </w:tc>
        <w:tc>
          <w:tcPr>
            <w:tcW w:w="2266" w:type="dxa"/>
            <w:shd w:val="clear" w:color="auto" w:fill="auto"/>
          </w:tcPr>
          <w:p w14:paraId="79282132" w14:textId="77777777" w:rsidR="006636A0" w:rsidRPr="006636A0" w:rsidRDefault="006636A0" w:rsidP="006636A0">
            <w:pPr>
              <w:ind w:left="10"/>
              <w:jc w:val="center"/>
              <w:rPr>
                <w:rFonts w:ascii="Verdana" w:eastAsia="Arial MT" w:hAnsi="Verdana" w:cs="Arial MT"/>
                <w:sz w:val="18"/>
                <w:szCs w:val="18"/>
              </w:rPr>
            </w:pPr>
            <w:r w:rsidRPr="006636A0">
              <w:rPr>
                <w:rFonts w:ascii="Verdana" w:eastAsia="Arial MT" w:hAnsi="Verdana" w:cs="Arial MT"/>
                <w:spacing w:val="-2"/>
                <w:sz w:val="18"/>
                <w:szCs w:val="18"/>
              </w:rPr>
              <w:t>0,900</w:t>
            </w:r>
          </w:p>
        </w:tc>
      </w:tr>
      <w:tr w:rsidR="006636A0" w:rsidRPr="006636A0" w14:paraId="7FF298CF" w14:textId="77777777" w:rsidTr="006636A0">
        <w:trPr>
          <w:trHeight w:val="20"/>
        </w:trPr>
        <w:tc>
          <w:tcPr>
            <w:tcW w:w="2266" w:type="dxa"/>
            <w:vMerge/>
            <w:shd w:val="clear" w:color="auto" w:fill="auto"/>
          </w:tcPr>
          <w:p w14:paraId="5C44F523" w14:textId="77777777" w:rsidR="006636A0" w:rsidRPr="006636A0" w:rsidRDefault="006636A0" w:rsidP="006636A0">
            <w:pPr>
              <w:jc w:val="center"/>
              <w:rPr>
                <w:rFonts w:ascii="Verdana" w:eastAsia="Arial MT" w:hAnsi="Verdana" w:cs="Arial MT"/>
                <w:sz w:val="18"/>
                <w:szCs w:val="18"/>
              </w:rPr>
            </w:pPr>
          </w:p>
        </w:tc>
        <w:tc>
          <w:tcPr>
            <w:tcW w:w="2266" w:type="dxa"/>
            <w:shd w:val="clear" w:color="auto" w:fill="auto"/>
          </w:tcPr>
          <w:p w14:paraId="5C7D3041" w14:textId="77777777" w:rsidR="006636A0" w:rsidRPr="006636A0" w:rsidRDefault="006636A0" w:rsidP="006636A0">
            <w:pPr>
              <w:ind w:left="55"/>
              <w:jc w:val="center"/>
              <w:rPr>
                <w:rFonts w:ascii="Verdana" w:eastAsia="Arial MT" w:hAnsi="Verdana" w:cs="Arial MT"/>
                <w:sz w:val="18"/>
                <w:szCs w:val="18"/>
              </w:rPr>
            </w:pPr>
            <w:r w:rsidRPr="006636A0">
              <w:rPr>
                <w:rFonts w:ascii="Verdana" w:eastAsia="Arial MT" w:hAnsi="Verdana" w:cs="Arial MT"/>
                <w:sz w:val="18"/>
                <w:szCs w:val="18"/>
              </w:rPr>
              <w:t>Výbojkové</w:t>
            </w:r>
            <w:r w:rsidRPr="006636A0">
              <w:rPr>
                <w:rFonts w:ascii="Verdana" w:eastAsia="Arial MT" w:hAnsi="Verdana" w:cs="Arial MT"/>
                <w:spacing w:val="-2"/>
                <w:sz w:val="18"/>
                <w:szCs w:val="18"/>
              </w:rPr>
              <w:t xml:space="preserve"> osvětlení</w:t>
            </w:r>
          </w:p>
        </w:tc>
        <w:tc>
          <w:tcPr>
            <w:tcW w:w="2264" w:type="dxa"/>
            <w:shd w:val="clear" w:color="auto" w:fill="auto"/>
          </w:tcPr>
          <w:p w14:paraId="49B12712" w14:textId="77777777" w:rsidR="006636A0" w:rsidRPr="006636A0" w:rsidRDefault="006636A0" w:rsidP="006636A0">
            <w:pPr>
              <w:ind w:left="6" w:right="1"/>
              <w:jc w:val="center"/>
              <w:rPr>
                <w:rFonts w:ascii="Verdana" w:eastAsia="Arial MT" w:hAnsi="Verdana" w:cs="Arial MT"/>
                <w:sz w:val="18"/>
                <w:szCs w:val="18"/>
              </w:rPr>
            </w:pPr>
            <w:r w:rsidRPr="006636A0">
              <w:rPr>
                <w:rFonts w:ascii="Verdana" w:eastAsia="Arial MT" w:hAnsi="Verdana" w:cs="Arial MT"/>
                <w:spacing w:val="-10"/>
                <w:sz w:val="18"/>
                <w:szCs w:val="18"/>
              </w:rPr>
              <w:t>8</w:t>
            </w:r>
          </w:p>
        </w:tc>
        <w:tc>
          <w:tcPr>
            <w:tcW w:w="2266" w:type="dxa"/>
            <w:shd w:val="clear" w:color="auto" w:fill="auto"/>
          </w:tcPr>
          <w:p w14:paraId="2C34C83D" w14:textId="77777777" w:rsidR="006636A0" w:rsidRPr="006636A0" w:rsidRDefault="006636A0" w:rsidP="006636A0">
            <w:pPr>
              <w:ind w:left="10"/>
              <w:jc w:val="center"/>
              <w:rPr>
                <w:rFonts w:ascii="Verdana" w:eastAsia="Arial MT" w:hAnsi="Verdana" w:cs="Arial MT"/>
                <w:sz w:val="18"/>
                <w:szCs w:val="18"/>
              </w:rPr>
            </w:pPr>
            <w:r w:rsidRPr="006636A0">
              <w:rPr>
                <w:rFonts w:ascii="Verdana" w:eastAsia="Arial MT" w:hAnsi="Verdana" w:cs="Arial MT"/>
                <w:spacing w:val="-2"/>
                <w:sz w:val="18"/>
                <w:szCs w:val="18"/>
              </w:rPr>
              <w:t>0,400</w:t>
            </w:r>
          </w:p>
        </w:tc>
      </w:tr>
      <w:tr w:rsidR="006636A0" w:rsidRPr="006636A0" w14:paraId="1E8EAD42" w14:textId="77777777" w:rsidTr="006636A0">
        <w:trPr>
          <w:trHeight w:val="20"/>
        </w:trPr>
        <w:tc>
          <w:tcPr>
            <w:tcW w:w="2266" w:type="dxa"/>
            <w:vMerge w:val="restart"/>
            <w:shd w:val="clear" w:color="auto" w:fill="auto"/>
          </w:tcPr>
          <w:p w14:paraId="797E1644" w14:textId="77777777" w:rsidR="006636A0" w:rsidRPr="006636A0" w:rsidRDefault="006636A0" w:rsidP="006636A0">
            <w:pPr>
              <w:jc w:val="center"/>
              <w:rPr>
                <w:rFonts w:ascii="Verdana" w:eastAsia="Arial MT" w:hAnsi="Verdana" w:cs="Arial MT"/>
                <w:b/>
                <w:sz w:val="18"/>
                <w:szCs w:val="18"/>
              </w:rPr>
            </w:pPr>
          </w:p>
          <w:p w14:paraId="752915A7" w14:textId="77777777" w:rsidR="006636A0" w:rsidRPr="006636A0" w:rsidRDefault="006636A0" w:rsidP="006636A0">
            <w:pPr>
              <w:jc w:val="center"/>
              <w:rPr>
                <w:rFonts w:ascii="Verdana" w:eastAsia="Arial MT" w:hAnsi="Verdana" w:cs="Arial MT"/>
                <w:b/>
                <w:sz w:val="18"/>
                <w:szCs w:val="18"/>
              </w:rPr>
            </w:pPr>
          </w:p>
          <w:p w14:paraId="443097B0" w14:textId="77777777" w:rsidR="006636A0" w:rsidRPr="006636A0" w:rsidRDefault="006636A0" w:rsidP="006636A0">
            <w:pPr>
              <w:ind w:left="57"/>
              <w:jc w:val="center"/>
              <w:rPr>
                <w:rFonts w:ascii="Verdana" w:eastAsia="Arial MT" w:hAnsi="Verdana" w:cs="Arial MT"/>
                <w:sz w:val="18"/>
                <w:szCs w:val="18"/>
              </w:rPr>
            </w:pPr>
            <w:r w:rsidRPr="006636A0">
              <w:rPr>
                <w:rFonts w:ascii="Verdana" w:eastAsia="Arial MT" w:hAnsi="Verdana" w:cs="Arial MT"/>
                <w:spacing w:val="-2"/>
                <w:sz w:val="18"/>
                <w:szCs w:val="18"/>
              </w:rPr>
              <w:t>Kancelář</w:t>
            </w:r>
          </w:p>
        </w:tc>
        <w:tc>
          <w:tcPr>
            <w:tcW w:w="2266" w:type="dxa"/>
            <w:shd w:val="clear" w:color="auto" w:fill="auto"/>
          </w:tcPr>
          <w:p w14:paraId="173803B2" w14:textId="77777777" w:rsidR="006636A0" w:rsidRPr="006636A0" w:rsidRDefault="006636A0" w:rsidP="006636A0">
            <w:pPr>
              <w:ind w:left="55"/>
              <w:jc w:val="center"/>
              <w:rPr>
                <w:rFonts w:ascii="Verdana" w:eastAsia="Arial MT" w:hAnsi="Verdana" w:cs="Arial MT"/>
                <w:sz w:val="18"/>
                <w:szCs w:val="18"/>
              </w:rPr>
            </w:pPr>
            <w:r w:rsidRPr="006636A0">
              <w:rPr>
                <w:rFonts w:ascii="Verdana" w:eastAsia="Arial MT" w:hAnsi="Verdana" w:cs="Arial MT"/>
                <w:spacing w:val="-2"/>
                <w:w w:val="95"/>
                <w:sz w:val="18"/>
                <w:szCs w:val="18"/>
              </w:rPr>
              <w:t>Zářivky</w:t>
            </w:r>
          </w:p>
        </w:tc>
        <w:tc>
          <w:tcPr>
            <w:tcW w:w="2264" w:type="dxa"/>
            <w:shd w:val="clear" w:color="auto" w:fill="auto"/>
          </w:tcPr>
          <w:p w14:paraId="5AF28573" w14:textId="77777777" w:rsidR="006636A0" w:rsidRPr="006636A0" w:rsidRDefault="006636A0" w:rsidP="006636A0">
            <w:pPr>
              <w:ind w:left="6"/>
              <w:jc w:val="center"/>
              <w:rPr>
                <w:rFonts w:ascii="Verdana" w:eastAsia="Arial MT" w:hAnsi="Verdana" w:cs="Arial MT"/>
                <w:sz w:val="18"/>
                <w:szCs w:val="18"/>
              </w:rPr>
            </w:pPr>
            <w:r w:rsidRPr="006636A0">
              <w:rPr>
                <w:rFonts w:ascii="Verdana" w:eastAsia="Arial MT" w:hAnsi="Verdana" w:cs="Arial MT"/>
                <w:spacing w:val="-5"/>
                <w:sz w:val="18"/>
                <w:szCs w:val="18"/>
              </w:rPr>
              <w:t>81</w:t>
            </w:r>
          </w:p>
        </w:tc>
        <w:tc>
          <w:tcPr>
            <w:tcW w:w="2266" w:type="dxa"/>
            <w:shd w:val="clear" w:color="auto" w:fill="auto"/>
          </w:tcPr>
          <w:p w14:paraId="24F6790D" w14:textId="77777777" w:rsidR="006636A0" w:rsidRPr="006636A0" w:rsidRDefault="006636A0" w:rsidP="006636A0">
            <w:pPr>
              <w:ind w:left="10"/>
              <w:jc w:val="center"/>
              <w:rPr>
                <w:rFonts w:ascii="Verdana" w:eastAsia="Arial MT" w:hAnsi="Verdana" w:cs="Arial MT"/>
                <w:sz w:val="18"/>
                <w:szCs w:val="18"/>
              </w:rPr>
            </w:pPr>
            <w:r w:rsidRPr="006636A0">
              <w:rPr>
                <w:rFonts w:ascii="Verdana" w:eastAsia="Arial MT" w:hAnsi="Verdana" w:cs="Arial MT"/>
                <w:spacing w:val="-2"/>
                <w:sz w:val="18"/>
                <w:szCs w:val="18"/>
              </w:rPr>
              <w:t>4,768</w:t>
            </w:r>
          </w:p>
        </w:tc>
      </w:tr>
      <w:tr w:rsidR="006636A0" w:rsidRPr="006636A0" w14:paraId="794A13AB" w14:textId="77777777" w:rsidTr="006636A0">
        <w:trPr>
          <w:trHeight w:val="20"/>
        </w:trPr>
        <w:tc>
          <w:tcPr>
            <w:tcW w:w="2266" w:type="dxa"/>
            <w:vMerge/>
            <w:shd w:val="clear" w:color="auto" w:fill="auto"/>
          </w:tcPr>
          <w:p w14:paraId="62998608" w14:textId="77777777" w:rsidR="006636A0" w:rsidRPr="006636A0" w:rsidRDefault="006636A0" w:rsidP="006636A0">
            <w:pPr>
              <w:jc w:val="center"/>
              <w:rPr>
                <w:rFonts w:ascii="Verdana" w:eastAsia="Arial MT" w:hAnsi="Verdana" w:cs="Arial MT"/>
                <w:sz w:val="18"/>
                <w:szCs w:val="18"/>
              </w:rPr>
            </w:pPr>
          </w:p>
        </w:tc>
        <w:tc>
          <w:tcPr>
            <w:tcW w:w="2266" w:type="dxa"/>
            <w:shd w:val="clear" w:color="auto" w:fill="auto"/>
          </w:tcPr>
          <w:p w14:paraId="36B7BE91" w14:textId="77777777" w:rsidR="006636A0" w:rsidRPr="006636A0" w:rsidRDefault="006636A0" w:rsidP="006636A0">
            <w:pPr>
              <w:ind w:left="55"/>
              <w:jc w:val="center"/>
              <w:rPr>
                <w:rFonts w:ascii="Verdana" w:eastAsia="Arial MT" w:hAnsi="Verdana" w:cs="Arial MT"/>
                <w:sz w:val="18"/>
                <w:szCs w:val="18"/>
              </w:rPr>
            </w:pPr>
            <w:r w:rsidRPr="006636A0">
              <w:rPr>
                <w:rFonts w:ascii="Verdana" w:eastAsia="Arial MT" w:hAnsi="Verdana" w:cs="Arial MT"/>
                <w:sz w:val="18"/>
                <w:szCs w:val="18"/>
              </w:rPr>
              <w:t>Výbojkové</w:t>
            </w:r>
            <w:r w:rsidRPr="006636A0">
              <w:rPr>
                <w:rFonts w:ascii="Verdana" w:eastAsia="Arial MT" w:hAnsi="Verdana" w:cs="Arial MT"/>
                <w:spacing w:val="-2"/>
                <w:sz w:val="18"/>
                <w:szCs w:val="18"/>
              </w:rPr>
              <w:t xml:space="preserve"> osvětlení</w:t>
            </w:r>
          </w:p>
        </w:tc>
        <w:tc>
          <w:tcPr>
            <w:tcW w:w="2264" w:type="dxa"/>
            <w:shd w:val="clear" w:color="auto" w:fill="auto"/>
          </w:tcPr>
          <w:p w14:paraId="42169C77" w14:textId="77777777" w:rsidR="006636A0" w:rsidRPr="006636A0" w:rsidRDefault="006636A0" w:rsidP="006636A0">
            <w:pPr>
              <w:ind w:left="6" w:right="1"/>
              <w:jc w:val="center"/>
              <w:rPr>
                <w:rFonts w:ascii="Verdana" w:eastAsia="Arial MT" w:hAnsi="Verdana" w:cs="Arial MT"/>
                <w:sz w:val="18"/>
                <w:szCs w:val="18"/>
              </w:rPr>
            </w:pPr>
            <w:r w:rsidRPr="006636A0">
              <w:rPr>
                <w:rFonts w:ascii="Verdana" w:eastAsia="Arial MT" w:hAnsi="Verdana" w:cs="Arial MT"/>
                <w:spacing w:val="-10"/>
                <w:sz w:val="18"/>
                <w:szCs w:val="18"/>
              </w:rPr>
              <w:t>4</w:t>
            </w:r>
          </w:p>
        </w:tc>
        <w:tc>
          <w:tcPr>
            <w:tcW w:w="2266" w:type="dxa"/>
            <w:shd w:val="clear" w:color="auto" w:fill="auto"/>
          </w:tcPr>
          <w:p w14:paraId="787D4842" w14:textId="77777777" w:rsidR="006636A0" w:rsidRPr="006636A0" w:rsidRDefault="006636A0" w:rsidP="006636A0">
            <w:pPr>
              <w:ind w:left="10"/>
              <w:jc w:val="center"/>
              <w:rPr>
                <w:rFonts w:ascii="Verdana" w:eastAsia="Arial MT" w:hAnsi="Verdana" w:cs="Arial MT"/>
                <w:sz w:val="18"/>
                <w:szCs w:val="18"/>
              </w:rPr>
            </w:pPr>
            <w:r w:rsidRPr="006636A0">
              <w:rPr>
                <w:rFonts w:ascii="Verdana" w:eastAsia="Arial MT" w:hAnsi="Verdana" w:cs="Arial MT"/>
                <w:spacing w:val="-2"/>
                <w:sz w:val="18"/>
                <w:szCs w:val="18"/>
              </w:rPr>
              <w:t>0,200</w:t>
            </w:r>
          </w:p>
        </w:tc>
      </w:tr>
      <w:tr w:rsidR="006636A0" w:rsidRPr="006636A0" w14:paraId="4EFE4DE1" w14:textId="77777777" w:rsidTr="006636A0">
        <w:trPr>
          <w:trHeight w:val="20"/>
        </w:trPr>
        <w:tc>
          <w:tcPr>
            <w:tcW w:w="2266" w:type="dxa"/>
            <w:vMerge/>
            <w:shd w:val="clear" w:color="auto" w:fill="auto"/>
          </w:tcPr>
          <w:p w14:paraId="29E18587" w14:textId="77777777" w:rsidR="006636A0" w:rsidRPr="006636A0" w:rsidRDefault="006636A0" w:rsidP="006636A0">
            <w:pPr>
              <w:jc w:val="center"/>
              <w:rPr>
                <w:rFonts w:ascii="Verdana" w:eastAsia="Arial MT" w:hAnsi="Verdana" w:cs="Arial MT"/>
                <w:sz w:val="18"/>
                <w:szCs w:val="18"/>
              </w:rPr>
            </w:pPr>
          </w:p>
        </w:tc>
        <w:tc>
          <w:tcPr>
            <w:tcW w:w="2266" w:type="dxa"/>
            <w:shd w:val="clear" w:color="auto" w:fill="auto"/>
          </w:tcPr>
          <w:p w14:paraId="4BCC5001" w14:textId="77777777" w:rsidR="006636A0" w:rsidRPr="006636A0" w:rsidRDefault="006636A0" w:rsidP="006636A0">
            <w:pPr>
              <w:ind w:left="55"/>
              <w:jc w:val="center"/>
              <w:rPr>
                <w:rFonts w:ascii="Verdana" w:eastAsia="Arial MT" w:hAnsi="Verdana" w:cs="Arial MT"/>
                <w:sz w:val="18"/>
                <w:szCs w:val="18"/>
              </w:rPr>
            </w:pPr>
            <w:r w:rsidRPr="006636A0">
              <w:rPr>
                <w:rFonts w:ascii="Verdana" w:eastAsia="Arial MT" w:hAnsi="Verdana" w:cs="Arial MT"/>
                <w:sz w:val="18"/>
                <w:szCs w:val="18"/>
              </w:rPr>
              <w:t>Halogenové</w:t>
            </w:r>
            <w:r w:rsidRPr="006636A0">
              <w:rPr>
                <w:rFonts w:ascii="Verdana" w:eastAsia="Arial MT" w:hAnsi="Verdana" w:cs="Arial MT"/>
                <w:spacing w:val="-5"/>
                <w:sz w:val="18"/>
                <w:szCs w:val="18"/>
              </w:rPr>
              <w:t xml:space="preserve"> </w:t>
            </w:r>
            <w:r w:rsidRPr="006636A0">
              <w:rPr>
                <w:rFonts w:ascii="Verdana" w:eastAsia="Arial MT" w:hAnsi="Verdana" w:cs="Arial MT"/>
                <w:spacing w:val="-2"/>
                <w:sz w:val="18"/>
                <w:szCs w:val="18"/>
              </w:rPr>
              <w:t>osvětlení</w:t>
            </w:r>
          </w:p>
        </w:tc>
        <w:tc>
          <w:tcPr>
            <w:tcW w:w="2264" w:type="dxa"/>
            <w:shd w:val="clear" w:color="auto" w:fill="auto"/>
          </w:tcPr>
          <w:p w14:paraId="78260689" w14:textId="77777777" w:rsidR="006636A0" w:rsidRPr="006636A0" w:rsidRDefault="006636A0" w:rsidP="006636A0">
            <w:pPr>
              <w:ind w:left="6" w:right="1"/>
              <w:jc w:val="center"/>
              <w:rPr>
                <w:rFonts w:ascii="Verdana" w:eastAsia="Arial MT" w:hAnsi="Verdana" w:cs="Arial MT"/>
                <w:sz w:val="18"/>
                <w:szCs w:val="18"/>
              </w:rPr>
            </w:pPr>
            <w:r w:rsidRPr="006636A0">
              <w:rPr>
                <w:rFonts w:ascii="Verdana" w:eastAsia="Arial MT" w:hAnsi="Verdana" w:cs="Arial MT"/>
                <w:spacing w:val="-10"/>
                <w:sz w:val="18"/>
                <w:szCs w:val="18"/>
              </w:rPr>
              <w:t>6</w:t>
            </w:r>
          </w:p>
        </w:tc>
        <w:tc>
          <w:tcPr>
            <w:tcW w:w="2266" w:type="dxa"/>
            <w:shd w:val="clear" w:color="auto" w:fill="auto"/>
          </w:tcPr>
          <w:p w14:paraId="65D59D3E" w14:textId="77777777" w:rsidR="006636A0" w:rsidRPr="006636A0" w:rsidRDefault="006636A0" w:rsidP="006636A0">
            <w:pPr>
              <w:ind w:left="10"/>
              <w:jc w:val="center"/>
              <w:rPr>
                <w:rFonts w:ascii="Verdana" w:eastAsia="Arial MT" w:hAnsi="Verdana" w:cs="Arial MT"/>
                <w:sz w:val="18"/>
                <w:szCs w:val="18"/>
              </w:rPr>
            </w:pPr>
            <w:r w:rsidRPr="006636A0">
              <w:rPr>
                <w:rFonts w:ascii="Verdana" w:eastAsia="Arial MT" w:hAnsi="Verdana" w:cs="Arial MT"/>
                <w:spacing w:val="-2"/>
                <w:sz w:val="18"/>
                <w:szCs w:val="18"/>
              </w:rPr>
              <w:t>0,420</w:t>
            </w:r>
          </w:p>
        </w:tc>
      </w:tr>
      <w:tr w:rsidR="006636A0" w:rsidRPr="006636A0" w14:paraId="578FAD7F" w14:textId="77777777" w:rsidTr="006636A0">
        <w:trPr>
          <w:trHeight w:val="20"/>
        </w:trPr>
        <w:tc>
          <w:tcPr>
            <w:tcW w:w="2266" w:type="dxa"/>
            <w:vMerge/>
            <w:shd w:val="clear" w:color="auto" w:fill="auto"/>
          </w:tcPr>
          <w:p w14:paraId="0CFEA255" w14:textId="77777777" w:rsidR="006636A0" w:rsidRPr="006636A0" w:rsidRDefault="006636A0" w:rsidP="006636A0">
            <w:pPr>
              <w:jc w:val="center"/>
              <w:rPr>
                <w:rFonts w:ascii="Verdana" w:eastAsia="Arial MT" w:hAnsi="Verdana" w:cs="Arial MT"/>
                <w:sz w:val="18"/>
                <w:szCs w:val="18"/>
              </w:rPr>
            </w:pPr>
          </w:p>
        </w:tc>
        <w:tc>
          <w:tcPr>
            <w:tcW w:w="2266" w:type="dxa"/>
            <w:shd w:val="clear" w:color="auto" w:fill="auto"/>
          </w:tcPr>
          <w:p w14:paraId="1FA65872" w14:textId="77777777" w:rsidR="006636A0" w:rsidRPr="006636A0" w:rsidRDefault="006636A0" w:rsidP="006636A0">
            <w:pPr>
              <w:ind w:left="55"/>
              <w:jc w:val="center"/>
              <w:rPr>
                <w:rFonts w:ascii="Verdana" w:eastAsia="Arial MT" w:hAnsi="Verdana" w:cs="Arial MT"/>
                <w:sz w:val="18"/>
                <w:szCs w:val="18"/>
              </w:rPr>
            </w:pPr>
            <w:r w:rsidRPr="006636A0">
              <w:rPr>
                <w:rFonts w:ascii="Verdana" w:eastAsia="Arial MT" w:hAnsi="Verdana" w:cs="Arial MT"/>
                <w:spacing w:val="-2"/>
                <w:sz w:val="18"/>
                <w:szCs w:val="18"/>
              </w:rPr>
              <w:t>Světlo</w:t>
            </w:r>
          </w:p>
        </w:tc>
        <w:tc>
          <w:tcPr>
            <w:tcW w:w="2264" w:type="dxa"/>
            <w:shd w:val="clear" w:color="auto" w:fill="auto"/>
          </w:tcPr>
          <w:p w14:paraId="4B9BBE6B" w14:textId="77777777" w:rsidR="006636A0" w:rsidRPr="006636A0" w:rsidRDefault="006636A0" w:rsidP="006636A0">
            <w:pPr>
              <w:ind w:left="6" w:right="1"/>
              <w:jc w:val="center"/>
              <w:rPr>
                <w:rFonts w:ascii="Verdana" w:eastAsia="Arial MT" w:hAnsi="Verdana" w:cs="Arial MT"/>
                <w:sz w:val="18"/>
                <w:szCs w:val="18"/>
              </w:rPr>
            </w:pPr>
            <w:r w:rsidRPr="006636A0">
              <w:rPr>
                <w:rFonts w:ascii="Verdana" w:eastAsia="Arial MT" w:hAnsi="Verdana" w:cs="Arial MT"/>
                <w:spacing w:val="-10"/>
                <w:sz w:val="18"/>
                <w:szCs w:val="18"/>
              </w:rPr>
              <w:t>1</w:t>
            </w:r>
          </w:p>
        </w:tc>
        <w:tc>
          <w:tcPr>
            <w:tcW w:w="2266" w:type="dxa"/>
            <w:shd w:val="clear" w:color="auto" w:fill="auto"/>
          </w:tcPr>
          <w:p w14:paraId="30E4E0C5" w14:textId="77777777" w:rsidR="006636A0" w:rsidRPr="006636A0" w:rsidRDefault="006636A0" w:rsidP="006636A0">
            <w:pPr>
              <w:ind w:left="10"/>
              <w:jc w:val="center"/>
              <w:rPr>
                <w:rFonts w:ascii="Verdana" w:eastAsia="Arial MT" w:hAnsi="Verdana" w:cs="Arial MT"/>
                <w:sz w:val="18"/>
                <w:szCs w:val="18"/>
              </w:rPr>
            </w:pPr>
            <w:r w:rsidRPr="006636A0">
              <w:rPr>
                <w:rFonts w:ascii="Verdana" w:eastAsia="Arial MT" w:hAnsi="Verdana" w:cs="Arial MT"/>
                <w:spacing w:val="-2"/>
                <w:sz w:val="18"/>
                <w:szCs w:val="18"/>
              </w:rPr>
              <w:t>0,750</w:t>
            </w:r>
          </w:p>
        </w:tc>
      </w:tr>
      <w:tr w:rsidR="006636A0" w:rsidRPr="006636A0" w14:paraId="673811A5" w14:textId="77777777" w:rsidTr="006636A0">
        <w:trPr>
          <w:trHeight w:val="20"/>
        </w:trPr>
        <w:tc>
          <w:tcPr>
            <w:tcW w:w="2266" w:type="dxa"/>
            <w:shd w:val="clear" w:color="auto" w:fill="auto"/>
          </w:tcPr>
          <w:p w14:paraId="3DFFC95D" w14:textId="77777777" w:rsidR="006636A0" w:rsidRPr="006636A0" w:rsidRDefault="006636A0" w:rsidP="006636A0">
            <w:pPr>
              <w:ind w:left="57"/>
              <w:jc w:val="center"/>
              <w:rPr>
                <w:rFonts w:ascii="Verdana" w:eastAsia="Arial MT" w:hAnsi="Verdana" w:cs="Arial MT"/>
                <w:sz w:val="18"/>
                <w:szCs w:val="18"/>
              </w:rPr>
            </w:pPr>
            <w:r w:rsidRPr="006636A0">
              <w:rPr>
                <w:rFonts w:ascii="Verdana" w:eastAsia="Arial MT" w:hAnsi="Verdana" w:cs="Arial MT"/>
                <w:spacing w:val="-2"/>
                <w:sz w:val="18"/>
                <w:szCs w:val="18"/>
              </w:rPr>
              <w:t>Knihovna</w:t>
            </w:r>
          </w:p>
        </w:tc>
        <w:tc>
          <w:tcPr>
            <w:tcW w:w="2266" w:type="dxa"/>
            <w:shd w:val="clear" w:color="auto" w:fill="auto"/>
          </w:tcPr>
          <w:p w14:paraId="18DCC1AA" w14:textId="77777777" w:rsidR="006636A0" w:rsidRPr="006636A0" w:rsidRDefault="006636A0" w:rsidP="006636A0">
            <w:pPr>
              <w:ind w:left="55"/>
              <w:jc w:val="center"/>
              <w:rPr>
                <w:rFonts w:ascii="Verdana" w:eastAsia="Arial MT" w:hAnsi="Verdana" w:cs="Arial MT"/>
                <w:sz w:val="18"/>
                <w:szCs w:val="18"/>
              </w:rPr>
            </w:pPr>
            <w:r w:rsidRPr="006636A0">
              <w:rPr>
                <w:rFonts w:ascii="Verdana" w:eastAsia="Arial MT" w:hAnsi="Verdana" w:cs="Arial MT"/>
                <w:spacing w:val="-2"/>
                <w:w w:val="95"/>
                <w:sz w:val="18"/>
                <w:szCs w:val="18"/>
              </w:rPr>
              <w:t>Zářivky</w:t>
            </w:r>
          </w:p>
        </w:tc>
        <w:tc>
          <w:tcPr>
            <w:tcW w:w="2264" w:type="dxa"/>
            <w:shd w:val="clear" w:color="auto" w:fill="auto"/>
          </w:tcPr>
          <w:p w14:paraId="67FE582B" w14:textId="77777777" w:rsidR="006636A0" w:rsidRPr="006636A0" w:rsidRDefault="006636A0" w:rsidP="006636A0">
            <w:pPr>
              <w:ind w:left="6"/>
              <w:jc w:val="center"/>
              <w:rPr>
                <w:rFonts w:ascii="Verdana" w:eastAsia="Arial MT" w:hAnsi="Verdana" w:cs="Arial MT"/>
                <w:sz w:val="18"/>
                <w:szCs w:val="18"/>
              </w:rPr>
            </w:pPr>
            <w:r w:rsidRPr="006636A0">
              <w:rPr>
                <w:rFonts w:ascii="Verdana" w:eastAsia="Arial MT" w:hAnsi="Verdana" w:cs="Arial MT"/>
                <w:spacing w:val="-5"/>
                <w:sz w:val="18"/>
                <w:szCs w:val="18"/>
              </w:rPr>
              <w:t>20</w:t>
            </w:r>
          </w:p>
        </w:tc>
        <w:tc>
          <w:tcPr>
            <w:tcW w:w="2266" w:type="dxa"/>
            <w:shd w:val="clear" w:color="auto" w:fill="auto"/>
          </w:tcPr>
          <w:p w14:paraId="2389596B" w14:textId="77777777" w:rsidR="006636A0" w:rsidRPr="006636A0" w:rsidRDefault="006636A0" w:rsidP="006636A0">
            <w:pPr>
              <w:ind w:left="10"/>
              <w:jc w:val="center"/>
              <w:rPr>
                <w:rFonts w:ascii="Verdana" w:eastAsia="Arial MT" w:hAnsi="Verdana" w:cs="Arial MT"/>
                <w:sz w:val="18"/>
                <w:szCs w:val="18"/>
              </w:rPr>
            </w:pPr>
            <w:r w:rsidRPr="006636A0">
              <w:rPr>
                <w:rFonts w:ascii="Verdana" w:eastAsia="Arial MT" w:hAnsi="Verdana" w:cs="Arial MT"/>
                <w:spacing w:val="-2"/>
                <w:sz w:val="18"/>
                <w:szCs w:val="18"/>
              </w:rPr>
              <w:t>1,160</w:t>
            </w:r>
          </w:p>
        </w:tc>
      </w:tr>
      <w:tr w:rsidR="006636A0" w:rsidRPr="006636A0" w14:paraId="0C5ED5EB" w14:textId="77777777" w:rsidTr="006636A0">
        <w:trPr>
          <w:trHeight w:val="20"/>
        </w:trPr>
        <w:tc>
          <w:tcPr>
            <w:tcW w:w="2266" w:type="dxa"/>
            <w:shd w:val="clear" w:color="auto" w:fill="auto"/>
          </w:tcPr>
          <w:p w14:paraId="6D09D47C" w14:textId="77777777" w:rsidR="006636A0" w:rsidRPr="006636A0" w:rsidRDefault="006636A0" w:rsidP="006636A0">
            <w:pPr>
              <w:ind w:left="57"/>
              <w:jc w:val="center"/>
              <w:rPr>
                <w:rFonts w:ascii="Verdana" w:eastAsia="Arial MT" w:hAnsi="Verdana" w:cs="Arial MT"/>
                <w:sz w:val="18"/>
                <w:szCs w:val="18"/>
              </w:rPr>
            </w:pPr>
            <w:r w:rsidRPr="006636A0">
              <w:rPr>
                <w:rFonts w:ascii="Verdana" w:eastAsia="Arial MT" w:hAnsi="Verdana" w:cs="Arial MT"/>
                <w:spacing w:val="-2"/>
                <w:sz w:val="18"/>
                <w:szCs w:val="18"/>
              </w:rPr>
              <w:t>Depozitář</w:t>
            </w:r>
          </w:p>
        </w:tc>
        <w:tc>
          <w:tcPr>
            <w:tcW w:w="2266" w:type="dxa"/>
            <w:shd w:val="clear" w:color="auto" w:fill="auto"/>
          </w:tcPr>
          <w:p w14:paraId="2D298851" w14:textId="77777777" w:rsidR="006636A0" w:rsidRPr="006636A0" w:rsidRDefault="006636A0" w:rsidP="006636A0">
            <w:pPr>
              <w:ind w:left="55"/>
              <w:jc w:val="center"/>
              <w:rPr>
                <w:rFonts w:ascii="Verdana" w:eastAsia="Arial MT" w:hAnsi="Verdana" w:cs="Arial MT"/>
                <w:sz w:val="18"/>
                <w:szCs w:val="18"/>
              </w:rPr>
            </w:pPr>
            <w:r w:rsidRPr="006636A0">
              <w:rPr>
                <w:rFonts w:ascii="Verdana" w:eastAsia="Arial MT" w:hAnsi="Verdana" w:cs="Arial MT"/>
                <w:spacing w:val="-2"/>
                <w:w w:val="95"/>
                <w:sz w:val="18"/>
                <w:szCs w:val="18"/>
              </w:rPr>
              <w:t>Zářivka</w:t>
            </w:r>
          </w:p>
        </w:tc>
        <w:tc>
          <w:tcPr>
            <w:tcW w:w="2264" w:type="dxa"/>
            <w:shd w:val="clear" w:color="auto" w:fill="auto"/>
          </w:tcPr>
          <w:p w14:paraId="2D5F5B3A" w14:textId="77777777" w:rsidR="006636A0" w:rsidRPr="006636A0" w:rsidRDefault="006636A0" w:rsidP="006636A0">
            <w:pPr>
              <w:ind w:left="6"/>
              <w:jc w:val="center"/>
              <w:rPr>
                <w:rFonts w:ascii="Verdana" w:eastAsia="Arial MT" w:hAnsi="Verdana" w:cs="Arial MT"/>
                <w:sz w:val="18"/>
                <w:szCs w:val="18"/>
              </w:rPr>
            </w:pPr>
            <w:r w:rsidRPr="006636A0">
              <w:rPr>
                <w:rFonts w:ascii="Verdana" w:eastAsia="Arial MT" w:hAnsi="Verdana" w:cs="Arial MT"/>
                <w:spacing w:val="-5"/>
                <w:sz w:val="18"/>
                <w:szCs w:val="18"/>
              </w:rPr>
              <w:t>88</w:t>
            </w:r>
          </w:p>
        </w:tc>
        <w:tc>
          <w:tcPr>
            <w:tcW w:w="2266" w:type="dxa"/>
            <w:shd w:val="clear" w:color="auto" w:fill="auto"/>
          </w:tcPr>
          <w:p w14:paraId="3E3B84B4" w14:textId="77777777" w:rsidR="006636A0" w:rsidRPr="006636A0" w:rsidRDefault="006636A0" w:rsidP="006636A0">
            <w:pPr>
              <w:ind w:left="10"/>
              <w:jc w:val="center"/>
              <w:rPr>
                <w:rFonts w:ascii="Verdana" w:eastAsia="Arial MT" w:hAnsi="Verdana" w:cs="Arial MT"/>
                <w:sz w:val="18"/>
                <w:szCs w:val="18"/>
              </w:rPr>
            </w:pPr>
            <w:r w:rsidRPr="006636A0">
              <w:rPr>
                <w:rFonts w:ascii="Verdana" w:eastAsia="Arial MT" w:hAnsi="Verdana" w:cs="Arial MT"/>
                <w:spacing w:val="-2"/>
                <w:sz w:val="18"/>
                <w:szCs w:val="18"/>
              </w:rPr>
              <w:t>5,858</w:t>
            </w:r>
          </w:p>
        </w:tc>
      </w:tr>
      <w:tr w:rsidR="006636A0" w:rsidRPr="006636A0" w14:paraId="247E8B6F" w14:textId="77777777" w:rsidTr="006636A0">
        <w:trPr>
          <w:trHeight w:val="20"/>
        </w:trPr>
        <w:tc>
          <w:tcPr>
            <w:tcW w:w="2266" w:type="dxa"/>
            <w:vMerge w:val="restart"/>
            <w:shd w:val="clear" w:color="auto" w:fill="auto"/>
          </w:tcPr>
          <w:p w14:paraId="2D415AC2" w14:textId="77777777" w:rsidR="006636A0" w:rsidRPr="006636A0" w:rsidRDefault="006636A0" w:rsidP="006636A0">
            <w:pPr>
              <w:jc w:val="center"/>
              <w:rPr>
                <w:rFonts w:ascii="Verdana" w:eastAsia="Arial MT" w:hAnsi="Verdana" w:cs="Arial MT"/>
                <w:b/>
                <w:sz w:val="18"/>
                <w:szCs w:val="18"/>
              </w:rPr>
            </w:pPr>
          </w:p>
          <w:p w14:paraId="3F439BC5" w14:textId="77777777" w:rsidR="006636A0" w:rsidRPr="006636A0" w:rsidRDefault="006636A0" w:rsidP="006636A0">
            <w:pPr>
              <w:ind w:left="57"/>
              <w:jc w:val="center"/>
              <w:rPr>
                <w:rFonts w:ascii="Verdana" w:eastAsia="Arial MT" w:hAnsi="Verdana" w:cs="Arial MT"/>
                <w:sz w:val="18"/>
                <w:szCs w:val="18"/>
              </w:rPr>
            </w:pPr>
            <w:r w:rsidRPr="006636A0">
              <w:rPr>
                <w:rFonts w:ascii="Verdana" w:eastAsia="Arial MT" w:hAnsi="Verdana" w:cs="Arial MT"/>
                <w:spacing w:val="-2"/>
                <w:sz w:val="18"/>
                <w:szCs w:val="18"/>
              </w:rPr>
              <w:t>Kavárna</w:t>
            </w:r>
          </w:p>
        </w:tc>
        <w:tc>
          <w:tcPr>
            <w:tcW w:w="2266" w:type="dxa"/>
            <w:shd w:val="clear" w:color="auto" w:fill="auto"/>
          </w:tcPr>
          <w:p w14:paraId="1FBB9F7F" w14:textId="77777777" w:rsidR="006636A0" w:rsidRPr="006636A0" w:rsidRDefault="006636A0" w:rsidP="006636A0">
            <w:pPr>
              <w:ind w:left="55"/>
              <w:jc w:val="center"/>
              <w:rPr>
                <w:rFonts w:ascii="Verdana" w:eastAsia="Arial MT" w:hAnsi="Verdana" w:cs="Arial MT"/>
                <w:sz w:val="18"/>
                <w:szCs w:val="18"/>
              </w:rPr>
            </w:pPr>
            <w:r w:rsidRPr="006636A0">
              <w:rPr>
                <w:rFonts w:ascii="Verdana" w:eastAsia="Arial MT" w:hAnsi="Verdana" w:cs="Arial MT"/>
                <w:spacing w:val="-5"/>
                <w:sz w:val="18"/>
                <w:szCs w:val="18"/>
              </w:rPr>
              <w:t>LED</w:t>
            </w:r>
          </w:p>
        </w:tc>
        <w:tc>
          <w:tcPr>
            <w:tcW w:w="2264" w:type="dxa"/>
            <w:shd w:val="clear" w:color="auto" w:fill="auto"/>
          </w:tcPr>
          <w:p w14:paraId="7BE29730" w14:textId="77777777" w:rsidR="006636A0" w:rsidRPr="006636A0" w:rsidRDefault="006636A0" w:rsidP="006636A0">
            <w:pPr>
              <w:ind w:left="6" w:right="1"/>
              <w:jc w:val="center"/>
              <w:rPr>
                <w:rFonts w:ascii="Verdana" w:eastAsia="Arial MT" w:hAnsi="Verdana" w:cs="Arial MT"/>
                <w:sz w:val="18"/>
                <w:szCs w:val="18"/>
              </w:rPr>
            </w:pPr>
            <w:r w:rsidRPr="006636A0">
              <w:rPr>
                <w:rFonts w:ascii="Verdana" w:eastAsia="Arial MT" w:hAnsi="Verdana" w:cs="Arial MT"/>
                <w:spacing w:val="-10"/>
                <w:sz w:val="18"/>
                <w:szCs w:val="18"/>
              </w:rPr>
              <w:t>1</w:t>
            </w:r>
          </w:p>
        </w:tc>
        <w:tc>
          <w:tcPr>
            <w:tcW w:w="2266" w:type="dxa"/>
            <w:shd w:val="clear" w:color="auto" w:fill="auto"/>
          </w:tcPr>
          <w:p w14:paraId="3ECEF44A" w14:textId="77777777" w:rsidR="006636A0" w:rsidRPr="006636A0" w:rsidRDefault="006636A0" w:rsidP="006636A0">
            <w:pPr>
              <w:ind w:left="10"/>
              <w:jc w:val="center"/>
              <w:rPr>
                <w:rFonts w:ascii="Verdana" w:eastAsia="Arial MT" w:hAnsi="Verdana" w:cs="Arial MT"/>
                <w:sz w:val="18"/>
                <w:szCs w:val="18"/>
              </w:rPr>
            </w:pPr>
            <w:r w:rsidRPr="006636A0">
              <w:rPr>
                <w:rFonts w:ascii="Verdana" w:eastAsia="Arial MT" w:hAnsi="Verdana" w:cs="Arial MT"/>
                <w:spacing w:val="-2"/>
                <w:sz w:val="18"/>
                <w:szCs w:val="18"/>
              </w:rPr>
              <w:t>0,025</w:t>
            </w:r>
          </w:p>
        </w:tc>
      </w:tr>
      <w:tr w:rsidR="006636A0" w:rsidRPr="006636A0" w14:paraId="18F917E1" w14:textId="77777777" w:rsidTr="006636A0">
        <w:trPr>
          <w:trHeight w:val="20"/>
        </w:trPr>
        <w:tc>
          <w:tcPr>
            <w:tcW w:w="2266" w:type="dxa"/>
            <w:vMerge/>
            <w:shd w:val="clear" w:color="auto" w:fill="auto"/>
          </w:tcPr>
          <w:p w14:paraId="25B7DEEB" w14:textId="77777777" w:rsidR="006636A0" w:rsidRPr="006636A0" w:rsidRDefault="006636A0" w:rsidP="006636A0">
            <w:pPr>
              <w:jc w:val="center"/>
              <w:rPr>
                <w:rFonts w:ascii="Verdana" w:eastAsia="Arial MT" w:hAnsi="Verdana" w:cs="Arial MT"/>
                <w:sz w:val="18"/>
                <w:szCs w:val="18"/>
              </w:rPr>
            </w:pPr>
          </w:p>
        </w:tc>
        <w:tc>
          <w:tcPr>
            <w:tcW w:w="2266" w:type="dxa"/>
            <w:shd w:val="clear" w:color="auto" w:fill="auto"/>
          </w:tcPr>
          <w:p w14:paraId="19EF9CB0" w14:textId="77777777" w:rsidR="006636A0" w:rsidRPr="006636A0" w:rsidRDefault="006636A0" w:rsidP="006636A0">
            <w:pPr>
              <w:ind w:left="55"/>
              <w:jc w:val="center"/>
              <w:rPr>
                <w:rFonts w:ascii="Verdana" w:eastAsia="Arial MT" w:hAnsi="Verdana" w:cs="Arial MT"/>
                <w:sz w:val="18"/>
                <w:szCs w:val="18"/>
              </w:rPr>
            </w:pPr>
            <w:r w:rsidRPr="006636A0">
              <w:rPr>
                <w:rFonts w:ascii="Verdana" w:eastAsia="Arial MT" w:hAnsi="Verdana" w:cs="Arial MT"/>
                <w:spacing w:val="-2"/>
                <w:sz w:val="18"/>
                <w:szCs w:val="18"/>
              </w:rPr>
              <w:t>Lustr</w:t>
            </w:r>
          </w:p>
        </w:tc>
        <w:tc>
          <w:tcPr>
            <w:tcW w:w="2264" w:type="dxa"/>
            <w:shd w:val="clear" w:color="auto" w:fill="auto"/>
          </w:tcPr>
          <w:p w14:paraId="185AD213" w14:textId="77777777" w:rsidR="006636A0" w:rsidRPr="006636A0" w:rsidRDefault="006636A0" w:rsidP="006636A0">
            <w:pPr>
              <w:ind w:left="6" w:right="1"/>
              <w:jc w:val="center"/>
              <w:rPr>
                <w:rFonts w:ascii="Verdana" w:eastAsia="Arial MT" w:hAnsi="Verdana" w:cs="Arial MT"/>
                <w:sz w:val="18"/>
                <w:szCs w:val="18"/>
              </w:rPr>
            </w:pPr>
            <w:r w:rsidRPr="006636A0">
              <w:rPr>
                <w:rFonts w:ascii="Verdana" w:eastAsia="Arial MT" w:hAnsi="Verdana" w:cs="Arial MT"/>
                <w:spacing w:val="-10"/>
                <w:sz w:val="18"/>
                <w:szCs w:val="18"/>
              </w:rPr>
              <w:t>1</w:t>
            </w:r>
          </w:p>
        </w:tc>
        <w:tc>
          <w:tcPr>
            <w:tcW w:w="2266" w:type="dxa"/>
            <w:shd w:val="clear" w:color="auto" w:fill="auto"/>
          </w:tcPr>
          <w:p w14:paraId="6F39D6FA" w14:textId="77777777" w:rsidR="006636A0" w:rsidRPr="006636A0" w:rsidRDefault="006636A0" w:rsidP="006636A0">
            <w:pPr>
              <w:ind w:left="10"/>
              <w:jc w:val="center"/>
              <w:rPr>
                <w:rFonts w:ascii="Verdana" w:eastAsia="Arial MT" w:hAnsi="Verdana" w:cs="Arial MT"/>
                <w:sz w:val="18"/>
                <w:szCs w:val="18"/>
              </w:rPr>
            </w:pPr>
            <w:r w:rsidRPr="006636A0">
              <w:rPr>
                <w:rFonts w:ascii="Verdana" w:eastAsia="Arial MT" w:hAnsi="Verdana" w:cs="Arial MT"/>
                <w:spacing w:val="-4"/>
                <w:sz w:val="18"/>
                <w:szCs w:val="18"/>
              </w:rPr>
              <w:t>0,06</w:t>
            </w:r>
          </w:p>
        </w:tc>
      </w:tr>
      <w:tr w:rsidR="006636A0" w:rsidRPr="006636A0" w14:paraId="18F477B2" w14:textId="77777777" w:rsidTr="006636A0">
        <w:trPr>
          <w:trHeight w:val="20"/>
        </w:trPr>
        <w:tc>
          <w:tcPr>
            <w:tcW w:w="2266" w:type="dxa"/>
            <w:shd w:val="clear" w:color="auto" w:fill="auto"/>
          </w:tcPr>
          <w:p w14:paraId="2715CB50" w14:textId="77777777" w:rsidR="006636A0" w:rsidRPr="006636A0" w:rsidRDefault="006636A0" w:rsidP="006636A0">
            <w:pPr>
              <w:ind w:left="57"/>
              <w:jc w:val="center"/>
              <w:rPr>
                <w:rFonts w:ascii="Verdana" w:eastAsia="Arial MT" w:hAnsi="Verdana" w:cs="Arial MT"/>
                <w:sz w:val="18"/>
                <w:szCs w:val="18"/>
              </w:rPr>
            </w:pPr>
            <w:r w:rsidRPr="006636A0">
              <w:rPr>
                <w:rFonts w:ascii="Verdana" w:eastAsia="Arial MT" w:hAnsi="Verdana" w:cs="Arial MT"/>
                <w:spacing w:val="-2"/>
                <w:sz w:val="18"/>
                <w:szCs w:val="18"/>
              </w:rPr>
              <w:t>Kuchyň</w:t>
            </w:r>
          </w:p>
        </w:tc>
        <w:tc>
          <w:tcPr>
            <w:tcW w:w="2266" w:type="dxa"/>
            <w:shd w:val="clear" w:color="auto" w:fill="auto"/>
          </w:tcPr>
          <w:p w14:paraId="0A2574DD" w14:textId="77777777" w:rsidR="006636A0" w:rsidRPr="006636A0" w:rsidRDefault="006636A0" w:rsidP="006636A0">
            <w:pPr>
              <w:ind w:left="55"/>
              <w:jc w:val="center"/>
              <w:rPr>
                <w:rFonts w:ascii="Verdana" w:eastAsia="Arial MT" w:hAnsi="Verdana" w:cs="Arial MT"/>
                <w:sz w:val="18"/>
                <w:szCs w:val="18"/>
              </w:rPr>
            </w:pPr>
            <w:r w:rsidRPr="006636A0">
              <w:rPr>
                <w:rFonts w:ascii="Verdana" w:eastAsia="Arial MT" w:hAnsi="Verdana" w:cs="Arial MT"/>
                <w:spacing w:val="-2"/>
                <w:w w:val="95"/>
                <w:sz w:val="18"/>
                <w:szCs w:val="18"/>
              </w:rPr>
              <w:t>Zářivky</w:t>
            </w:r>
          </w:p>
        </w:tc>
        <w:tc>
          <w:tcPr>
            <w:tcW w:w="2264" w:type="dxa"/>
            <w:shd w:val="clear" w:color="auto" w:fill="auto"/>
          </w:tcPr>
          <w:p w14:paraId="5A00E99F" w14:textId="77777777" w:rsidR="006636A0" w:rsidRPr="006636A0" w:rsidRDefault="006636A0" w:rsidP="006636A0">
            <w:pPr>
              <w:ind w:left="6" w:right="1"/>
              <w:jc w:val="center"/>
              <w:rPr>
                <w:rFonts w:ascii="Verdana" w:eastAsia="Arial MT" w:hAnsi="Verdana" w:cs="Arial MT"/>
                <w:sz w:val="18"/>
                <w:szCs w:val="18"/>
              </w:rPr>
            </w:pPr>
            <w:r w:rsidRPr="006636A0">
              <w:rPr>
                <w:rFonts w:ascii="Verdana" w:eastAsia="Arial MT" w:hAnsi="Verdana" w:cs="Arial MT"/>
                <w:spacing w:val="-10"/>
                <w:sz w:val="18"/>
                <w:szCs w:val="18"/>
              </w:rPr>
              <w:t>2</w:t>
            </w:r>
          </w:p>
        </w:tc>
        <w:tc>
          <w:tcPr>
            <w:tcW w:w="2266" w:type="dxa"/>
            <w:shd w:val="clear" w:color="auto" w:fill="auto"/>
          </w:tcPr>
          <w:p w14:paraId="700F6076" w14:textId="77777777" w:rsidR="006636A0" w:rsidRPr="006636A0" w:rsidRDefault="006636A0" w:rsidP="006636A0">
            <w:pPr>
              <w:ind w:left="10"/>
              <w:jc w:val="center"/>
              <w:rPr>
                <w:rFonts w:ascii="Verdana" w:eastAsia="Arial MT" w:hAnsi="Verdana" w:cs="Arial MT"/>
                <w:sz w:val="18"/>
                <w:szCs w:val="18"/>
              </w:rPr>
            </w:pPr>
            <w:r w:rsidRPr="006636A0">
              <w:rPr>
                <w:rFonts w:ascii="Verdana" w:eastAsia="Arial MT" w:hAnsi="Verdana" w:cs="Arial MT"/>
                <w:spacing w:val="-2"/>
                <w:sz w:val="18"/>
                <w:szCs w:val="18"/>
              </w:rPr>
              <w:t>0,104</w:t>
            </w:r>
          </w:p>
        </w:tc>
      </w:tr>
      <w:tr w:rsidR="006636A0" w:rsidRPr="006636A0" w14:paraId="7BD1E779" w14:textId="77777777" w:rsidTr="006636A0">
        <w:trPr>
          <w:trHeight w:val="20"/>
        </w:trPr>
        <w:tc>
          <w:tcPr>
            <w:tcW w:w="2266" w:type="dxa"/>
            <w:vMerge w:val="restart"/>
            <w:shd w:val="clear" w:color="auto" w:fill="auto"/>
          </w:tcPr>
          <w:p w14:paraId="75A09FA2" w14:textId="77777777" w:rsidR="006636A0" w:rsidRPr="006636A0" w:rsidRDefault="006636A0" w:rsidP="006636A0">
            <w:pPr>
              <w:jc w:val="center"/>
              <w:rPr>
                <w:rFonts w:ascii="Verdana" w:eastAsia="Arial MT" w:hAnsi="Verdana" w:cs="Arial MT"/>
                <w:b/>
                <w:sz w:val="18"/>
                <w:szCs w:val="18"/>
              </w:rPr>
            </w:pPr>
          </w:p>
          <w:p w14:paraId="2E18FDFE" w14:textId="77777777" w:rsidR="006636A0" w:rsidRPr="006636A0" w:rsidRDefault="006636A0" w:rsidP="006636A0">
            <w:pPr>
              <w:jc w:val="center"/>
              <w:rPr>
                <w:rFonts w:ascii="Verdana" w:eastAsia="Arial MT" w:hAnsi="Verdana" w:cs="Arial MT"/>
                <w:b/>
                <w:sz w:val="18"/>
                <w:szCs w:val="18"/>
              </w:rPr>
            </w:pPr>
          </w:p>
          <w:p w14:paraId="4A025433" w14:textId="77777777" w:rsidR="006636A0" w:rsidRPr="006636A0" w:rsidRDefault="006636A0" w:rsidP="006636A0">
            <w:pPr>
              <w:jc w:val="center"/>
              <w:rPr>
                <w:rFonts w:ascii="Verdana" w:eastAsia="Arial MT" w:hAnsi="Verdana" w:cs="Arial MT"/>
                <w:b/>
                <w:sz w:val="18"/>
                <w:szCs w:val="18"/>
              </w:rPr>
            </w:pPr>
          </w:p>
          <w:p w14:paraId="566506A3" w14:textId="77777777" w:rsidR="006636A0" w:rsidRPr="006636A0" w:rsidRDefault="006636A0" w:rsidP="006636A0">
            <w:pPr>
              <w:jc w:val="center"/>
              <w:rPr>
                <w:rFonts w:ascii="Verdana" w:eastAsia="Arial MT" w:hAnsi="Verdana" w:cs="Arial MT"/>
                <w:b/>
                <w:sz w:val="18"/>
                <w:szCs w:val="18"/>
              </w:rPr>
            </w:pPr>
          </w:p>
          <w:p w14:paraId="7CBC7A72" w14:textId="77777777" w:rsidR="006636A0" w:rsidRPr="006636A0" w:rsidRDefault="006636A0" w:rsidP="006636A0">
            <w:pPr>
              <w:ind w:left="57"/>
              <w:jc w:val="center"/>
              <w:rPr>
                <w:rFonts w:ascii="Verdana" w:eastAsia="Arial MT" w:hAnsi="Verdana" w:cs="Arial MT"/>
                <w:sz w:val="18"/>
                <w:szCs w:val="18"/>
              </w:rPr>
            </w:pPr>
            <w:r w:rsidRPr="006636A0">
              <w:rPr>
                <w:rFonts w:ascii="Verdana" w:eastAsia="Arial MT" w:hAnsi="Verdana" w:cs="Arial MT"/>
                <w:sz w:val="18"/>
                <w:szCs w:val="18"/>
              </w:rPr>
              <w:t>Chodby,</w:t>
            </w:r>
            <w:r w:rsidRPr="006636A0">
              <w:rPr>
                <w:rFonts w:ascii="Verdana" w:eastAsia="Arial MT" w:hAnsi="Verdana" w:cs="Arial MT"/>
                <w:spacing w:val="-6"/>
                <w:sz w:val="18"/>
                <w:szCs w:val="18"/>
              </w:rPr>
              <w:t xml:space="preserve"> </w:t>
            </w:r>
            <w:r w:rsidRPr="006636A0">
              <w:rPr>
                <w:rFonts w:ascii="Verdana" w:eastAsia="Arial MT" w:hAnsi="Verdana" w:cs="Arial MT"/>
                <w:spacing w:val="-2"/>
                <w:sz w:val="18"/>
                <w:szCs w:val="18"/>
              </w:rPr>
              <w:t>schodiště</w:t>
            </w:r>
          </w:p>
        </w:tc>
        <w:tc>
          <w:tcPr>
            <w:tcW w:w="2266" w:type="dxa"/>
            <w:shd w:val="clear" w:color="auto" w:fill="auto"/>
          </w:tcPr>
          <w:p w14:paraId="65B26272" w14:textId="77777777" w:rsidR="006636A0" w:rsidRPr="006636A0" w:rsidRDefault="006636A0" w:rsidP="006636A0">
            <w:pPr>
              <w:ind w:left="55"/>
              <w:jc w:val="center"/>
              <w:rPr>
                <w:rFonts w:ascii="Verdana" w:eastAsia="Arial MT" w:hAnsi="Verdana" w:cs="Arial MT"/>
                <w:sz w:val="18"/>
                <w:szCs w:val="18"/>
              </w:rPr>
            </w:pPr>
            <w:r w:rsidRPr="006636A0">
              <w:rPr>
                <w:rFonts w:ascii="Verdana" w:eastAsia="Arial MT" w:hAnsi="Verdana" w:cs="Arial MT"/>
                <w:spacing w:val="-2"/>
                <w:w w:val="95"/>
                <w:sz w:val="18"/>
                <w:szCs w:val="18"/>
              </w:rPr>
              <w:t>Zářivky</w:t>
            </w:r>
          </w:p>
        </w:tc>
        <w:tc>
          <w:tcPr>
            <w:tcW w:w="2264" w:type="dxa"/>
            <w:shd w:val="clear" w:color="auto" w:fill="auto"/>
          </w:tcPr>
          <w:p w14:paraId="07779326" w14:textId="77777777" w:rsidR="006636A0" w:rsidRPr="006636A0" w:rsidRDefault="006636A0" w:rsidP="006636A0">
            <w:pPr>
              <w:ind w:left="6"/>
              <w:jc w:val="center"/>
              <w:rPr>
                <w:rFonts w:ascii="Verdana" w:eastAsia="Arial MT" w:hAnsi="Verdana" w:cs="Arial MT"/>
                <w:sz w:val="18"/>
                <w:szCs w:val="18"/>
              </w:rPr>
            </w:pPr>
            <w:r w:rsidRPr="006636A0">
              <w:rPr>
                <w:rFonts w:ascii="Verdana" w:eastAsia="Arial MT" w:hAnsi="Verdana" w:cs="Arial MT"/>
                <w:spacing w:val="-5"/>
                <w:sz w:val="18"/>
                <w:szCs w:val="18"/>
              </w:rPr>
              <w:t>112</w:t>
            </w:r>
          </w:p>
        </w:tc>
        <w:tc>
          <w:tcPr>
            <w:tcW w:w="2266" w:type="dxa"/>
            <w:shd w:val="clear" w:color="auto" w:fill="auto"/>
          </w:tcPr>
          <w:p w14:paraId="1154C338" w14:textId="77777777" w:rsidR="006636A0" w:rsidRPr="006636A0" w:rsidRDefault="006636A0" w:rsidP="006636A0">
            <w:pPr>
              <w:ind w:left="10"/>
              <w:jc w:val="center"/>
              <w:rPr>
                <w:rFonts w:ascii="Verdana" w:eastAsia="Arial MT" w:hAnsi="Verdana" w:cs="Arial MT"/>
                <w:sz w:val="18"/>
                <w:szCs w:val="18"/>
              </w:rPr>
            </w:pPr>
            <w:r w:rsidRPr="006636A0">
              <w:rPr>
                <w:rFonts w:ascii="Verdana" w:eastAsia="Arial MT" w:hAnsi="Verdana" w:cs="Arial MT"/>
                <w:spacing w:val="-2"/>
                <w:sz w:val="18"/>
                <w:szCs w:val="18"/>
              </w:rPr>
              <w:t>6,039</w:t>
            </w:r>
          </w:p>
        </w:tc>
      </w:tr>
      <w:tr w:rsidR="006636A0" w:rsidRPr="006636A0" w14:paraId="17AEA897" w14:textId="77777777" w:rsidTr="006636A0">
        <w:trPr>
          <w:trHeight w:val="20"/>
        </w:trPr>
        <w:tc>
          <w:tcPr>
            <w:tcW w:w="2266" w:type="dxa"/>
            <w:vMerge/>
            <w:shd w:val="clear" w:color="auto" w:fill="auto"/>
          </w:tcPr>
          <w:p w14:paraId="3EAA0CA3" w14:textId="77777777" w:rsidR="006636A0" w:rsidRPr="006636A0" w:rsidRDefault="006636A0" w:rsidP="006636A0">
            <w:pPr>
              <w:jc w:val="center"/>
              <w:rPr>
                <w:rFonts w:ascii="Verdana" w:eastAsia="Arial MT" w:hAnsi="Verdana" w:cs="Arial MT"/>
                <w:sz w:val="18"/>
                <w:szCs w:val="18"/>
              </w:rPr>
            </w:pPr>
          </w:p>
        </w:tc>
        <w:tc>
          <w:tcPr>
            <w:tcW w:w="2266" w:type="dxa"/>
            <w:shd w:val="clear" w:color="auto" w:fill="auto"/>
          </w:tcPr>
          <w:p w14:paraId="1CB39079" w14:textId="77777777" w:rsidR="006636A0" w:rsidRPr="006636A0" w:rsidRDefault="006636A0" w:rsidP="006636A0">
            <w:pPr>
              <w:ind w:left="55"/>
              <w:jc w:val="center"/>
              <w:rPr>
                <w:rFonts w:ascii="Verdana" w:eastAsia="Arial MT" w:hAnsi="Verdana" w:cs="Arial MT"/>
                <w:sz w:val="18"/>
                <w:szCs w:val="18"/>
              </w:rPr>
            </w:pPr>
            <w:r w:rsidRPr="006636A0">
              <w:rPr>
                <w:rFonts w:ascii="Verdana" w:eastAsia="Arial MT" w:hAnsi="Verdana" w:cs="Arial MT"/>
                <w:spacing w:val="-2"/>
                <w:sz w:val="18"/>
                <w:szCs w:val="18"/>
              </w:rPr>
              <w:t>žárovky</w:t>
            </w:r>
          </w:p>
        </w:tc>
        <w:tc>
          <w:tcPr>
            <w:tcW w:w="2264" w:type="dxa"/>
            <w:shd w:val="clear" w:color="auto" w:fill="auto"/>
          </w:tcPr>
          <w:p w14:paraId="2FBA41D5" w14:textId="77777777" w:rsidR="006636A0" w:rsidRPr="006636A0" w:rsidRDefault="006636A0" w:rsidP="006636A0">
            <w:pPr>
              <w:ind w:left="6" w:right="1"/>
              <w:jc w:val="center"/>
              <w:rPr>
                <w:rFonts w:ascii="Verdana" w:eastAsia="Arial MT" w:hAnsi="Verdana" w:cs="Arial MT"/>
                <w:sz w:val="18"/>
                <w:szCs w:val="18"/>
              </w:rPr>
            </w:pPr>
            <w:r w:rsidRPr="006636A0">
              <w:rPr>
                <w:rFonts w:ascii="Verdana" w:eastAsia="Arial MT" w:hAnsi="Verdana" w:cs="Arial MT"/>
                <w:spacing w:val="-10"/>
                <w:sz w:val="18"/>
                <w:szCs w:val="18"/>
              </w:rPr>
              <w:t>4</w:t>
            </w:r>
          </w:p>
        </w:tc>
        <w:tc>
          <w:tcPr>
            <w:tcW w:w="2266" w:type="dxa"/>
            <w:shd w:val="clear" w:color="auto" w:fill="auto"/>
          </w:tcPr>
          <w:p w14:paraId="177C53FC" w14:textId="77777777" w:rsidR="006636A0" w:rsidRPr="006636A0" w:rsidRDefault="006636A0" w:rsidP="006636A0">
            <w:pPr>
              <w:ind w:left="10"/>
              <w:jc w:val="center"/>
              <w:rPr>
                <w:rFonts w:ascii="Verdana" w:eastAsia="Arial MT" w:hAnsi="Verdana" w:cs="Arial MT"/>
                <w:sz w:val="18"/>
                <w:szCs w:val="18"/>
              </w:rPr>
            </w:pPr>
            <w:r w:rsidRPr="006636A0">
              <w:rPr>
                <w:rFonts w:ascii="Verdana" w:eastAsia="Arial MT" w:hAnsi="Verdana" w:cs="Arial MT"/>
                <w:spacing w:val="-4"/>
                <w:sz w:val="18"/>
                <w:szCs w:val="18"/>
              </w:rPr>
              <w:t>0,24</w:t>
            </w:r>
          </w:p>
        </w:tc>
      </w:tr>
      <w:tr w:rsidR="006636A0" w:rsidRPr="006636A0" w14:paraId="5477825E" w14:textId="77777777" w:rsidTr="006636A0">
        <w:trPr>
          <w:trHeight w:val="20"/>
        </w:trPr>
        <w:tc>
          <w:tcPr>
            <w:tcW w:w="2266" w:type="dxa"/>
            <w:vMerge/>
            <w:shd w:val="clear" w:color="auto" w:fill="auto"/>
          </w:tcPr>
          <w:p w14:paraId="22866B9E" w14:textId="77777777" w:rsidR="006636A0" w:rsidRPr="006636A0" w:rsidRDefault="006636A0" w:rsidP="006636A0">
            <w:pPr>
              <w:jc w:val="center"/>
              <w:rPr>
                <w:rFonts w:ascii="Verdana" w:eastAsia="Arial MT" w:hAnsi="Verdana" w:cs="Arial MT"/>
                <w:sz w:val="18"/>
                <w:szCs w:val="18"/>
              </w:rPr>
            </w:pPr>
          </w:p>
        </w:tc>
        <w:tc>
          <w:tcPr>
            <w:tcW w:w="2266" w:type="dxa"/>
            <w:shd w:val="clear" w:color="auto" w:fill="auto"/>
          </w:tcPr>
          <w:p w14:paraId="19DB602C" w14:textId="77777777" w:rsidR="006636A0" w:rsidRPr="006636A0" w:rsidRDefault="006636A0" w:rsidP="006636A0">
            <w:pPr>
              <w:ind w:left="55"/>
              <w:jc w:val="center"/>
              <w:rPr>
                <w:rFonts w:ascii="Verdana" w:eastAsia="Arial MT" w:hAnsi="Verdana" w:cs="Arial MT"/>
                <w:sz w:val="18"/>
                <w:szCs w:val="18"/>
              </w:rPr>
            </w:pPr>
            <w:r w:rsidRPr="006636A0">
              <w:rPr>
                <w:rFonts w:ascii="Verdana" w:eastAsia="Arial MT" w:hAnsi="Verdana" w:cs="Arial MT"/>
                <w:spacing w:val="-5"/>
                <w:sz w:val="18"/>
                <w:szCs w:val="18"/>
              </w:rPr>
              <w:t>LED</w:t>
            </w:r>
          </w:p>
        </w:tc>
        <w:tc>
          <w:tcPr>
            <w:tcW w:w="2264" w:type="dxa"/>
            <w:shd w:val="clear" w:color="auto" w:fill="auto"/>
          </w:tcPr>
          <w:p w14:paraId="10052E50" w14:textId="77777777" w:rsidR="006636A0" w:rsidRPr="006636A0" w:rsidRDefault="006636A0" w:rsidP="006636A0">
            <w:pPr>
              <w:ind w:left="6"/>
              <w:jc w:val="center"/>
              <w:rPr>
                <w:rFonts w:ascii="Verdana" w:eastAsia="Arial MT" w:hAnsi="Verdana" w:cs="Arial MT"/>
                <w:sz w:val="18"/>
                <w:szCs w:val="18"/>
              </w:rPr>
            </w:pPr>
            <w:r w:rsidRPr="006636A0">
              <w:rPr>
                <w:rFonts w:ascii="Verdana" w:eastAsia="Arial MT" w:hAnsi="Verdana" w:cs="Arial MT"/>
                <w:spacing w:val="-5"/>
                <w:sz w:val="18"/>
                <w:szCs w:val="18"/>
              </w:rPr>
              <w:t>26</w:t>
            </w:r>
          </w:p>
        </w:tc>
        <w:tc>
          <w:tcPr>
            <w:tcW w:w="2266" w:type="dxa"/>
            <w:shd w:val="clear" w:color="auto" w:fill="auto"/>
          </w:tcPr>
          <w:p w14:paraId="31CE5AA0" w14:textId="77777777" w:rsidR="006636A0" w:rsidRPr="006636A0" w:rsidRDefault="006636A0" w:rsidP="006636A0">
            <w:pPr>
              <w:ind w:left="10"/>
              <w:jc w:val="center"/>
              <w:rPr>
                <w:rFonts w:ascii="Verdana" w:eastAsia="Arial MT" w:hAnsi="Verdana" w:cs="Arial MT"/>
                <w:sz w:val="18"/>
                <w:szCs w:val="18"/>
              </w:rPr>
            </w:pPr>
            <w:r w:rsidRPr="006636A0">
              <w:rPr>
                <w:rFonts w:ascii="Verdana" w:eastAsia="Arial MT" w:hAnsi="Verdana" w:cs="Arial MT"/>
                <w:spacing w:val="-2"/>
                <w:sz w:val="18"/>
                <w:szCs w:val="18"/>
              </w:rPr>
              <w:t>1,077</w:t>
            </w:r>
          </w:p>
        </w:tc>
      </w:tr>
      <w:tr w:rsidR="006636A0" w:rsidRPr="006636A0" w14:paraId="0819D32B" w14:textId="77777777" w:rsidTr="006636A0">
        <w:trPr>
          <w:trHeight w:val="20"/>
        </w:trPr>
        <w:tc>
          <w:tcPr>
            <w:tcW w:w="2266" w:type="dxa"/>
            <w:vMerge/>
            <w:shd w:val="clear" w:color="auto" w:fill="auto"/>
          </w:tcPr>
          <w:p w14:paraId="07D12C9D" w14:textId="77777777" w:rsidR="006636A0" w:rsidRPr="006636A0" w:rsidRDefault="006636A0" w:rsidP="006636A0">
            <w:pPr>
              <w:jc w:val="center"/>
              <w:rPr>
                <w:rFonts w:ascii="Verdana" w:eastAsia="Arial MT" w:hAnsi="Verdana" w:cs="Arial MT"/>
                <w:sz w:val="18"/>
                <w:szCs w:val="18"/>
              </w:rPr>
            </w:pPr>
          </w:p>
        </w:tc>
        <w:tc>
          <w:tcPr>
            <w:tcW w:w="2266" w:type="dxa"/>
            <w:shd w:val="clear" w:color="auto" w:fill="auto"/>
          </w:tcPr>
          <w:p w14:paraId="7EA93C0D" w14:textId="77777777" w:rsidR="006636A0" w:rsidRPr="006636A0" w:rsidRDefault="006636A0" w:rsidP="006636A0">
            <w:pPr>
              <w:ind w:left="55"/>
              <w:jc w:val="center"/>
              <w:rPr>
                <w:rFonts w:ascii="Verdana" w:eastAsia="Arial MT" w:hAnsi="Verdana" w:cs="Arial MT"/>
                <w:sz w:val="18"/>
                <w:szCs w:val="18"/>
              </w:rPr>
            </w:pPr>
            <w:r w:rsidRPr="006636A0">
              <w:rPr>
                <w:rFonts w:ascii="Verdana" w:eastAsia="Arial MT" w:hAnsi="Verdana" w:cs="Arial MT"/>
                <w:sz w:val="18"/>
                <w:szCs w:val="18"/>
              </w:rPr>
              <w:t>Bodové</w:t>
            </w:r>
            <w:r w:rsidRPr="006636A0">
              <w:rPr>
                <w:rFonts w:ascii="Verdana" w:eastAsia="Arial MT" w:hAnsi="Verdana" w:cs="Arial MT"/>
                <w:spacing w:val="-3"/>
                <w:sz w:val="18"/>
                <w:szCs w:val="18"/>
              </w:rPr>
              <w:t xml:space="preserve"> </w:t>
            </w:r>
            <w:r w:rsidRPr="006636A0">
              <w:rPr>
                <w:rFonts w:ascii="Verdana" w:eastAsia="Arial MT" w:hAnsi="Verdana" w:cs="Arial MT"/>
                <w:spacing w:val="-2"/>
                <w:sz w:val="18"/>
                <w:szCs w:val="18"/>
              </w:rPr>
              <w:t>osvětlení</w:t>
            </w:r>
          </w:p>
        </w:tc>
        <w:tc>
          <w:tcPr>
            <w:tcW w:w="2264" w:type="dxa"/>
            <w:shd w:val="clear" w:color="auto" w:fill="auto"/>
          </w:tcPr>
          <w:p w14:paraId="3D71C7B1" w14:textId="77777777" w:rsidR="006636A0" w:rsidRPr="006636A0" w:rsidRDefault="006636A0" w:rsidP="006636A0">
            <w:pPr>
              <w:ind w:left="6"/>
              <w:jc w:val="center"/>
              <w:rPr>
                <w:rFonts w:ascii="Verdana" w:eastAsia="Arial MT" w:hAnsi="Verdana" w:cs="Arial MT"/>
                <w:sz w:val="18"/>
                <w:szCs w:val="18"/>
              </w:rPr>
            </w:pPr>
            <w:r w:rsidRPr="006636A0">
              <w:rPr>
                <w:rFonts w:ascii="Verdana" w:eastAsia="Arial MT" w:hAnsi="Verdana" w:cs="Arial MT"/>
                <w:spacing w:val="-5"/>
                <w:sz w:val="18"/>
                <w:szCs w:val="18"/>
              </w:rPr>
              <w:t>101</w:t>
            </w:r>
          </w:p>
        </w:tc>
        <w:tc>
          <w:tcPr>
            <w:tcW w:w="2266" w:type="dxa"/>
            <w:shd w:val="clear" w:color="auto" w:fill="auto"/>
          </w:tcPr>
          <w:p w14:paraId="5106ACA3" w14:textId="77777777" w:rsidR="006636A0" w:rsidRPr="006636A0" w:rsidRDefault="006636A0" w:rsidP="006636A0">
            <w:pPr>
              <w:ind w:left="10"/>
              <w:jc w:val="center"/>
              <w:rPr>
                <w:rFonts w:ascii="Verdana" w:eastAsia="Arial MT" w:hAnsi="Verdana" w:cs="Arial MT"/>
                <w:sz w:val="18"/>
                <w:szCs w:val="18"/>
              </w:rPr>
            </w:pPr>
            <w:r w:rsidRPr="006636A0">
              <w:rPr>
                <w:rFonts w:ascii="Verdana" w:eastAsia="Arial MT" w:hAnsi="Verdana" w:cs="Arial MT"/>
                <w:spacing w:val="-2"/>
                <w:sz w:val="18"/>
                <w:szCs w:val="18"/>
              </w:rPr>
              <w:t>2,704</w:t>
            </w:r>
          </w:p>
        </w:tc>
      </w:tr>
      <w:tr w:rsidR="006636A0" w:rsidRPr="006636A0" w14:paraId="37DA01DA" w14:textId="77777777" w:rsidTr="006636A0">
        <w:trPr>
          <w:trHeight w:val="20"/>
        </w:trPr>
        <w:tc>
          <w:tcPr>
            <w:tcW w:w="2266" w:type="dxa"/>
            <w:vMerge/>
            <w:shd w:val="clear" w:color="auto" w:fill="auto"/>
          </w:tcPr>
          <w:p w14:paraId="61C6C5F3" w14:textId="77777777" w:rsidR="006636A0" w:rsidRPr="006636A0" w:rsidRDefault="006636A0" w:rsidP="006636A0">
            <w:pPr>
              <w:jc w:val="center"/>
              <w:rPr>
                <w:rFonts w:ascii="Verdana" w:eastAsia="Arial MT" w:hAnsi="Verdana" w:cs="Arial MT"/>
                <w:sz w:val="18"/>
                <w:szCs w:val="18"/>
              </w:rPr>
            </w:pPr>
          </w:p>
        </w:tc>
        <w:tc>
          <w:tcPr>
            <w:tcW w:w="2266" w:type="dxa"/>
            <w:shd w:val="clear" w:color="auto" w:fill="auto"/>
          </w:tcPr>
          <w:p w14:paraId="21A4F75C" w14:textId="77777777" w:rsidR="006636A0" w:rsidRPr="006636A0" w:rsidRDefault="006636A0" w:rsidP="006636A0">
            <w:pPr>
              <w:ind w:left="55"/>
              <w:jc w:val="center"/>
              <w:rPr>
                <w:rFonts w:ascii="Verdana" w:eastAsia="Arial MT" w:hAnsi="Verdana" w:cs="Arial MT"/>
                <w:sz w:val="18"/>
                <w:szCs w:val="18"/>
              </w:rPr>
            </w:pPr>
            <w:r w:rsidRPr="006636A0">
              <w:rPr>
                <w:rFonts w:ascii="Verdana" w:eastAsia="Arial MT" w:hAnsi="Verdana" w:cs="Arial MT"/>
                <w:sz w:val="18"/>
                <w:szCs w:val="18"/>
              </w:rPr>
              <w:t>Halogenové</w:t>
            </w:r>
            <w:r w:rsidRPr="006636A0">
              <w:rPr>
                <w:rFonts w:ascii="Verdana" w:eastAsia="Arial MT" w:hAnsi="Verdana" w:cs="Arial MT"/>
                <w:spacing w:val="-5"/>
                <w:sz w:val="18"/>
                <w:szCs w:val="18"/>
              </w:rPr>
              <w:t xml:space="preserve"> </w:t>
            </w:r>
            <w:r w:rsidRPr="006636A0">
              <w:rPr>
                <w:rFonts w:ascii="Verdana" w:eastAsia="Arial MT" w:hAnsi="Verdana" w:cs="Arial MT"/>
                <w:spacing w:val="-2"/>
                <w:sz w:val="18"/>
                <w:szCs w:val="18"/>
              </w:rPr>
              <w:t>osvětlení</w:t>
            </w:r>
          </w:p>
        </w:tc>
        <w:tc>
          <w:tcPr>
            <w:tcW w:w="2264" w:type="dxa"/>
            <w:shd w:val="clear" w:color="auto" w:fill="auto"/>
          </w:tcPr>
          <w:p w14:paraId="50B25678" w14:textId="77777777" w:rsidR="006636A0" w:rsidRPr="006636A0" w:rsidRDefault="006636A0" w:rsidP="006636A0">
            <w:pPr>
              <w:ind w:left="6"/>
              <w:jc w:val="center"/>
              <w:rPr>
                <w:rFonts w:ascii="Verdana" w:eastAsia="Arial MT" w:hAnsi="Verdana" w:cs="Arial MT"/>
                <w:sz w:val="18"/>
                <w:szCs w:val="18"/>
              </w:rPr>
            </w:pPr>
            <w:r w:rsidRPr="006636A0">
              <w:rPr>
                <w:rFonts w:ascii="Verdana" w:eastAsia="Arial MT" w:hAnsi="Verdana" w:cs="Arial MT"/>
                <w:spacing w:val="-5"/>
                <w:sz w:val="18"/>
                <w:szCs w:val="18"/>
              </w:rPr>
              <w:t>33</w:t>
            </w:r>
          </w:p>
        </w:tc>
        <w:tc>
          <w:tcPr>
            <w:tcW w:w="2266" w:type="dxa"/>
            <w:shd w:val="clear" w:color="auto" w:fill="auto"/>
          </w:tcPr>
          <w:p w14:paraId="64AC0F76" w14:textId="77777777" w:rsidR="006636A0" w:rsidRPr="006636A0" w:rsidRDefault="006636A0" w:rsidP="006636A0">
            <w:pPr>
              <w:ind w:left="10"/>
              <w:jc w:val="center"/>
              <w:rPr>
                <w:rFonts w:ascii="Verdana" w:eastAsia="Arial MT" w:hAnsi="Verdana" w:cs="Arial MT"/>
                <w:sz w:val="18"/>
                <w:szCs w:val="18"/>
              </w:rPr>
            </w:pPr>
            <w:r w:rsidRPr="006636A0">
              <w:rPr>
                <w:rFonts w:ascii="Verdana" w:eastAsia="Arial MT" w:hAnsi="Verdana" w:cs="Arial MT"/>
                <w:spacing w:val="-2"/>
                <w:sz w:val="18"/>
                <w:szCs w:val="18"/>
              </w:rPr>
              <w:t>2,190</w:t>
            </w:r>
          </w:p>
        </w:tc>
      </w:tr>
      <w:tr w:rsidR="006636A0" w:rsidRPr="006636A0" w14:paraId="61CA55E6" w14:textId="77777777" w:rsidTr="006636A0">
        <w:trPr>
          <w:trHeight w:val="20"/>
        </w:trPr>
        <w:tc>
          <w:tcPr>
            <w:tcW w:w="2266" w:type="dxa"/>
            <w:vMerge/>
            <w:shd w:val="clear" w:color="auto" w:fill="auto"/>
          </w:tcPr>
          <w:p w14:paraId="4185D5D2" w14:textId="77777777" w:rsidR="006636A0" w:rsidRPr="006636A0" w:rsidRDefault="006636A0" w:rsidP="006636A0">
            <w:pPr>
              <w:jc w:val="center"/>
              <w:rPr>
                <w:rFonts w:ascii="Verdana" w:eastAsia="Arial MT" w:hAnsi="Verdana" w:cs="Arial MT"/>
                <w:sz w:val="18"/>
                <w:szCs w:val="18"/>
              </w:rPr>
            </w:pPr>
          </w:p>
        </w:tc>
        <w:tc>
          <w:tcPr>
            <w:tcW w:w="2266" w:type="dxa"/>
            <w:shd w:val="clear" w:color="auto" w:fill="auto"/>
          </w:tcPr>
          <w:p w14:paraId="4668BA05" w14:textId="77777777" w:rsidR="006636A0" w:rsidRPr="006636A0" w:rsidRDefault="006636A0" w:rsidP="006636A0">
            <w:pPr>
              <w:ind w:left="55"/>
              <w:jc w:val="center"/>
              <w:rPr>
                <w:rFonts w:ascii="Verdana" w:eastAsia="Arial MT" w:hAnsi="Verdana" w:cs="Arial MT"/>
                <w:sz w:val="18"/>
                <w:szCs w:val="18"/>
              </w:rPr>
            </w:pPr>
            <w:r w:rsidRPr="006636A0">
              <w:rPr>
                <w:rFonts w:ascii="Verdana" w:eastAsia="Arial MT" w:hAnsi="Verdana" w:cs="Arial MT"/>
                <w:sz w:val="18"/>
                <w:szCs w:val="18"/>
              </w:rPr>
              <w:t>Výbojkové</w:t>
            </w:r>
            <w:r w:rsidRPr="006636A0">
              <w:rPr>
                <w:rFonts w:ascii="Verdana" w:eastAsia="Arial MT" w:hAnsi="Verdana" w:cs="Arial MT"/>
                <w:spacing w:val="-2"/>
                <w:sz w:val="18"/>
                <w:szCs w:val="18"/>
              </w:rPr>
              <w:t xml:space="preserve"> osvětlení</w:t>
            </w:r>
          </w:p>
        </w:tc>
        <w:tc>
          <w:tcPr>
            <w:tcW w:w="2264" w:type="dxa"/>
            <w:shd w:val="clear" w:color="auto" w:fill="auto"/>
          </w:tcPr>
          <w:p w14:paraId="3AB53EC3" w14:textId="77777777" w:rsidR="006636A0" w:rsidRPr="006636A0" w:rsidRDefault="006636A0" w:rsidP="006636A0">
            <w:pPr>
              <w:ind w:left="6"/>
              <w:jc w:val="center"/>
              <w:rPr>
                <w:rFonts w:ascii="Verdana" w:eastAsia="Arial MT" w:hAnsi="Verdana" w:cs="Arial MT"/>
                <w:sz w:val="18"/>
                <w:szCs w:val="18"/>
              </w:rPr>
            </w:pPr>
            <w:r w:rsidRPr="006636A0">
              <w:rPr>
                <w:rFonts w:ascii="Verdana" w:eastAsia="Arial MT" w:hAnsi="Verdana" w:cs="Arial MT"/>
                <w:spacing w:val="-5"/>
                <w:sz w:val="18"/>
                <w:szCs w:val="18"/>
              </w:rPr>
              <w:t>46</w:t>
            </w:r>
          </w:p>
        </w:tc>
        <w:tc>
          <w:tcPr>
            <w:tcW w:w="2266" w:type="dxa"/>
            <w:shd w:val="clear" w:color="auto" w:fill="auto"/>
          </w:tcPr>
          <w:p w14:paraId="56359CB9" w14:textId="77777777" w:rsidR="006636A0" w:rsidRPr="006636A0" w:rsidRDefault="006636A0" w:rsidP="006636A0">
            <w:pPr>
              <w:ind w:left="10"/>
              <w:jc w:val="center"/>
              <w:rPr>
                <w:rFonts w:ascii="Verdana" w:eastAsia="Arial MT" w:hAnsi="Verdana" w:cs="Arial MT"/>
                <w:sz w:val="18"/>
                <w:szCs w:val="18"/>
              </w:rPr>
            </w:pPr>
            <w:r w:rsidRPr="006636A0">
              <w:rPr>
                <w:rFonts w:ascii="Verdana" w:eastAsia="Arial MT" w:hAnsi="Verdana" w:cs="Arial MT"/>
                <w:spacing w:val="-2"/>
                <w:sz w:val="18"/>
                <w:szCs w:val="18"/>
              </w:rPr>
              <w:t>2,450</w:t>
            </w:r>
          </w:p>
        </w:tc>
      </w:tr>
      <w:tr w:rsidR="006636A0" w:rsidRPr="006636A0" w14:paraId="13E2D995" w14:textId="77777777" w:rsidTr="006636A0">
        <w:trPr>
          <w:trHeight w:val="20"/>
        </w:trPr>
        <w:tc>
          <w:tcPr>
            <w:tcW w:w="2266" w:type="dxa"/>
            <w:vMerge/>
            <w:shd w:val="clear" w:color="auto" w:fill="auto"/>
          </w:tcPr>
          <w:p w14:paraId="2A4E3997" w14:textId="77777777" w:rsidR="006636A0" w:rsidRPr="006636A0" w:rsidRDefault="006636A0" w:rsidP="006636A0">
            <w:pPr>
              <w:jc w:val="center"/>
              <w:rPr>
                <w:rFonts w:ascii="Verdana" w:eastAsia="Arial MT" w:hAnsi="Verdana" w:cs="Arial MT"/>
                <w:sz w:val="18"/>
                <w:szCs w:val="18"/>
              </w:rPr>
            </w:pPr>
          </w:p>
        </w:tc>
        <w:tc>
          <w:tcPr>
            <w:tcW w:w="2266" w:type="dxa"/>
            <w:shd w:val="clear" w:color="auto" w:fill="auto"/>
          </w:tcPr>
          <w:p w14:paraId="160411F3" w14:textId="77777777" w:rsidR="006636A0" w:rsidRPr="006636A0" w:rsidRDefault="006636A0" w:rsidP="006636A0">
            <w:pPr>
              <w:ind w:left="55"/>
              <w:jc w:val="center"/>
              <w:rPr>
                <w:rFonts w:ascii="Verdana" w:eastAsia="Arial MT" w:hAnsi="Verdana" w:cs="Arial MT"/>
                <w:sz w:val="18"/>
                <w:szCs w:val="18"/>
              </w:rPr>
            </w:pPr>
            <w:r w:rsidRPr="006636A0">
              <w:rPr>
                <w:rFonts w:ascii="Verdana" w:eastAsia="Arial MT" w:hAnsi="Verdana" w:cs="Arial MT"/>
                <w:spacing w:val="-2"/>
                <w:sz w:val="18"/>
                <w:szCs w:val="18"/>
              </w:rPr>
              <w:t>Lustr</w:t>
            </w:r>
          </w:p>
        </w:tc>
        <w:tc>
          <w:tcPr>
            <w:tcW w:w="2264" w:type="dxa"/>
            <w:shd w:val="clear" w:color="auto" w:fill="auto"/>
          </w:tcPr>
          <w:p w14:paraId="353164AE" w14:textId="77777777" w:rsidR="006636A0" w:rsidRPr="006636A0" w:rsidRDefault="006636A0" w:rsidP="006636A0">
            <w:pPr>
              <w:ind w:left="6" w:right="1"/>
              <w:jc w:val="center"/>
              <w:rPr>
                <w:rFonts w:ascii="Verdana" w:eastAsia="Arial MT" w:hAnsi="Verdana" w:cs="Arial MT"/>
                <w:sz w:val="18"/>
                <w:szCs w:val="18"/>
              </w:rPr>
            </w:pPr>
            <w:r w:rsidRPr="006636A0">
              <w:rPr>
                <w:rFonts w:ascii="Verdana" w:eastAsia="Arial MT" w:hAnsi="Verdana" w:cs="Arial MT"/>
                <w:spacing w:val="-10"/>
                <w:sz w:val="18"/>
                <w:szCs w:val="18"/>
              </w:rPr>
              <w:t>4</w:t>
            </w:r>
          </w:p>
        </w:tc>
        <w:tc>
          <w:tcPr>
            <w:tcW w:w="2266" w:type="dxa"/>
            <w:shd w:val="clear" w:color="auto" w:fill="auto"/>
          </w:tcPr>
          <w:p w14:paraId="42F0330A" w14:textId="77777777" w:rsidR="006636A0" w:rsidRPr="006636A0" w:rsidRDefault="006636A0" w:rsidP="006636A0">
            <w:pPr>
              <w:ind w:left="10"/>
              <w:jc w:val="center"/>
              <w:rPr>
                <w:rFonts w:ascii="Verdana" w:eastAsia="Arial MT" w:hAnsi="Verdana" w:cs="Arial MT"/>
                <w:sz w:val="18"/>
                <w:szCs w:val="18"/>
              </w:rPr>
            </w:pPr>
            <w:r w:rsidRPr="006636A0">
              <w:rPr>
                <w:rFonts w:ascii="Verdana" w:eastAsia="Arial MT" w:hAnsi="Verdana" w:cs="Arial MT"/>
                <w:spacing w:val="-2"/>
                <w:sz w:val="18"/>
                <w:szCs w:val="18"/>
              </w:rPr>
              <w:t>0,400</w:t>
            </w:r>
          </w:p>
        </w:tc>
      </w:tr>
      <w:tr w:rsidR="006636A0" w:rsidRPr="006636A0" w14:paraId="2B75D1E5" w14:textId="77777777" w:rsidTr="006636A0">
        <w:trPr>
          <w:trHeight w:val="20"/>
        </w:trPr>
        <w:tc>
          <w:tcPr>
            <w:tcW w:w="2266" w:type="dxa"/>
            <w:vMerge/>
            <w:shd w:val="clear" w:color="auto" w:fill="auto"/>
          </w:tcPr>
          <w:p w14:paraId="00C1DF88" w14:textId="77777777" w:rsidR="006636A0" w:rsidRPr="006636A0" w:rsidRDefault="006636A0" w:rsidP="006636A0">
            <w:pPr>
              <w:jc w:val="center"/>
              <w:rPr>
                <w:rFonts w:ascii="Verdana" w:eastAsia="Arial MT" w:hAnsi="Verdana" w:cs="Arial MT"/>
                <w:sz w:val="18"/>
                <w:szCs w:val="18"/>
              </w:rPr>
            </w:pPr>
          </w:p>
        </w:tc>
        <w:tc>
          <w:tcPr>
            <w:tcW w:w="2266" w:type="dxa"/>
            <w:shd w:val="clear" w:color="auto" w:fill="auto"/>
          </w:tcPr>
          <w:p w14:paraId="28A912F0" w14:textId="77777777" w:rsidR="006636A0" w:rsidRPr="006636A0" w:rsidRDefault="006636A0" w:rsidP="006636A0">
            <w:pPr>
              <w:ind w:left="55"/>
              <w:jc w:val="center"/>
              <w:rPr>
                <w:rFonts w:ascii="Verdana" w:eastAsia="Arial MT" w:hAnsi="Verdana" w:cs="Arial MT"/>
                <w:sz w:val="18"/>
                <w:szCs w:val="18"/>
              </w:rPr>
            </w:pPr>
            <w:r w:rsidRPr="006636A0">
              <w:rPr>
                <w:rFonts w:ascii="Verdana" w:eastAsia="Arial MT" w:hAnsi="Verdana" w:cs="Arial MT"/>
                <w:spacing w:val="-2"/>
                <w:sz w:val="18"/>
                <w:szCs w:val="18"/>
              </w:rPr>
              <w:t>Světlo</w:t>
            </w:r>
          </w:p>
        </w:tc>
        <w:tc>
          <w:tcPr>
            <w:tcW w:w="2264" w:type="dxa"/>
            <w:shd w:val="clear" w:color="auto" w:fill="auto"/>
          </w:tcPr>
          <w:p w14:paraId="7948534F" w14:textId="77777777" w:rsidR="006636A0" w:rsidRPr="006636A0" w:rsidRDefault="006636A0" w:rsidP="006636A0">
            <w:pPr>
              <w:ind w:left="6"/>
              <w:jc w:val="center"/>
              <w:rPr>
                <w:rFonts w:ascii="Verdana" w:eastAsia="Arial MT" w:hAnsi="Verdana" w:cs="Arial MT"/>
                <w:sz w:val="18"/>
                <w:szCs w:val="18"/>
              </w:rPr>
            </w:pPr>
            <w:r w:rsidRPr="006636A0">
              <w:rPr>
                <w:rFonts w:ascii="Verdana" w:eastAsia="Arial MT" w:hAnsi="Verdana" w:cs="Arial MT"/>
                <w:spacing w:val="-5"/>
                <w:sz w:val="18"/>
                <w:szCs w:val="18"/>
              </w:rPr>
              <w:t>15</w:t>
            </w:r>
          </w:p>
        </w:tc>
        <w:tc>
          <w:tcPr>
            <w:tcW w:w="2266" w:type="dxa"/>
            <w:shd w:val="clear" w:color="auto" w:fill="auto"/>
          </w:tcPr>
          <w:p w14:paraId="66B0E609" w14:textId="77777777" w:rsidR="006636A0" w:rsidRPr="006636A0" w:rsidRDefault="006636A0" w:rsidP="006636A0">
            <w:pPr>
              <w:ind w:left="10"/>
              <w:jc w:val="center"/>
              <w:rPr>
                <w:rFonts w:ascii="Verdana" w:eastAsia="Arial MT" w:hAnsi="Verdana" w:cs="Arial MT"/>
                <w:sz w:val="18"/>
                <w:szCs w:val="18"/>
              </w:rPr>
            </w:pPr>
            <w:r w:rsidRPr="006636A0">
              <w:rPr>
                <w:rFonts w:ascii="Verdana" w:eastAsia="Arial MT" w:hAnsi="Verdana" w:cs="Arial MT"/>
                <w:spacing w:val="-2"/>
                <w:sz w:val="18"/>
                <w:szCs w:val="18"/>
              </w:rPr>
              <w:t>1,020</w:t>
            </w:r>
          </w:p>
        </w:tc>
      </w:tr>
      <w:tr w:rsidR="006636A0" w:rsidRPr="006636A0" w14:paraId="49B2EDF6" w14:textId="77777777" w:rsidTr="006636A0">
        <w:trPr>
          <w:trHeight w:val="20"/>
        </w:trPr>
        <w:tc>
          <w:tcPr>
            <w:tcW w:w="2266" w:type="dxa"/>
            <w:vMerge/>
            <w:shd w:val="clear" w:color="auto" w:fill="auto"/>
          </w:tcPr>
          <w:p w14:paraId="620203DF" w14:textId="77777777" w:rsidR="006636A0" w:rsidRPr="006636A0" w:rsidRDefault="006636A0" w:rsidP="006636A0">
            <w:pPr>
              <w:jc w:val="center"/>
              <w:rPr>
                <w:rFonts w:ascii="Verdana" w:eastAsia="Arial MT" w:hAnsi="Verdana" w:cs="Arial MT"/>
                <w:sz w:val="18"/>
                <w:szCs w:val="18"/>
              </w:rPr>
            </w:pPr>
          </w:p>
        </w:tc>
        <w:tc>
          <w:tcPr>
            <w:tcW w:w="2266" w:type="dxa"/>
            <w:shd w:val="clear" w:color="auto" w:fill="auto"/>
          </w:tcPr>
          <w:p w14:paraId="025B7F5F" w14:textId="77777777" w:rsidR="006636A0" w:rsidRPr="006636A0" w:rsidRDefault="006636A0" w:rsidP="006636A0">
            <w:pPr>
              <w:ind w:left="55"/>
              <w:jc w:val="center"/>
              <w:rPr>
                <w:rFonts w:ascii="Verdana" w:eastAsia="Arial MT" w:hAnsi="Verdana" w:cs="Arial MT"/>
                <w:sz w:val="18"/>
                <w:szCs w:val="18"/>
              </w:rPr>
            </w:pPr>
            <w:r w:rsidRPr="006636A0">
              <w:rPr>
                <w:rFonts w:ascii="Verdana" w:eastAsia="Arial MT" w:hAnsi="Verdana" w:cs="Arial MT"/>
                <w:w w:val="90"/>
                <w:sz w:val="18"/>
                <w:szCs w:val="18"/>
              </w:rPr>
              <w:t>Světelná</w:t>
            </w:r>
            <w:r w:rsidRPr="006636A0">
              <w:rPr>
                <w:rFonts w:ascii="Verdana" w:eastAsia="Arial MT" w:hAnsi="Verdana" w:cs="Arial MT"/>
                <w:spacing w:val="-1"/>
                <w:w w:val="90"/>
                <w:sz w:val="18"/>
                <w:szCs w:val="18"/>
              </w:rPr>
              <w:t xml:space="preserve"> </w:t>
            </w:r>
            <w:r w:rsidRPr="006636A0">
              <w:rPr>
                <w:rFonts w:ascii="Verdana" w:eastAsia="Arial MT" w:hAnsi="Verdana" w:cs="Arial MT"/>
                <w:spacing w:val="-2"/>
                <w:sz w:val="18"/>
                <w:szCs w:val="18"/>
              </w:rPr>
              <w:t>rampa</w:t>
            </w:r>
          </w:p>
        </w:tc>
        <w:tc>
          <w:tcPr>
            <w:tcW w:w="2264" w:type="dxa"/>
            <w:shd w:val="clear" w:color="auto" w:fill="auto"/>
          </w:tcPr>
          <w:p w14:paraId="0B320E92" w14:textId="77777777" w:rsidR="006636A0" w:rsidRPr="006636A0" w:rsidRDefault="006636A0" w:rsidP="006636A0">
            <w:pPr>
              <w:ind w:left="6" w:right="1"/>
              <w:jc w:val="center"/>
              <w:rPr>
                <w:rFonts w:ascii="Verdana" w:eastAsia="Arial MT" w:hAnsi="Verdana" w:cs="Arial MT"/>
                <w:sz w:val="18"/>
                <w:szCs w:val="18"/>
              </w:rPr>
            </w:pPr>
            <w:r w:rsidRPr="006636A0">
              <w:rPr>
                <w:rFonts w:ascii="Verdana" w:eastAsia="Arial MT" w:hAnsi="Verdana" w:cs="Arial MT"/>
                <w:spacing w:val="-10"/>
                <w:sz w:val="18"/>
                <w:szCs w:val="18"/>
              </w:rPr>
              <w:t>9</w:t>
            </w:r>
          </w:p>
        </w:tc>
        <w:tc>
          <w:tcPr>
            <w:tcW w:w="2266" w:type="dxa"/>
            <w:shd w:val="clear" w:color="auto" w:fill="auto"/>
          </w:tcPr>
          <w:p w14:paraId="1A65AD38" w14:textId="77777777" w:rsidR="006636A0" w:rsidRPr="006636A0" w:rsidRDefault="006636A0" w:rsidP="006636A0">
            <w:pPr>
              <w:ind w:left="10"/>
              <w:jc w:val="center"/>
              <w:rPr>
                <w:rFonts w:ascii="Verdana" w:eastAsia="Arial MT" w:hAnsi="Verdana" w:cs="Arial MT"/>
                <w:sz w:val="18"/>
                <w:szCs w:val="18"/>
              </w:rPr>
            </w:pPr>
            <w:r w:rsidRPr="006636A0">
              <w:rPr>
                <w:rFonts w:ascii="Verdana" w:eastAsia="Arial MT" w:hAnsi="Verdana" w:cs="Arial MT"/>
                <w:spacing w:val="-2"/>
                <w:sz w:val="18"/>
                <w:szCs w:val="18"/>
              </w:rPr>
              <w:t>1,800</w:t>
            </w:r>
          </w:p>
        </w:tc>
      </w:tr>
      <w:tr w:rsidR="006636A0" w:rsidRPr="006636A0" w14:paraId="0C108427" w14:textId="77777777" w:rsidTr="006636A0">
        <w:trPr>
          <w:trHeight w:val="20"/>
        </w:trPr>
        <w:tc>
          <w:tcPr>
            <w:tcW w:w="2266" w:type="dxa"/>
            <w:vMerge w:val="restart"/>
            <w:shd w:val="clear" w:color="auto" w:fill="auto"/>
          </w:tcPr>
          <w:p w14:paraId="705FE2E6" w14:textId="77777777" w:rsidR="006636A0" w:rsidRPr="006636A0" w:rsidRDefault="006636A0" w:rsidP="006636A0">
            <w:pPr>
              <w:jc w:val="center"/>
              <w:rPr>
                <w:rFonts w:ascii="Verdana" w:eastAsia="Arial MT" w:hAnsi="Verdana" w:cs="Arial MT"/>
                <w:b/>
                <w:sz w:val="18"/>
                <w:szCs w:val="18"/>
              </w:rPr>
            </w:pPr>
          </w:p>
          <w:p w14:paraId="27F2CB4B" w14:textId="77777777" w:rsidR="006636A0" w:rsidRPr="006636A0" w:rsidRDefault="006636A0" w:rsidP="006636A0">
            <w:pPr>
              <w:ind w:left="57"/>
              <w:jc w:val="center"/>
              <w:rPr>
                <w:rFonts w:ascii="Verdana" w:eastAsia="Arial MT" w:hAnsi="Verdana" w:cs="Arial MT"/>
                <w:sz w:val="18"/>
                <w:szCs w:val="18"/>
              </w:rPr>
            </w:pPr>
            <w:r w:rsidRPr="006636A0">
              <w:rPr>
                <w:rFonts w:ascii="Verdana" w:eastAsia="Arial MT" w:hAnsi="Verdana" w:cs="Arial MT"/>
                <w:sz w:val="18"/>
                <w:szCs w:val="18"/>
              </w:rPr>
              <w:t>Sociální</w:t>
            </w:r>
            <w:r w:rsidRPr="006636A0">
              <w:rPr>
                <w:rFonts w:ascii="Verdana" w:eastAsia="Arial MT" w:hAnsi="Verdana" w:cs="Arial MT"/>
                <w:spacing w:val="-6"/>
                <w:sz w:val="18"/>
                <w:szCs w:val="18"/>
              </w:rPr>
              <w:t xml:space="preserve"> </w:t>
            </w:r>
            <w:r w:rsidRPr="006636A0">
              <w:rPr>
                <w:rFonts w:ascii="Verdana" w:eastAsia="Arial MT" w:hAnsi="Verdana" w:cs="Arial MT"/>
                <w:spacing w:val="-2"/>
                <w:sz w:val="18"/>
                <w:szCs w:val="18"/>
              </w:rPr>
              <w:t>zázemí</w:t>
            </w:r>
          </w:p>
        </w:tc>
        <w:tc>
          <w:tcPr>
            <w:tcW w:w="2266" w:type="dxa"/>
            <w:shd w:val="clear" w:color="auto" w:fill="auto"/>
          </w:tcPr>
          <w:p w14:paraId="286DD3EA" w14:textId="77777777" w:rsidR="006636A0" w:rsidRPr="006636A0" w:rsidRDefault="006636A0" w:rsidP="006636A0">
            <w:pPr>
              <w:ind w:left="55"/>
              <w:jc w:val="center"/>
              <w:rPr>
                <w:rFonts w:ascii="Verdana" w:eastAsia="Arial MT" w:hAnsi="Verdana" w:cs="Arial MT"/>
                <w:sz w:val="18"/>
                <w:szCs w:val="18"/>
              </w:rPr>
            </w:pPr>
            <w:r w:rsidRPr="006636A0">
              <w:rPr>
                <w:rFonts w:ascii="Verdana" w:eastAsia="Arial MT" w:hAnsi="Verdana" w:cs="Arial MT"/>
                <w:spacing w:val="-2"/>
                <w:w w:val="95"/>
                <w:sz w:val="18"/>
                <w:szCs w:val="18"/>
              </w:rPr>
              <w:t>Zářivky</w:t>
            </w:r>
          </w:p>
        </w:tc>
        <w:tc>
          <w:tcPr>
            <w:tcW w:w="2264" w:type="dxa"/>
            <w:shd w:val="clear" w:color="auto" w:fill="auto"/>
          </w:tcPr>
          <w:p w14:paraId="18677F6B" w14:textId="77777777" w:rsidR="006636A0" w:rsidRPr="006636A0" w:rsidRDefault="006636A0" w:rsidP="006636A0">
            <w:pPr>
              <w:ind w:left="6"/>
              <w:jc w:val="center"/>
              <w:rPr>
                <w:rFonts w:ascii="Verdana" w:eastAsia="Arial MT" w:hAnsi="Verdana" w:cs="Arial MT"/>
                <w:sz w:val="18"/>
                <w:szCs w:val="18"/>
              </w:rPr>
            </w:pPr>
            <w:r w:rsidRPr="006636A0">
              <w:rPr>
                <w:rFonts w:ascii="Verdana" w:eastAsia="Arial MT" w:hAnsi="Verdana" w:cs="Arial MT"/>
                <w:spacing w:val="-5"/>
                <w:sz w:val="18"/>
                <w:szCs w:val="18"/>
              </w:rPr>
              <w:t>36</w:t>
            </w:r>
          </w:p>
        </w:tc>
        <w:tc>
          <w:tcPr>
            <w:tcW w:w="2266" w:type="dxa"/>
            <w:shd w:val="clear" w:color="auto" w:fill="auto"/>
          </w:tcPr>
          <w:p w14:paraId="558FE351" w14:textId="77777777" w:rsidR="006636A0" w:rsidRPr="006636A0" w:rsidRDefault="006636A0" w:rsidP="006636A0">
            <w:pPr>
              <w:ind w:left="10"/>
              <w:jc w:val="center"/>
              <w:rPr>
                <w:rFonts w:ascii="Verdana" w:eastAsia="Arial MT" w:hAnsi="Verdana" w:cs="Arial MT"/>
                <w:sz w:val="18"/>
                <w:szCs w:val="18"/>
              </w:rPr>
            </w:pPr>
            <w:r w:rsidRPr="006636A0">
              <w:rPr>
                <w:rFonts w:ascii="Verdana" w:eastAsia="Arial MT" w:hAnsi="Verdana" w:cs="Arial MT"/>
                <w:spacing w:val="-2"/>
                <w:sz w:val="18"/>
                <w:szCs w:val="18"/>
              </w:rPr>
              <w:t>1,257</w:t>
            </w:r>
          </w:p>
        </w:tc>
      </w:tr>
      <w:tr w:rsidR="006636A0" w:rsidRPr="006636A0" w14:paraId="4B275A03" w14:textId="77777777" w:rsidTr="006636A0">
        <w:trPr>
          <w:trHeight w:val="20"/>
        </w:trPr>
        <w:tc>
          <w:tcPr>
            <w:tcW w:w="2266" w:type="dxa"/>
            <w:vMerge/>
            <w:shd w:val="clear" w:color="auto" w:fill="auto"/>
          </w:tcPr>
          <w:p w14:paraId="70AA8AF5" w14:textId="77777777" w:rsidR="006636A0" w:rsidRPr="006636A0" w:rsidRDefault="006636A0" w:rsidP="006636A0">
            <w:pPr>
              <w:jc w:val="center"/>
              <w:rPr>
                <w:rFonts w:ascii="Verdana" w:eastAsia="Arial MT" w:hAnsi="Verdana" w:cs="Arial MT"/>
                <w:sz w:val="18"/>
                <w:szCs w:val="18"/>
              </w:rPr>
            </w:pPr>
          </w:p>
        </w:tc>
        <w:tc>
          <w:tcPr>
            <w:tcW w:w="2266" w:type="dxa"/>
            <w:shd w:val="clear" w:color="auto" w:fill="auto"/>
          </w:tcPr>
          <w:p w14:paraId="59A1BB15" w14:textId="77777777" w:rsidR="006636A0" w:rsidRPr="006636A0" w:rsidRDefault="006636A0" w:rsidP="006636A0">
            <w:pPr>
              <w:ind w:left="55"/>
              <w:jc w:val="center"/>
              <w:rPr>
                <w:rFonts w:ascii="Verdana" w:eastAsia="Arial MT" w:hAnsi="Verdana" w:cs="Arial MT"/>
                <w:sz w:val="18"/>
                <w:szCs w:val="18"/>
              </w:rPr>
            </w:pPr>
            <w:r w:rsidRPr="006636A0">
              <w:rPr>
                <w:rFonts w:ascii="Verdana" w:eastAsia="Arial MT" w:hAnsi="Verdana" w:cs="Arial MT"/>
                <w:spacing w:val="-2"/>
                <w:sz w:val="18"/>
                <w:szCs w:val="18"/>
              </w:rPr>
              <w:t>Žárovky</w:t>
            </w:r>
          </w:p>
        </w:tc>
        <w:tc>
          <w:tcPr>
            <w:tcW w:w="2264" w:type="dxa"/>
            <w:shd w:val="clear" w:color="auto" w:fill="auto"/>
          </w:tcPr>
          <w:p w14:paraId="2C930BFE" w14:textId="77777777" w:rsidR="006636A0" w:rsidRPr="006636A0" w:rsidRDefault="006636A0" w:rsidP="006636A0">
            <w:pPr>
              <w:ind w:left="6" w:right="1"/>
              <w:jc w:val="center"/>
              <w:rPr>
                <w:rFonts w:ascii="Verdana" w:eastAsia="Arial MT" w:hAnsi="Verdana" w:cs="Arial MT"/>
                <w:sz w:val="18"/>
                <w:szCs w:val="18"/>
              </w:rPr>
            </w:pPr>
            <w:r w:rsidRPr="006636A0">
              <w:rPr>
                <w:rFonts w:ascii="Verdana" w:eastAsia="Arial MT" w:hAnsi="Verdana" w:cs="Arial MT"/>
                <w:spacing w:val="-10"/>
                <w:sz w:val="18"/>
                <w:szCs w:val="18"/>
              </w:rPr>
              <w:t>1</w:t>
            </w:r>
          </w:p>
        </w:tc>
        <w:tc>
          <w:tcPr>
            <w:tcW w:w="2266" w:type="dxa"/>
            <w:shd w:val="clear" w:color="auto" w:fill="auto"/>
          </w:tcPr>
          <w:p w14:paraId="203FD050" w14:textId="77777777" w:rsidR="006636A0" w:rsidRPr="006636A0" w:rsidRDefault="006636A0" w:rsidP="006636A0">
            <w:pPr>
              <w:ind w:left="10"/>
              <w:jc w:val="center"/>
              <w:rPr>
                <w:rFonts w:ascii="Verdana" w:eastAsia="Arial MT" w:hAnsi="Verdana" w:cs="Arial MT"/>
                <w:sz w:val="18"/>
                <w:szCs w:val="18"/>
              </w:rPr>
            </w:pPr>
            <w:r w:rsidRPr="006636A0">
              <w:rPr>
                <w:rFonts w:ascii="Verdana" w:eastAsia="Arial MT" w:hAnsi="Verdana" w:cs="Arial MT"/>
                <w:spacing w:val="-2"/>
                <w:sz w:val="18"/>
                <w:szCs w:val="18"/>
              </w:rPr>
              <w:t>0,060</w:t>
            </w:r>
          </w:p>
        </w:tc>
      </w:tr>
      <w:tr w:rsidR="006636A0" w:rsidRPr="006636A0" w14:paraId="53B4E8F4" w14:textId="77777777" w:rsidTr="006636A0">
        <w:trPr>
          <w:trHeight w:val="20"/>
        </w:trPr>
        <w:tc>
          <w:tcPr>
            <w:tcW w:w="2266" w:type="dxa"/>
            <w:vMerge/>
            <w:shd w:val="clear" w:color="auto" w:fill="auto"/>
          </w:tcPr>
          <w:p w14:paraId="3FB513D6" w14:textId="77777777" w:rsidR="006636A0" w:rsidRPr="006636A0" w:rsidRDefault="006636A0" w:rsidP="006636A0">
            <w:pPr>
              <w:jc w:val="center"/>
              <w:rPr>
                <w:rFonts w:ascii="Verdana" w:eastAsia="Arial MT" w:hAnsi="Verdana" w:cs="Arial MT"/>
                <w:sz w:val="18"/>
                <w:szCs w:val="18"/>
              </w:rPr>
            </w:pPr>
          </w:p>
        </w:tc>
        <w:tc>
          <w:tcPr>
            <w:tcW w:w="2266" w:type="dxa"/>
            <w:shd w:val="clear" w:color="auto" w:fill="auto"/>
          </w:tcPr>
          <w:p w14:paraId="20C6BE0E" w14:textId="77777777" w:rsidR="006636A0" w:rsidRPr="006636A0" w:rsidRDefault="006636A0" w:rsidP="006636A0">
            <w:pPr>
              <w:ind w:left="55"/>
              <w:jc w:val="center"/>
              <w:rPr>
                <w:rFonts w:ascii="Verdana" w:eastAsia="Arial MT" w:hAnsi="Verdana" w:cs="Arial MT"/>
                <w:sz w:val="18"/>
                <w:szCs w:val="18"/>
              </w:rPr>
            </w:pPr>
            <w:r w:rsidRPr="006636A0">
              <w:rPr>
                <w:rFonts w:ascii="Verdana" w:eastAsia="Arial MT" w:hAnsi="Verdana" w:cs="Arial MT"/>
                <w:spacing w:val="-2"/>
                <w:sz w:val="18"/>
                <w:szCs w:val="18"/>
              </w:rPr>
              <w:t>Světlo</w:t>
            </w:r>
          </w:p>
        </w:tc>
        <w:tc>
          <w:tcPr>
            <w:tcW w:w="2264" w:type="dxa"/>
            <w:shd w:val="clear" w:color="auto" w:fill="auto"/>
          </w:tcPr>
          <w:p w14:paraId="0375D33D" w14:textId="77777777" w:rsidR="006636A0" w:rsidRPr="006636A0" w:rsidRDefault="006636A0" w:rsidP="006636A0">
            <w:pPr>
              <w:ind w:left="6"/>
              <w:jc w:val="center"/>
              <w:rPr>
                <w:rFonts w:ascii="Verdana" w:eastAsia="Arial MT" w:hAnsi="Verdana" w:cs="Arial MT"/>
                <w:sz w:val="18"/>
                <w:szCs w:val="18"/>
              </w:rPr>
            </w:pPr>
            <w:r w:rsidRPr="006636A0">
              <w:rPr>
                <w:rFonts w:ascii="Verdana" w:eastAsia="Arial MT" w:hAnsi="Verdana" w:cs="Arial MT"/>
                <w:spacing w:val="-5"/>
                <w:sz w:val="18"/>
                <w:szCs w:val="18"/>
              </w:rPr>
              <w:t>76</w:t>
            </w:r>
          </w:p>
        </w:tc>
        <w:tc>
          <w:tcPr>
            <w:tcW w:w="2266" w:type="dxa"/>
            <w:shd w:val="clear" w:color="auto" w:fill="auto"/>
          </w:tcPr>
          <w:p w14:paraId="5A358ED2" w14:textId="77777777" w:rsidR="006636A0" w:rsidRPr="006636A0" w:rsidRDefault="006636A0" w:rsidP="006636A0">
            <w:pPr>
              <w:ind w:left="10"/>
              <w:jc w:val="center"/>
              <w:rPr>
                <w:rFonts w:ascii="Verdana" w:eastAsia="Arial MT" w:hAnsi="Verdana" w:cs="Arial MT"/>
                <w:sz w:val="18"/>
                <w:szCs w:val="18"/>
              </w:rPr>
            </w:pPr>
            <w:r w:rsidRPr="006636A0">
              <w:rPr>
                <w:rFonts w:ascii="Verdana" w:eastAsia="Arial MT" w:hAnsi="Verdana" w:cs="Arial MT"/>
                <w:spacing w:val="-2"/>
                <w:sz w:val="18"/>
                <w:szCs w:val="18"/>
              </w:rPr>
              <w:t>3,804</w:t>
            </w:r>
          </w:p>
        </w:tc>
      </w:tr>
      <w:tr w:rsidR="006636A0" w:rsidRPr="006636A0" w14:paraId="7A21F786" w14:textId="77777777" w:rsidTr="006636A0">
        <w:trPr>
          <w:trHeight w:val="20"/>
        </w:trPr>
        <w:tc>
          <w:tcPr>
            <w:tcW w:w="2266" w:type="dxa"/>
            <w:shd w:val="clear" w:color="auto" w:fill="auto"/>
          </w:tcPr>
          <w:p w14:paraId="5E59AA3C" w14:textId="77777777" w:rsidR="006636A0" w:rsidRPr="006636A0" w:rsidRDefault="006636A0" w:rsidP="006636A0">
            <w:pPr>
              <w:ind w:left="57"/>
              <w:jc w:val="center"/>
              <w:rPr>
                <w:rFonts w:ascii="Verdana" w:eastAsia="Arial MT" w:hAnsi="Verdana" w:cs="Arial MT"/>
                <w:sz w:val="18"/>
                <w:szCs w:val="18"/>
              </w:rPr>
            </w:pPr>
            <w:r w:rsidRPr="006636A0">
              <w:rPr>
                <w:rFonts w:ascii="Verdana" w:eastAsia="Arial MT" w:hAnsi="Verdana" w:cs="Arial MT"/>
                <w:spacing w:val="-2"/>
                <w:sz w:val="18"/>
                <w:szCs w:val="18"/>
              </w:rPr>
              <w:t>Šatny</w:t>
            </w:r>
          </w:p>
        </w:tc>
        <w:tc>
          <w:tcPr>
            <w:tcW w:w="2266" w:type="dxa"/>
            <w:shd w:val="clear" w:color="auto" w:fill="auto"/>
          </w:tcPr>
          <w:p w14:paraId="30E4B895" w14:textId="77777777" w:rsidR="006636A0" w:rsidRPr="006636A0" w:rsidRDefault="006636A0" w:rsidP="006636A0">
            <w:pPr>
              <w:ind w:left="55"/>
              <w:jc w:val="center"/>
              <w:rPr>
                <w:rFonts w:ascii="Verdana" w:eastAsia="Arial MT" w:hAnsi="Verdana" w:cs="Arial MT"/>
                <w:sz w:val="18"/>
                <w:szCs w:val="18"/>
              </w:rPr>
            </w:pPr>
            <w:r w:rsidRPr="006636A0">
              <w:rPr>
                <w:rFonts w:ascii="Verdana" w:eastAsia="Arial MT" w:hAnsi="Verdana" w:cs="Arial MT"/>
                <w:spacing w:val="-2"/>
                <w:sz w:val="18"/>
                <w:szCs w:val="18"/>
              </w:rPr>
              <w:t>Světlo</w:t>
            </w:r>
          </w:p>
        </w:tc>
        <w:tc>
          <w:tcPr>
            <w:tcW w:w="2264" w:type="dxa"/>
            <w:shd w:val="clear" w:color="auto" w:fill="auto"/>
          </w:tcPr>
          <w:p w14:paraId="5189FE79" w14:textId="77777777" w:rsidR="006636A0" w:rsidRPr="006636A0" w:rsidRDefault="006636A0" w:rsidP="006636A0">
            <w:pPr>
              <w:ind w:left="6" w:right="1"/>
              <w:jc w:val="center"/>
              <w:rPr>
                <w:rFonts w:ascii="Verdana" w:eastAsia="Arial MT" w:hAnsi="Verdana" w:cs="Arial MT"/>
                <w:sz w:val="18"/>
                <w:szCs w:val="18"/>
              </w:rPr>
            </w:pPr>
            <w:r w:rsidRPr="006636A0">
              <w:rPr>
                <w:rFonts w:ascii="Verdana" w:eastAsia="Arial MT" w:hAnsi="Verdana" w:cs="Arial MT"/>
                <w:spacing w:val="-10"/>
                <w:sz w:val="18"/>
                <w:szCs w:val="18"/>
              </w:rPr>
              <w:t>1</w:t>
            </w:r>
          </w:p>
        </w:tc>
        <w:tc>
          <w:tcPr>
            <w:tcW w:w="2266" w:type="dxa"/>
            <w:shd w:val="clear" w:color="auto" w:fill="auto"/>
          </w:tcPr>
          <w:p w14:paraId="35F459B3" w14:textId="77777777" w:rsidR="006636A0" w:rsidRPr="006636A0" w:rsidRDefault="006636A0" w:rsidP="006636A0">
            <w:pPr>
              <w:ind w:left="10"/>
              <w:jc w:val="center"/>
              <w:rPr>
                <w:rFonts w:ascii="Verdana" w:eastAsia="Arial MT" w:hAnsi="Verdana" w:cs="Arial MT"/>
                <w:sz w:val="18"/>
                <w:szCs w:val="18"/>
              </w:rPr>
            </w:pPr>
            <w:r w:rsidRPr="006636A0">
              <w:rPr>
                <w:rFonts w:ascii="Verdana" w:eastAsia="Arial MT" w:hAnsi="Verdana" w:cs="Arial MT"/>
                <w:spacing w:val="-2"/>
                <w:sz w:val="18"/>
                <w:szCs w:val="18"/>
              </w:rPr>
              <w:t>0,052</w:t>
            </w:r>
          </w:p>
        </w:tc>
      </w:tr>
      <w:tr w:rsidR="006636A0" w:rsidRPr="006636A0" w14:paraId="204FFC0B" w14:textId="77777777" w:rsidTr="006636A0">
        <w:trPr>
          <w:trHeight w:val="20"/>
        </w:trPr>
        <w:tc>
          <w:tcPr>
            <w:tcW w:w="2266" w:type="dxa"/>
            <w:vMerge w:val="restart"/>
            <w:shd w:val="clear" w:color="auto" w:fill="auto"/>
          </w:tcPr>
          <w:p w14:paraId="0421C52C" w14:textId="77777777" w:rsidR="006636A0" w:rsidRPr="006636A0" w:rsidRDefault="006636A0" w:rsidP="006636A0">
            <w:pPr>
              <w:jc w:val="center"/>
              <w:rPr>
                <w:rFonts w:ascii="Verdana" w:eastAsia="Arial MT" w:hAnsi="Verdana" w:cs="Arial MT"/>
                <w:b/>
                <w:sz w:val="18"/>
                <w:szCs w:val="18"/>
              </w:rPr>
            </w:pPr>
          </w:p>
          <w:p w14:paraId="6CE40E04" w14:textId="77777777" w:rsidR="006636A0" w:rsidRPr="006636A0" w:rsidRDefault="006636A0" w:rsidP="006636A0">
            <w:pPr>
              <w:jc w:val="center"/>
              <w:rPr>
                <w:rFonts w:ascii="Verdana" w:eastAsia="Arial MT" w:hAnsi="Verdana" w:cs="Arial MT"/>
                <w:b/>
                <w:sz w:val="18"/>
                <w:szCs w:val="18"/>
              </w:rPr>
            </w:pPr>
          </w:p>
          <w:p w14:paraId="03FAA685" w14:textId="77777777" w:rsidR="006636A0" w:rsidRPr="006636A0" w:rsidRDefault="006636A0" w:rsidP="006636A0">
            <w:pPr>
              <w:ind w:left="57"/>
              <w:jc w:val="center"/>
              <w:rPr>
                <w:rFonts w:ascii="Verdana" w:eastAsia="Arial MT" w:hAnsi="Verdana" w:cs="Arial MT"/>
                <w:sz w:val="18"/>
                <w:szCs w:val="18"/>
              </w:rPr>
            </w:pPr>
            <w:r w:rsidRPr="006636A0">
              <w:rPr>
                <w:rFonts w:ascii="Verdana" w:eastAsia="Arial MT" w:hAnsi="Verdana" w:cs="Arial MT"/>
                <w:spacing w:val="-2"/>
                <w:sz w:val="18"/>
                <w:szCs w:val="18"/>
              </w:rPr>
              <w:t>Ostatní</w:t>
            </w:r>
          </w:p>
        </w:tc>
        <w:tc>
          <w:tcPr>
            <w:tcW w:w="2266" w:type="dxa"/>
            <w:shd w:val="clear" w:color="auto" w:fill="auto"/>
          </w:tcPr>
          <w:p w14:paraId="41D2E18E" w14:textId="77777777" w:rsidR="006636A0" w:rsidRPr="006636A0" w:rsidRDefault="006636A0" w:rsidP="006636A0">
            <w:pPr>
              <w:ind w:left="55"/>
              <w:jc w:val="center"/>
              <w:rPr>
                <w:rFonts w:ascii="Verdana" w:eastAsia="Arial MT" w:hAnsi="Verdana" w:cs="Arial MT"/>
                <w:sz w:val="18"/>
                <w:szCs w:val="18"/>
              </w:rPr>
            </w:pPr>
            <w:r w:rsidRPr="006636A0">
              <w:rPr>
                <w:rFonts w:ascii="Verdana" w:eastAsia="Arial MT" w:hAnsi="Verdana" w:cs="Arial MT"/>
                <w:spacing w:val="-2"/>
                <w:w w:val="95"/>
                <w:sz w:val="18"/>
                <w:szCs w:val="18"/>
              </w:rPr>
              <w:t>Zářivky</w:t>
            </w:r>
          </w:p>
        </w:tc>
        <w:tc>
          <w:tcPr>
            <w:tcW w:w="2264" w:type="dxa"/>
            <w:shd w:val="clear" w:color="auto" w:fill="auto"/>
          </w:tcPr>
          <w:p w14:paraId="5223E8FD" w14:textId="77777777" w:rsidR="006636A0" w:rsidRPr="006636A0" w:rsidRDefault="006636A0" w:rsidP="006636A0">
            <w:pPr>
              <w:ind w:left="6"/>
              <w:jc w:val="center"/>
              <w:rPr>
                <w:rFonts w:ascii="Verdana" w:eastAsia="Arial MT" w:hAnsi="Verdana" w:cs="Arial MT"/>
                <w:sz w:val="18"/>
                <w:szCs w:val="18"/>
              </w:rPr>
            </w:pPr>
            <w:r w:rsidRPr="006636A0">
              <w:rPr>
                <w:rFonts w:ascii="Verdana" w:eastAsia="Arial MT" w:hAnsi="Verdana" w:cs="Arial MT"/>
                <w:spacing w:val="-5"/>
                <w:sz w:val="18"/>
                <w:szCs w:val="18"/>
              </w:rPr>
              <w:t>114</w:t>
            </w:r>
          </w:p>
        </w:tc>
        <w:tc>
          <w:tcPr>
            <w:tcW w:w="2266" w:type="dxa"/>
            <w:shd w:val="clear" w:color="auto" w:fill="auto"/>
          </w:tcPr>
          <w:p w14:paraId="46AE1B09" w14:textId="77777777" w:rsidR="006636A0" w:rsidRPr="006636A0" w:rsidRDefault="006636A0" w:rsidP="006636A0">
            <w:pPr>
              <w:ind w:left="10"/>
              <w:jc w:val="center"/>
              <w:rPr>
                <w:rFonts w:ascii="Verdana" w:eastAsia="Arial MT" w:hAnsi="Verdana" w:cs="Arial MT"/>
                <w:sz w:val="18"/>
                <w:szCs w:val="18"/>
              </w:rPr>
            </w:pPr>
            <w:r w:rsidRPr="006636A0">
              <w:rPr>
                <w:rFonts w:ascii="Verdana" w:eastAsia="Arial MT" w:hAnsi="Verdana" w:cs="Arial MT"/>
                <w:spacing w:val="-2"/>
                <w:sz w:val="18"/>
                <w:szCs w:val="18"/>
              </w:rPr>
              <w:t>8,864</w:t>
            </w:r>
          </w:p>
        </w:tc>
      </w:tr>
      <w:tr w:rsidR="006636A0" w:rsidRPr="006636A0" w14:paraId="2BA7590C" w14:textId="77777777" w:rsidTr="006636A0">
        <w:trPr>
          <w:trHeight w:val="20"/>
        </w:trPr>
        <w:tc>
          <w:tcPr>
            <w:tcW w:w="2266" w:type="dxa"/>
            <w:vMerge/>
            <w:shd w:val="clear" w:color="auto" w:fill="auto"/>
          </w:tcPr>
          <w:p w14:paraId="3784E852" w14:textId="77777777" w:rsidR="006636A0" w:rsidRPr="006636A0" w:rsidRDefault="006636A0" w:rsidP="006636A0">
            <w:pPr>
              <w:rPr>
                <w:rFonts w:ascii="Verdana" w:eastAsia="Arial MT" w:hAnsi="Verdana" w:cs="Arial MT"/>
                <w:sz w:val="18"/>
                <w:szCs w:val="18"/>
              </w:rPr>
            </w:pPr>
          </w:p>
        </w:tc>
        <w:tc>
          <w:tcPr>
            <w:tcW w:w="2266" w:type="dxa"/>
            <w:shd w:val="clear" w:color="auto" w:fill="auto"/>
          </w:tcPr>
          <w:p w14:paraId="00D15FB8" w14:textId="77777777" w:rsidR="006636A0" w:rsidRPr="006636A0" w:rsidRDefault="006636A0" w:rsidP="006636A0">
            <w:pPr>
              <w:ind w:left="55"/>
              <w:jc w:val="center"/>
              <w:rPr>
                <w:rFonts w:ascii="Verdana" w:eastAsia="Arial MT" w:hAnsi="Verdana" w:cs="Arial MT"/>
                <w:sz w:val="18"/>
                <w:szCs w:val="18"/>
              </w:rPr>
            </w:pPr>
            <w:r w:rsidRPr="006636A0">
              <w:rPr>
                <w:rFonts w:ascii="Verdana" w:eastAsia="Arial MT" w:hAnsi="Verdana" w:cs="Arial MT"/>
                <w:spacing w:val="-2"/>
                <w:sz w:val="18"/>
                <w:szCs w:val="18"/>
              </w:rPr>
              <w:t>Žárovky</w:t>
            </w:r>
          </w:p>
        </w:tc>
        <w:tc>
          <w:tcPr>
            <w:tcW w:w="2264" w:type="dxa"/>
            <w:shd w:val="clear" w:color="auto" w:fill="auto"/>
          </w:tcPr>
          <w:p w14:paraId="7B51C5B8" w14:textId="77777777" w:rsidR="006636A0" w:rsidRPr="006636A0" w:rsidRDefault="006636A0" w:rsidP="006636A0">
            <w:pPr>
              <w:ind w:left="6"/>
              <w:jc w:val="center"/>
              <w:rPr>
                <w:rFonts w:ascii="Verdana" w:eastAsia="Arial MT" w:hAnsi="Verdana" w:cs="Arial MT"/>
                <w:sz w:val="18"/>
                <w:szCs w:val="18"/>
              </w:rPr>
            </w:pPr>
            <w:r w:rsidRPr="006636A0">
              <w:rPr>
                <w:rFonts w:ascii="Verdana" w:eastAsia="Arial MT" w:hAnsi="Verdana" w:cs="Arial MT"/>
                <w:spacing w:val="-5"/>
                <w:sz w:val="18"/>
                <w:szCs w:val="18"/>
              </w:rPr>
              <w:t>24</w:t>
            </w:r>
          </w:p>
        </w:tc>
        <w:tc>
          <w:tcPr>
            <w:tcW w:w="2266" w:type="dxa"/>
            <w:shd w:val="clear" w:color="auto" w:fill="auto"/>
          </w:tcPr>
          <w:p w14:paraId="0B1B26AC" w14:textId="77777777" w:rsidR="006636A0" w:rsidRPr="006636A0" w:rsidRDefault="006636A0" w:rsidP="006636A0">
            <w:pPr>
              <w:ind w:left="10"/>
              <w:jc w:val="center"/>
              <w:rPr>
                <w:rFonts w:ascii="Verdana" w:eastAsia="Arial MT" w:hAnsi="Verdana" w:cs="Arial MT"/>
                <w:sz w:val="18"/>
                <w:szCs w:val="18"/>
              </w:rPr>
            </w:pPr>
            <w:r w:rsidRPr="006636A0">
              <w:rPr>
                <w:rFonts w:ascii="Verdana" w:eastAsia="Arial MT" w:hAnsi="Verdana" w:cs="Arial MT"/>
                <w:spacing w:val="-2"/>
                <w:sz w:val="18"/>
                <w:szCs w:val="18"/>
              </w:rPr>
              <w:t>1,440</w:t>
            </w:r>
          </w:p>
        </w:tc>
      </w:tr>
      <w:tr w:rsidR="006636A0" w:rsidRPr="006636A0" w14:paraId="7A59D269" w14:textId="77777777" w:rsidTr="006636A0">
        <w:trPr>
          <w:trHeight w:val="20"/>
        </w:trPr>
        <w:tc>
          <w:tcPr>
            <w:tcW w:w="2266" w:type="dxa"/>
            <w:vMerge/>
            <w:shd w:val="clear" w:color="auto" w:fill="auto"/>
          </w:tcPr>
          <w:p w14:paraId="4E0FDC8D" w14:textId="77777777" w:rsidR="006636A0" w:rsidRPr="006636A0" w:rsidRDefault="006636A0" w:rsidP="006636A0">
            <w:pPr>
              <w:rPr>
                <w:rFonts w:ascii="Verdana" w:eastAsia="Arial MT" w:hAnsi="Verdana" w:cs="Arial MT"/>
                <w:sz w:val="18"/>
                <w:szCs w:val="18"/>
              </w:rPr>
            </w:pPr>
          </w:p>
        </w:tc>
        <w:tc>
          <w:tcPr>
            <w:tcW w:w="2266" w:type="dxa"/>
            <w:shd w:val="clear" w:color="auto" w:fill="auto"/>
          </w:tcPr>
          <w:p w14:paraId="518CFA18" w14:textId="77777777" w:rsidR="006636A0" w:rsidRPr="006636A0" w:rsidRDefault="006636A0" w:rsidP="006636A0">
            <w:pPr>
              <w:ind w:left="55"/>
              <w:jc w:val="center"/>
              <w:rPr>
                <w:rFonts w:ascii="Verdana" w:eastAsia="Arial MT" w:hAnsi="Verdana" w:cs="Arial MT"/>
                <w:sz w:val="18"/>
                <w:szCs w:val="18"/>
              </w:rPr>
            </w:pPr>
            <w:r w:rsidRPr="006636A0">
              <w:rPr>
                <w:rFonts w:ascii="Verdana" w:eastAsia="Arial MT" w:hAnsi="Verdana" w:cs="Arial MT"/>
                <w:spacing w:val="-5"/>
                <w:sz w:val="18"/>
                <w:szCs w:val="18"/>
              </w:rPr>
              <w:t>LED</w:t>
            </w:r>
          </w:p>
        </w:tc>
        <w:tc>
          <w:tcPr>
            <w:tcW w:w="2264" w:type="dxa"/>
            <w:shd w:val="clear" w:color="auto" w:fill="auto"/>
          </w:tcPr>
          <w:p w14:paraId="286341A3" w14:textId="77777777" w:rsidR="006636A0" w:rsidRPr="006636A0" w:rsidRDefault="006636A0" w:rsidP="006636A0">
            <w:pPr>
              <w:ind w:left="6" w:right="1"/>
              <w:jc w:val="center"/>
              <w:rPr>
                <w:rFonts w:ascii="Verdana" w:eastAsia="Arial MT" w:hAnsi="Verdana" w:cs="Arial MT"/>
                <w:sz w:val="18"/>
                <w:szCs w:val="18"/>
              </w:rPr>
            </w:pPr>
            <w:r w:rsidRPr="006636A0">
              <w:rPr>
                <w:rFonts w:ascii="Verdana" w:eastAsia="Arial MT" w:hAnsi="Verdana" w:cs="Arial MT"/>
                <w:spacing w:val="-10"/>
                <w:sz w:val="18"/>
                <w:szCs w:val="18"/>
              </w:rPr>
              <w:t>4</w:t>
            </w:r>
          </w:p>
        </w:tc>
        <w:tc>
          <w:tcPr>
            <w:tcW w:w="2266" w:type="dxa"/>
            <w:shd w:val="clear" w:color="auto" w:fill="auto"/>
          </w:tcPr>
          <w:p w14:paraId="02D9D8AB" w14:textId="77777777" w:rsidR="006636A0" w:rsidRPr="006636A0" w:rsidRDefault="006636A0" w:rsidP="006636A0">
            <w:pPr>
              <w:ind w:left="10" w:right="2"/>
              <w:jc w:val="center"/>
              <w:rPr>
                <w:rFonts w:ascii="Verdana" w:eastAsia="Arial MT" w:hAnsi="Verdana" w:cs="Arial MT"/>
                <w:sz w:val="18"/>
                <w:szCs w:val="18"/>
              </w:rPr>
            </w:pPr>
            <w:r w:rsidRPr="006636A0">
              <w:rPr>
                <w:rFonts w:ascii="Verdana" w:eastAsia="Arial MT" w:hAnsi="Verdana" w:cs="Arial MT"/>
                <w:color w:val="FF0000"/>
                <w:spacing w:val="-10"/>
                <w:sz w:val="18"/>
                <w:szCs w:val="18"/>
              </w:rPr>
              <w:t>?</w:t>
            </w:r>
          </w:p>
        </w:tc>
      </w:tr>
      <w:tr w:rsidR="006636A0" w:rsidRPr="006636A0" w14:paraId="7FDDC462" w14:textId="77777777" w:rsidTr="006636A0">
        <w:trPr>
          <w:trHeight w:val="20"/>
        </w:trPr>
        <w:tc>
          <w:tcPr>
            <w:tcW w:w="2266" w:type="dxa"/>
            <w:vMerge/>
            <w:shd w:val="clear" w:color="auto" w:fill="auto"/>
          </w:tcPr>
          <w:p w14:paraId="62EA127C" w14:textId="77777777" w:rsidR="006636A0" w:rsidRPr="006636A0" w:rsidRDefault="006636A0" w:rsidP="006636A0">
            <w:pPr>
              <w:rPr>
                <w:rFonts w:ascii="Verdana" w:eastAsia="Arial MT" w:hAnsi="Verdana" w:cs="Arial MT"/>
                <w:sz w:val="18"/>
                <w:szCs w:val="18"/>
              </w:rPr>
            </w:pPr>
          </w:p>
        </w:tc>
        <w:tc>
          <w:tcPr>
            <w:tcW w:w="2266" w:type="dxa"/>
            <w:shd w:val="clear" w:color="auto" w:fill="auto"/>
          </w:tcPr>
          <w:p w14:paraId="48D4180E" w14:textId="77777777" w:rsidR="006636A0" w:rsidRPr="006636A0" w:rsidRDefault="006636A0" w:rsidP="006636A0">
            <w:pPr>
              <w:ind w:left="55"/>
              <w:jc w:val="center"/>
              <w:rPr>
                <w:rFonts w:ascii="Verdana" w:eastAsia="Arial MT" w:hAnsi="Verdana" w:cs="Arial MT"/>
                <w:sz w:val="18"/>
                <w:szCs w:val="18"/>
              </w:rPr>
            </w:pPr>
            <w:r w:rsidRPr="006636A0">
              <w:rPr>
                <w:rFonts w:ascii="Verdana" w:eastAsia="Arial MT" w:hAnsi="Verdana" w:cs="Arial MT"/>
                <w:sz w:val="18"/>
                <w:szCs w:val="18"/>
              </w:rPr>
              <w:t>Bodové</w:t>
            </w:r>
            <w:r w:rsidRPr="006636A0">
              <w:rPr>
                <w:rFonts w:ascii="Verdana" w:eastAsia="Arial MT" w:hAnsi="Verdana" w:cs="Arial MT"/>
                <w:spacing w:val="-3"/>
                <w:sz w:val="18"/>
                <w:szCs w:val="18"/>
              </w:rPr>
              <w:t xml:space="preserve"> </w:t>
            </w:r>
            <w:r w:rsidRPr="006636A0">
              <w:rPr>
                <w:rFonts w:ascii="Verdana" w:eastAsia="Arial MT" w:hAnsi="Verdana" w:cs="Arial MT"/>
                <w:spacing w:val="-2"/>
                <w:sz w:val="18"/>
                <w:szCs w:val="18"/>
              </w:rPr>
              <w:t>osvětlení</w:t>
            </w:r>
          </w:p>
        </w:tc>
        <w:tc>
          <w:tcPr>
            <w:tcW w:w="2264" w:type="dxa"/>
            <w:shd w:val="clear" w:color="auto" w:fill="auto"/>
          </w:tcPr>
          <w:p w14:paraId="0BABB857" w14:textId="77777777" w:rsidR="006636A0" w:rsidRPr="006636A0" w:rsidRDefault="006636A0" w:rsidP="006636A0">
            <w:pPr>
              <w:ind w:left="6"/>
              <w:jc w:val="center"/>
              <w:rPr>
                <w:rFonts w:ascii="Verdana" w:eastAsia="Arial MT" w:hAnsi="Verdana" w:cs="Arial MT"/>
                <w:sz w:val="18"/>
                <w:szCs w:val="18"/>
              </w:rPr>
            </w:pPr>
            <w:r w:rsidRPr="006636A0">
              <w:rPr>
                <w:rFonts w:ascii="Verdana" w:eastAsia="Arial MT" w:hAnsi="Verdana" w:cs="Arial MT"/>
                <w:spacing w:val="-5"/>
                <w:sz w:val="18"/>
                <w:szCs w:val="18"/>
              </w:rPr>
              <w:t>34</w:t>
            </w:r>
          </w:p>
        </w:tc>
        <w:tc>
          <w:tcPr>
            <w:tcW w:w="2266" w:type="dxa"/>
            <w:shd w:val="clear" w:color="auto" w:fill="auto"/>
          </w:tcPr>
          <w:p w14:paraId="55CBA09F" w14:textId="77777777" w:rsidR="006636A0" w:rsidRPr="006636A0" w:rsidRDefault="006636A0" w:rsidP="006636A0">
            <w:pPr>
              <w:ind w:left="10"/>
              <w:jc w:val="center"/>
              <w:rPr>
                <w:rFonts w:ascii="Verdana" w:eastAsia="Arial MT" w:hAnsi="Verdana" w:cs="Arial MT"/>
                <w:sz w:val="18"/>
                <w:szCs w:val="18"/>
              </w:rPr>
            </w:pPr>
            <w:r w:rsidRPr="006636A0">
              <w:rPr>
                <w:rFonts w:ascii="Verdana" w:eastAsia="Arial MT" w:hAnsi="Verdana" w:cs="Arial MT"/>
                <w:spacing w:val="-2"/>
                <w:sz w:val="18"/>
                <w:szCs w:val="18"/>
              </w:rPr>
              <w:t>0,798</w:t>
            </w:r>
          </w:p>
        </w:tc>
      </w:tr>
      <w:tr w:rsidR="006636A0" w:rsidRPr="006636A0" w14:paraId="21CCF92E" w14:textId="77777777" w:rsidTr="006636A0">
        <w:trPr>
          <w:trHeight w:val="20"/>
        </w:trPr>
        <w:tc>
          <w:tcPr>
            <w:tcW w:w="2266" w:type="dxa"/>
            <w:vMerge/>
            <w:shd w:val="clear" w:color="auto" w:fill="auto"/>
          </w:tcPr>
          <w:p w14:paraId="79C3CE85" w14:textId="77777777" w:rsidR="006636A0" w:rsidRPr="006636A0" w:rsidRDefault="006636A0" w:rsidP="006636A0">
            <w:pPr>
              <w:rPr>
                <w:rFonts w:ascii="Verdana" w:eastAsia="Arial MT" w:hAnsi="Verdana" w:cs="Arial MT"/>
                <w:sz w:val="18"/>
                <w:szCs w:val="18"/>
              </w:rPr>
            </w:pPr>
          </w:p>
        </w:tc>
        <w:tc>
          <w:tcPr>
            <w:tcW w:w="2266" w:type="dxa"/>
            <w:shd w:val="clear" w:color="auto" w:fill="auto"/>
          </w:tcPr>
          <w:p w14:paraId="67D6CC4F" w14:textId="77777777" w:rsidR="006636A0" w:rsidRPr="006636A0" w:rsidRDefault="006636A0" w:rsidP="006636A0">
            <w:pPr>
              <w:ind w:left="55"/>
              <w:jc w:val="center"/>
              <w:rPr>
                <w:rFonts w:ascii="Verdana" w:eastAsia="Arial MT" w:hAnsi="Verdana" w:cs="Arial MT"/>
                <w:sz w:val="18"/>
                <w:szCs w:val="18"/>
              </w:rPr>
            </w:pPr>
            <w:r w:rsidRPr="006636A0">
              <w:rPr>
                <w:rFonts w:ascii="Verdana" w:eastAsia="Arial MT" w:hAnsi="Verdana" w:cs="Arial MT"/>
                <w:sz w:val="18"/>
                <w:szCs w:val="18"/>
              </w:rPr>
              <w:t>Halogenové</w:t>
            </w:r>
            <w:r w:rsidRPr="006636A0">
              <w:rPr>
                <w:rFonts w:ascii="Verdana" w:eastAsia="Arial MT" w:hAnsi="Verdana" w:cs="Arial MT"/>
                <w:spacing w:val="-5"/>
                <w:sz w:val="18"/>
                <w:szCs w:val="18"/>
              </w:rPr>
              <w:t xml:space="preserve"> </w:t>
            </w:r>
            <w:r w:rsidRPr="006636A0">
              <w:rPr>
                <w:rFonts w:ascii="Verdana" w:eastAsia="Arial MT" w:hAnsi="Verdana" w:cs="Arial MT"/>
                <w:spacing w:val="-2"/>
                <w:sz w:val="18"/>
                <w:szCs w:val="18"/>
              </w:rPr>
              <w:t>osvětlení</w:t>
            </w:r>
          </w:p>
        </w:tc>
        <w:tc>
          <w:tcPr>
            <w:tcW w:w="2264" w:type="dxa"/>
            <w:shd w:val="clear" w:color="auto" w:fill="auto"/>
          </w:tcPr>
          <w:p w14:paraId="3668E69D" w14:textId="77777777" w:rsidR="006636A0" w:rsidRPr="006636A0" w:rsidRDefault="006636A0" w:rsidP="006636A0">
            <w:pPr>
              <w:ind w:left="6"/>
              <w:jc w:val="center"/>
              <w:rPr>
                <w:rFonts w:ascii="Verdana" w:eastAsia="Arial MT" w:hAnsi="Verdana" w:cs="Arial MT"/>
                <w:sz w:val="18"/>
                <w:szCs w:val="18"/>
              </w:rPr>
            </w:pPr>
            <w:r w:rsidRPr="006636A0">
              <w:rPr>
                <w:rFonts w:ascii="Verdana" w:eastAsia="Arial MT" w:hAnsi="Verdana" w:cs="Arial MT"/>
                <w:spacing w:val="-5"/>
                <w:sz w:val="18"/>
                <w:szCs w:val="18"/>
              </w:rPr>
              <w:t>22</w:t>
            </w:r>
          </w:p>
        </w:tc>
        <w:tc>
          <w:tcPr>
            <w:tcW w:w="2266" w:type="dxa"/>
            <w:shd w:val="clear" w:color="auto" w:fill="auto"/>
          </w:tcPr>
          <w:p w14:paraId="7163EECC" w14:textId="77777777" w:rsidR="006636A0" w:rsidRPr="006636A0" w:rsidRDefault="006636A0" w:rsidP="006636A0">
            <w:pPr>
              <w:ind w:left="10"/>
              <w:jc w:val="center"/>
              <w:rPr>
                <w:rFonts w:ascii="Verdana" w:eastAsia="Arial MT" w:hAnsi="Verdana" w:cs="Arial MT"/>
                <w:sz w:val="18"/>
                <w:szCs w:val="18"/>
              </w:rPr>
            </w:pPr>
            <w:r w:rsidRPr="006636A0">
              <w:rPr>
                <w:rFonts w:ascii="Verdana" w:eastAsia="Arial MT" w:hAnsi="Verdana" w:cs="Arial MT"/>
                <w:spacing w:val="-2"/>
                <w:sz w:val="18"/>
                <w:szCs w:val="18"/>
              </w:rPr>
              <w:t>1,180</w:t>
            </w:r>
          </w:p>
        </w:tc>
      </w:tr>
      <w:tr w:rsidR="006636A0" w:rsidRPr="006636A0" w14:paraId="169A5335" w14:textId="77777777" w:rsidTr="006636A0">
        <w:trPr>
          <w:trHeight w:val="20"/>
        </w:trPr>
        <w:tc>
          <w:tcPr>
            <w:tcW w:w="2266" w:type="dxa"/>
            <w:vMerge/>
            <w:shd w:val="clear" w:color="auto" w:fill="auto"/>
          </w:tcPr>
          <w:p w14:paraId="4F8010EF" w14:textId="77777777" w:rsidR="006636A0" w:rsidRPr="006636A0" w:rsidRDefault="006636A0" w:rsidP="006636A0">
            <w:pPr>
              <w:rPr>
                <w:rFonts w:ascii="Verdana" w:eastAsia="Arial MT" w:hAnsi="Verdana" w:cs="Arial MT"/>
                <w:sz w:val="18"/>
                <w:szCs w:val="18"/>
              </w:rPr>
            </w:pPr>
          </w:p>
        </w:tc>
        <w:tc>
          <w:tcPr>
            <w:tcW w:w="2266" w:type="dxa"/>
            <w:shd w:val="clear" w:color="auto" w:fill="auto"/>
          </w:tcPr>
          <w:p w14:paraId="7F1675A4" w14:textId="77777777" w:rsidR="006636A0" w:rsidRPr="006636A0" w:rsidRDefault="006636A0" w:rsidP="006636A0">
            <w:pPr>
              <w:ind w:left="55"/>
              <w:jc w:val="center"/>
              <w:rPr>
                <w:rFonts w:ascii="Verdana" w:eastAsia="Arial MT" w:hAnsi="Verdana" w:cs="Arial MT"/>
                <w:sz w:val="18"/>
                <w:szCs w:val="18"/>
              </w:rPr>
            </w:pPr>
            <w:r w:rsidRPr="006636A0">
              <w:rPr>
                <w:rFonts w:ascii="Verdana" w:eastAsia="Arial MT" w:hAnsi="Verdana" w:cs="Arial MT"/>
                <w:w w:val="90"/>
                <w:sz w:val="18"/>
                <w:szCs w:val="18"/>
              </w:rPr>
              <w:t>Světelná</w:t>
            </w:r>
            <w:r w:rsidRPr="006636A0">
              <w:rPr>
                <w:rFonts w:ascii="Verdana" w:eastAsia="Arial MT" w:hAnsi="Verdana" w:cs="Arial MT"/>
                <w:spacing w:val="-1"/>
                <w:w w:val="90"/>
                <w:sz w:val="18"/>
                <w:szCs w:val="18"/>
              </w:rPr>
              <w:t xml:space="preserve"> </w:t>
            </w:r>
            <w:r w:rsidRPr="006636A0">
              <w:rPr>
                <w:rFonts w:ascii="Verdana" w:eastAsia="Arial MT" w:hAnsi="Verdana" w:cs="Arial MT"/>
                <w:spacing w:val="-2"/>
                <w:sz w:val="18"/>
                <w:szCs w:val="18"/>
              </w:rPr>
              <w:t>rampa</w:t>
            </w:r>
          </w:p>
        </w:tc>
        <w:tc>
          <w:tcPr>
            <w:tcW w:w="2264" w:type="dxa"/>
            <w:shd w:val="clear" w:color="auto" w:fill="auto"/>
          </w:tcPr>
          <w:p w14:paraId="1BAC0619" w14:textId="77777777" w:rsidR="006636A0" w:rsidRPr="006636A0" w:rsidRDefault="006636A0" w:rsidP="006636A0">
            <w:pPr>
              <w:ind w:left="6" w:right="1"/>
              <w:jc w:val="center"/>
              <w:rPr>
                <w:rFonts w:ascii="Verdana" w:eastAsia="Arial MT" w:hAnsi="Verdana" w:cs="Arial MT"/>
                <w:sz w:val="18"/>
                <w:szCs w:val="18"/>
              </w:rPr>
            </w:pPr>
            <w:r w:rsidRPr="006636A0">
              <w:rPr>
                <w:rFonts w:ascii="Verdana" w:eastAsia="Arial MT" w:hAnsi="Verdana" w:cs="Arial MT"/>
                <w:spacing w:val="-10"/>
                <w:sz w:val="18"/>
                <w:szCs w:val="18"/>
              </w:rPr>
              <w:t>2</w:t>
            </w:r>
          </w:p>
        </w:tc>
        <w:tc>
          <w:tcPr>
            <w:tcW w:w="2266" w:type="dxa"/>
            <w:shd w:val="clear" w:color="auto" w:fill="auto"/>
          </w:tcPr>
          <w:p w14:paraId="3172A7C1" w14:textId="77777777" w:rsidR="006636A0" w:rsidRPr="006636A0" w:rsidRDefault="006636A0" w:rsidP="006636A0">
            <w:pPr>
              <w:ind w:left="10"/>
              <w:jc w:val="center"/>
              <w:rPr>
                <w:rFonts w:ascii="Verdana" w:eastAsia="Arial MT" w:hAnsi="Verdana" w:cs="Arial MT"/>
                <w:sz w:val="18"/>
                <w:szCs w:val="18"/>
              </w:rPr>
            </w:pPr>
            <w:r w:rsidRPr="006636A0">
              <w:rPr>
                <w:rFonts w:ascii="Verdana" w:eastAsia="Arial MT" w:hAnsi="Verdana" w:cs="Arial MT"/>
                <w:spacing w:val="-2"/>
                <w:sz w:val="18"/>
                <w:szCs w:val="18"/>
              </w:rPr>
              <w:t>2,160</w:t>
            </w:r>
          </w:p>
        </w:tc>
      </w:tr>
      <w:tr w:rsidR="006636A0" w:rsidRPr="006636A0" w14:paraId="042792F4" w14:textId="77777777" w:rsidTr="006636A0">
        <w:trPr>
          <w:trHeight w:val="20"/>
        </w:trPr>
        <w:tc>
          <w:tcPr>
            <w:tcW w:w="2266" w:type="dxa"/>
            <w:vMerge w:val="restart"/>
            <w:shd w:val="clear" w:color="auto" w:fill="auto"/>
          </w:tcPr>
          <w:p w14:paraId="3976E5A8" w14:textId="77777777" w:rsidR="006636A0" w:rsidRPr="006636A0" w:rsidRDefault="006636A0" w:rsidP="006636A0">
            <w:pPr>
              <w:rPr>
                <w:rFonts w:ascii="Verdana" w:eastAsia="Arial MT" w:hAnsi="Verdana" w:cs="Arial MT"/>
                <w:b/>
                <w:sz w:val="18"/>
                <w:szCs w:val="18"/>
              </w:rPr>
            </w:pPr>
          </w:p>
          <w:p w14:paraId="215529DC" w14:textId="77777777" w:rsidR="006636A0" w:rsidRPr="006636A0" w:rsidRDefault="006636A0" w:rsidP="006636A0">
            <w:pPr>
              <w:rPr>
                <w:rFonts w:ascii="Verdana" w:eastAsia="Arial MT" w:hAnsi="Verdana" w:cs="Arial MT"/>
                <w:b/>
                <w:sz w:val="18"/>
                <w:szCs w:val="18"/>
              </w:rPr>
            </w:pPr>
          </w:p>
          <w:p w14:paraId="5B33AFDE" w14:textId="77777777" w:rsidR="006636A0" w:rsidRPr="006636A0" w:rsidRDefault="006636A0" w:rsidP="006636A0">
            <w:pPr>
              <w:ind w:left="57"/>
              <w:rPr>
                <w:rFonts w:ascii="Verdana" w:eastAsia="Arial MT" w:hAnsi="Verdana" w:cs="Arial MT"/>
                <w:sz w:val="18"/>
                <w:szCs w:val="18"/>
              </w:rPr>
            </w:pPr>
            <w:r w:rsidRPr="006636A0">
              <w:rPr>
                <w:rFonts w:ascii="Verdana" w:eastAsia="Arial MT" w:hAnsi="Verdana" w:cs="Arial MT"/>
                <w:sz w:val="18"/>
                <w:szCs w:val="18"/>
              </w:rPr>
              <w:t>Venkovní</w:t>
            </w:r>
            <w:r w:rsidRPr="006636A0">
              <w:rPr>
                <w:rFonts w:ascii="Verdana" w:eastAsia="Arial MT" w:hAnsi="Verdana" w:cs="Arial MT"/>
                <w:spacing w:val="-3"/>
                <w:sz w:val="18"/>
                <w:szCs w:val="18"/>
              </w:rPr>
              <w:t xml:space="preserve"> </w:t>
            </w:r>
            <w:r w:rsidRPr="006636A0">
              <w:rPr>
                <w:rFonts w:ascii="Verdana" w:eastAsia="Arial MT" w:hAnsi="Verdana" w:cs="Arial MT"/>
                <w:spacing w:val="-2"/>
                <w:sz w:val="18"/>
                <w:szCs w:val="18"/>
              </w:rPr>
              <w:t>osvětlení</w:t>
            </w:r>
          </w:p>
        </w:tc>
        <w:tc>
          <w:tcPr>
            <w:tcW w:w="2266" w:type="dxa"/>
            <w:shd w:val="clear" w:color="auto" w:fill="auto"/>
          </w:tcPr>
          <w:p w14:paraId="68EEB468" w14:textId="77777777" w:rsidR="006636A0" w:rsidRPr="006636A0" w:rsidRDefault="006636A0" w:rsidP="006636A0">
            <w:pPr>
              <w:ind w:left="55"/>
              <w:jc w:val="center"/>
              <w:rPr>
                <w:rFonts w:ascii="Verdana" w:eastAsia="Arial MT" w:hAnsi="Verdana" w:cs="Arial MT"/>
                <w:sz w:val="18"/>
                <w:szCs w:val="18"/>
              </w:rPr>
            </w:pPr>
            <w:r w:rsidRPr="006636A0">
              <w:rPr>
                <w:rFonts w:ascii="Verdana" w:eastAsia="Arial MT" w:hAnsi="Verdana" w:cs="Arial MT"/>
                <w:spacing w:val="-2"/>
                <w:w w:val="95"/>
                <w:sz w:val="18"/>
                <w:szCs w:val="18"/>
              </w:rPr>
              <w:t>Zářivka</w:t>
            </w:r>
          </w:p>
        </w:tc>
        <w:tc>
          <w:tcPr>
            <w:tcW w:w="2264" w:type="dxa"/>
            <w:shd w:val="clear" w:color="auto" w:fill="auto"/>
          </w:tcPr>
          <w:p w14:paraId="288BF50A" w14:textId="77777777" w:rsidR="006636A0" w:rsidRPr="006636A0" w:rsidRDefault="006636A0" w:rsidP="006636A0">
            <w:pPr>
              <w:ind w:left="6"/>
              <w:jc w:val="center"/>
              <w:rPr>
                <w:rFonts w:ascii="Verdana" w:eastAsia="Arial MT" w:hAnsi="Verdana" w:cs="Arial MT"/>
                <w:sz w:val="18"/>
                <w:szCs w:val="18"/>
              </w:rPr>
            </w:pPr>
            <w:r w:rsidRPr="006636A0">
              <w:rPr>
                <w:rFonts w:ascii="Verdana" w:eastAsia="Arial MT" w:hAnsi="Verdana" w:cs="Arial MT"/>
                <w:spacing w:val="-5"/>
                <w:sz w:val="18"/>
                <w:szCs w:val="18"/>
              </w:rPr>
              <w:t>24</w:t>
            </w:r>
          </w:p>
        </w:tc>
        <w:tc>
          <w:tcPr>
            <w:tcW w:w="2266" w:type="dxa"/>
            <w:shd w:val="clear" w:color="auto" w:fill="auto"/>
          </w:tcPr>
          <w:p w14:paraId="1C4452C2" w14:textId="77777777" w:rsidR="006636A0" w:rsidRPr="006636A0" w:rsidRDefault="006636A0" w:rsidP="006636A0">
            <w:pPr>
              <w:ind w:left="10"/>
              <w:jc w:val="center"/>
              <w:rPr>
                <w:rFonts w:ascii="Verdana" w:eastAsia="Arial MT" w:hAnsi="Verdana" w:cs="Arial MT"/>
                <w:sz w:val="18"/>
                <w:szCs w:val="18"/>
              </w:rPr>
            </w:pPr>
            <w:r w:rsidRPr="006636A0">
              <w:rPr>
                <w:rFonts w:ascii="Verdana" w:eastAsia="Arial MT" w:hAnsi="Verdana" w:cs="Arial MT"/>
                <w:spacing w:val="-2"/>
                <w:sz w:val="18"/>
                <w:szCs w:val="18"/>
              </w:rPr>
              <w:t>0,264</w:t>
            </w:r>
          </w:p>
        </w:tc>
      </w:tr>
      <w:tr w:rsidR="006636A0" w:rsidRPr="006636A0" w14:paraId="4DCC480B" w14:textId="77777777" w:rsidTr="006636A0">
        <w:trPr>
          <w:trHeight w:val="20"/>
        </w:trPr>
        <w:tc>
          <w:tcPr>
            <w:tcW w:w="2266" w:type="dxa"/>
            <w:vMerge/>
            <w:shd w:val="clear" w:color="auto" w:fill="auto"/>
          </w:tcPr>
          <w:p w14:paraId="7D3D5023" w14:textId="77777777" w:rsidR="006636A0" w:rsidRPr="006636A0" w:rsidRDefault="006636A0" w:rsidP="006636A0">
            <w:pPr>
              <w:rPr>
                <w:rFonts w:ascii="Verdana" w:eastAsia="Arial MT" w:hAnsi="Verdana" w:cs="Arial MT"/>
                <w:sz w:val="18"/>
                <w:szCs w:val="18"/>
              </w:rPr>
            </w:pPr>
          </w:p>
        </w:tc>
        <w:tc>
          <w:tcPr>
            <w:tcW w:w="2266" w:type="dxa"/>
            <w:shd w:val="clear" w:color="auto" w:fill="auto"/>
          </w:tcPr>
          <w:p w14:paraId="34384314" w14:textId="77777777" w:rsidR="006636A0" w:rsidRPr="006636A0" w:rsidRDefault="006636A0" w:rsidP="006636A0">
            <w:pPr>
              <w:ind w:left="55"/>
              <w:jc w:val="center"/>
              <w:rPr>
                <w:rFonts w:ascii="Verdana" w:eastAsia="Arial MT" w:hAnsi="Verdana" w:cs="Arial MT"/>
                <w:sz w:val="18"/>
                <w:szCs w:val="18"/>
              </w:rPr>
            </w:pPr>
            <w:r w:rsidRPr="006636A0">
              <w:rPr>
                <w:rFonts w:ascii="Verdana" w:eastAsia="Arial MT" w:hAnsi="Verdana" w:cs="Arial MT"/>
                <w:spacing w:val="-5"/>
                <w:sz w:val="18"/>
                <w:szCs w:val="18"/>
              </w:rPr>
              <w:t>LED</w:t>
            </w:r>
          </w:p>
        </w:tc>
        <w:tc>
          <w:tcPr>
            <w:tcW w:w="2264" w:type="dxa"/>
            <w:shd w:val="clear" w:color="auto" w:fill="auto"/>
          </w:tcPr>
          <w:p w14:paraId="6D72338D" w14:textId="77777777" w:rsidR="006636A0" w:rsidRPr="006636A0" w:rsidRDefault="006636A0" w:rsidP="006636A0">
            <w:pPr>
              <w:ind w:left="6"/>
              <w:jc w:val="center"/>
              <w:rPr>
                <w:rFonts w:ascii="Verdana" w:eastAsia="Arial MT" w:hAnsi="Verdana" w:cs="Arial MT"/>
                <w:sz w:val="18"/>
                <w:szCs w:val="18"/>
              </w:rPr>
            </w:pPr>
            <w:r w:rsidRPr="006636A0">
              <w:rPr>
                <w:rFonts w:ascii="Verdana" w:eastAsia="Arial MT" w:hAnsi="Verdana" w:cs="Arial MT"/>
                <w:spacing w:val="-5"/>
                <w:sz w:val="18"/>
                <w:szCs w:val="18"/>
              </w:rPr>
              <w:t>16</w:t>
            </w:r>
          </w:p>
        </w:tc>
        <w:tc>
          <w:tcPr>
            <w:tcW w:w="2266" w:type="dxa"/>
            <w:shd w:val="clear" w:color="auto" w:fill="auto"/>
          </w:tcPr>
          <w:p w14:paraId="51308788" w14:textId="77777777" w:rsidR="006636A0" w:rsidRPr="006636A0" w:rsidRDefault="006636A0" w:rsidP="006636A0">
            <w:pPr>
              <w:ind w:left="10"/>
              <w:jc w:val="center"/>
              <w:rPr>
                <w:rFonts w:ascii="Verdana" w:eastAsia="Arial MT" w:hAnsi="Verdana" w:cs="Arial MT"/>
                <w:sz w:val="18"/>
                <w:szCs w:val="18"/>
              </w:rPr>
            </w:pPr>
            <w:r w:rsidRPr="006636A0">
              <w:rPr>
                <w:rFonts w:ascii="Verdana" w:eastAsia="Arial MT" w:hAnsi="Verdana" w:cs="Arial MT"/>
                <w:spacing w:val="-2"/>
                <w:sz w:val="18"/>
                <w:szCs w:val="18"/>
              </w:rPr>
              <w:t>0,160</w:t>
            </w:r>
          </w:p>
        </w:tc>
      </w:tr>
      <w:tr w:rsidR="006636A0" w:rsidRPr="006636A0" w14:paraId="6E778715" w14:textId="77777777" w:rsidTr="006636A0">
        <w:trPr>
          <w:trHeight w:val="20"/>
        </w:trPr>
        <w:tc>
          <w:tcPr>
            <w:tcW w:w="2266" w:type="dxa"/>
            <w:vMerge/>
            <w:shd w:val="clear" w:color="auto" w:fill="auto"/>
          </w:tcPr>
          <w:p w14:paraId="30F4AD75" w14:textId="77777777" w:rsidR="006636A0" w:rsidRPr="006636A0" w:rsidRDefault="006636A0" w:rsidP="006636A0">
            <w:pPr>
              <w:rPr>
                <w:rFonts w:ascii="Verdana" w:eastAsia="Arial MT" w:hAnsi="Verdana" w:cs="Arial MT"/>
                <w:sz w:val="18"/>
                <w:szCs w:val="18"/>
              </w:rPr>
            </w:pPr>
          </w:p>
        </w:tc>
        <w:tc>
          <w:tcPr>
            <w:tcW w:w="2266" w:type="dxa"/>
            <w:tcBorders>
              <w:bottom w:val="single" w:sz="4" w:space="0" w:color="auto"/>
            </w:tcBorders>
            <w:shd w:val="clear" w:color="auto" w:fill="auto"/>
          </w:tcPr>
          <w:p w14:paraId="35AF24B7" w14:textId="77777777" w:rsidR="006636A0" w:rsidRPr="006636A0" w:rsidRDefault="006636A0" w:rsidP="006636A0">
            <w:pPr>
              <w:ind w:left="55"/>
              <w:jc w:val="center"/>
              <w:rPr>
                <w:rFonts w:ascii="Verdana" w:eastAsia="Arial MT" w:hAnsi="Verdana" w:cs="Arial MT"/>
                <w:sz w:val="18"/>
                <w:szCs w:val="18"/>
              </w:rPr>
            </w:pPr>
            <w:r w:rsidRPr="006636A0">
              <w:rPr>
                <w:rFonts w:ascii="Verdana" w:eastAsia="Arial MT" w:hAnsi="Verdana" w:cs="Arial MT"/>
                <w:sz w:val="18"/>
                <w:szCs w:val="18"/>
              </w:rPr>
              <w:t>Výbojkové</w:t>
            </w:r>
            <w:r w:rsidRPr="006636A0">
              <w:rPr>
                <w:rFonts w:ascii="Verdana" w:eastAsia="Arial MT" w:hAnsi="Verdana" w:cs="Arial MT"/>
                <w:spacing w:val="-2"/>
                <w:sz w:val="18"/>
                <w:szCs w:val="18"/>
              </w:rPr>
              <w:t xml:space="preserve"> osvětlení</w:t>
            </w:r>
          </w:p>
        </w:tc>
        <w:tc>
          <w:tcPr>
            <w:tcW w:w="2264" w:type="dxa"/>
            <w:tcBorders>
              <w:bottom w:val="single" w:sz="4" w:space="0" w:color="auto"/>
            </w:tcBorders>
            <w:shd w:val="clear" w:color="auto" w:fill="auto"/>
          </w:tcPr>
          <w:p w14:paraId="1B2057B3" w14:textId="77777777" w:rsidR="006636A0" w:rsidRPr="006636A0" w:rsidRDefault="006636A0" w:rsidP="006636A0">
            <w:pPr>
              <w:ind w:left="6"/>
              <w:jc w:val="center"/>
              <w:rPr>
                <w:rFonts w:ascii="Verdana" w:eastAsia="Arial MT" w:hAnsi="Verdana" w:cs="Arial MT"/>
                <w:sz w:val="18"/>
                <w:szCs w:val="18"/>
              </w:rPr>
            </w:pPr>
            <w:r w:rsidRPr="006636A0">
              <w:rPr>
                <w:rFonts w:ascii="Verdana" w:eastAsia="Arial MT" w:hAnsi="Verdana" w:cs="Arial MT"/>
                <w:spacing w:val="-5"/>
                <w:sz w:val="18"/>
                <w:szCs w:val="18"/>
              </w:rPr>
              <w:t>25</w:t>
            </w:r>
          </w:p>
        </w:tc>
        <w:tc>
          <w:tcPr>
            <w:tcW w:w="2266" w:type="dxa"/>
            <w:tcBorders>
              <w:bottom w:val="single" w:sz="4" w:space="0" w:color="auto"/>
            </w:tcBorders>
            <w:shd w:val="clear" w:color="auto" w:fill="auto"/>
          </w:tcPr>
          <w:p w14:paraId="42D131FD" w14:textId="77777777" w:rsidR="006636A0" w:rsidRPr="006636A0" w:rsidRDefault="006636A0" w:rsidP="006636A0">
            <w:pPr>
              <w:ind w:left="10"/>
              <w:jc w:val="center"/>
              <w:rPr>
                <w:rFonts w:ascii="Verdana" w:eastAsia="Arial MT" w:hAnsi="Verdana" w:cs="Arial MT"/>
                <w:sz w:val="18"/>
                <w:szCs w:val="18"/>
              </w:rPr>
            </w:pPr>
            <w:r w:rsidRPr="006636A0">
              <w:rPr>
                <w:rFonts w:ascii="Verdana" w:eastAsia="Arial MT" w:hAnsi="Verdana" w:cs="Arial MT"/>
                <w:spacing w:val="-4"/>
                <w:sz w:val="18"/>
                <w:szCs w:val="18"/>
              </w:rPr>
              <w:t>1,75</w:t>
            </w:r>
          </w:p>
        </w:tc>
      </w:tr>
      <w:tr w:rsidR="006636A0" w:rsidRPr="006636A0" w14:paraId="36671C55" w14:textId="77777777" w:rsidTr="006636A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266" w:type="dxa"/>
            <w:vMerge/>
            <w:tcBorders>
              <w:left w:val="single" w:sz="4" w:space="0" w:color="auto"/>
              <w:bottom w:val="single" w:sz="4" w:space="0" w:color="auto"/>
              <w:right w:val="single" w:sz="4" w:space="0" w:color="auto"/>
            </w:tcBorders>
          </w:tcPr>
          <w:p w14:paraId="731EA01C" w14:textId="77777777" w:rsidR="006636A0" w:rsidRPr="006636A0" w:rsidRDefault="006636A0" w:rsidP="006636A0">
            <w:pPr>
              <w:pStyle w:val="TableParagraph"/>
              <w:spacing w:before="0"/>
              <w:rPr>
                <w:sz w:val="18"/>
                <w:szCs w:val="18"/>
              </w:rPr>
            </w:pPr>
          </w:p>
        </w:tc>
        <w:tc>
          <w:tcPr>
            <w:tcW w:w="2266" w:type="dxa"/>
            <w:tcBorders>
              <w:top w:val="single" w:sz="4" w:space="0" w:color="auto"/>
              <w:left w:val="single" w:sz="4" w:space="0" w:color="auto"/>
              <w:bottom w:val="single" w:sz="4" w:space="0" w:color="auto"/>
              <w:right w:val="single" w:sz="4" w:space="0" w:color="auto"/>
            </w:tcBorders>
          </w:tcPr>
          <w:p w14:paraId="78F144BC" w14:textId="64787413" w:rsidR="006636A0" w:rsidRPr="006636A0" w:rsidRDefault="006636A0" w:rsidP="006636A0">
            <w:pPr>
              <w:pStyle w:val="TableParagraph"/>
              <w:spacing w:before="0"/>
              <w:ind w:left="55"/>
              <w:rPr>
                <w:sz w:val="18"/>
                <w:szCs w:val="18"/>
              </w:rPr>
            </w:pPr>
            <w:r w:rsidRPr="006636A0">
              <w:rPr>
                <w:sz w:val="18"/>
                <w:szCs w:val="18"/>
              </w:rPr>
              <w:t>Sloupové</w:t>
            </w:r>
            <w:r w:rsidRPr="006636A0">
              <w:rPr>
                <w:spacing w:val="-5"/>
                <w:sz w:val="18"/>
                <w:szCs w:val="18"/>
              </w:rPr>
              <w:t xml:space="preserve"> </w:t>
            </w:r>
            <w:r w:rsidRPr="006636A0">
              <w:rPr>
                <w:sz w:val="18"/>
                <w:szCs w:val="18"/>
              </w:rPr>
              <w:t xml:space="preserve">park. </w:t>
            </w:r>
            <w:r w:rsidRPr="006636A0">
              <w:rPr>
                <w:spacing w:val="-2"/>
                <w:sz w:val="18"/>
                <w:szCs w:val="18"/>
              </w:rPr>
              <w:t>Sv.</w:t>
            </w:r>
          </w:p>
        </w:tc>
        <w:tc>
          <w:tcPr>
            <w:tcW w:w="2264" w:type="dxa"/>
            <w:tcBorders>
              <w:top w:val="single" w:sz="4" w:space="0" w:color="auto"/>
              <w:left w:val="single" w:sz="4" w:space="0" w:color="auto"/>
              <w:bottom w:val="single" w:sz="4" w:space="0" w:color="auto"/>
              <w:right w:val="single" w:sz="4" w:space="0" w:color="auto"/>
            </w:tcBorders>
          </w:tcPr>
          <w:p w14:paraId="5AE6D628" w14:textId="77777777" w:rsidR="006636A0" w:rsidRPr="006636A0" w:rsidRDefault="006636A0" w:rsidP="006636A0">
            <w:pPr>
              <w:pStyle w:val="TableParagraph"/>
              <w:spacing w:before="0"/>
              <w:ind w:left="6"/>
              <w:rPr>
                <w:sz w:val="18"/>
                <w:szCs w:val="18"/>
              </w:rPr>
            </w:pPr>
            <w:r w:rsidRPr="006636A0">
              <w:rPr>
                <w:spacing w:val="-5"/>
                <w:sz w:val="18"/>
                <w:szCs w:val="18"/>
              </w:rPr>
              <w:t>19</w:t>
            </w:r>
          </w:p>
        </w:tc>
        <w:tc>
          <w:tcPr>
            <w:tcW w:w="2266" w:type="dxa"/>
            <w:tcBorders>
              <w:top w:val="single" w:sz="4" w:space="0" w:color="auto"/>
              <w:left w:val="single" w:sz="4" w:space="0" w:color="auto"/>
              <w:bottom w:val="single" w:sz="4" w:space="0" w:color="auto"/>
              <w:right w:val="single" w:sz="4" w:space="0" w:color="auto"/>
            </w:tcBorders>
          </w:tcPr>
          <w:p w14:paraId="64B2B218" w14:textId="77777777" w:rsidR="006636A0" w:rsidRPr="006636A0" w:rsidRDefault="006636A0" w:rsidP="006636A0">
            <w:pPr>
              <w:pStyle w:val="TableParagraph"/>
              <w:spacing w:before="0"/>
              <w:ind w:left="10"/>
              <w:rPr>
                <w:sz w:val="18"/>
                <w:szCs w:val="18"/>
              </w:rPr>
            </w:pPr>
            <w:r w:rsidRPr="006636A0">
              <w:rPr>
                <w:spacing w:val="-2"/>
                <w:sz w:val="18"/>
                <w:szCs w:val="18"/>
              </w:rPr>
              <w:t>0,945</w:t>
            </w:r>
          </w:p>
        </w:tc>
      </w:tr>
      <w:tr w:rsidR="006636A0" w:rsidRPr="006636A0" w14:paraId="0A6C2BA4" w14:textId="77777777" w:rsidTr="006636A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266" w:type="dxa"/>
            <w:vMerge w:val="restart"/>
            <w:tcBorders>
              <w:top w:val="single" w:sz="4" w:space="0" w:color="auto"/>
              <w:left w:val="single" w:sz="4" w:space="0" w:color="auto"/>
              <w:bottom w:val="single" w:sz="4" w:space="0" w:color="auto"/>
              <w:right w:val="single" w:sz="4" w:space="0" w:color="auto"/>
            </w:tcBorders>
          </w:tcPr>
          <w:p w14:paraId="7BBD4E7A" w14:textId="77777777" w:rsidR="006636A0" w:rsidRPr="006636A0" w:rsidRDefault="006636A0" w:rsidP="006636A0">
            <w:pPr>
              <w:pStyle w:val="TableParagraph"/>
              <w:spacing w:before="0"/>
              <w:ind w:left="57"/>
              <w:rPr>
                <w:b/>
                <w:bCs/>
                <w:sz w:val="18"/>
                <w:szCs w:val="18"/>
              </w:rPr>
            </w:pPr>
            <w:r w:rsidRPr="006636A0">
              <w:rPr>
                <w:b/>
                <w:bCs/>
                <w:sz w:val="18"/>
                <w:szCs w:val="18"/>
              </w:rPr>
              <w:t>Budova</w:t>
            </w:r>
            <w:r w:rsidRPr="006636A0">
              <w:rPr>
                <w:b/>
                <w:bCs/>
                <w:spacing w:val="-3"/>
                <w:sz w:val="18"/>
                <w:szCs w:val="18"/>
              </w:rPr>
              <w:t xml:space="preserve"> </w:t>
            </w:r>
            <w:r w:rsidRPr="006636A0">
              <w:rPr>
                <w:b/>
                <w:bCs/>
                <w:spacing w:val="-10"/>
                <w:sz w:val="18"/>
                <w:szCs w:val="18"/>
              </w:rPr>
              <w:t>B</w:t>
            </w:r>
          </w:p>
        </w:tc>
        <w:tc>
          <w:tcPr>
            <w:tcW w:w="2266" w:type="dxa"/>
            <w:tcBorders>
              <w:top w:val="single" w:sz="4" w:space="0" w:color="auto"/>
              <w:left w:val="single" w:sz="4" w:space="0" w:color="auto"/>
              <w:bottom w:val="single" w:sz="4" w:space="0" w:color="auto"/>
              <w:right w:val="single" w:sz="4" w:space="0" w:color="auto"/>
            </w:tcBorders>
          </w:tcPr>
          <w:p w14:paraId="287891C9" w14:textId="77777777" w:rsidR="006636A0" w:rsidRPr="006636A0" w:rsidRDefault="006636A0" w:rsidP="006636A0">
            <w:pPr>
              <w:pStyle w:val="TableParagraph"/>
              <w:spacing w:before="0"/>
              <w:ind w:left="55"/>
              <w:rPr>
                <w:sz w:val="18"/>
                <w:szCs w:val="18"/>
              </w:rPr>
            </w:pPr>
            <w:r w:rsidRPr="006636A0">
              <w:rPr>
                <w:spacing w:val="-2"/>
                <w:w w:val="95"/>
                <w:sz w:val="18"/>
                <w:szCs w:val="18"/>
              </w:rPr>
              <w:t>Zářivky</w:t>
            </w:r>
          </w:p>
        </w:tc>
        <w:tc>
          <w:tcPr>
            <w:tcW w:w="2264" w:type="dxa"/>
            <w:tcBorders>
              <w:top w:val="single" w:sz="4" w:space="0" w:color="auto"/>
              <w:left w:val="single" w:sz="4" w:space="0" w:color="auto"/>
              <w:bottom w:val="single" w:sz="4" w:space="0" w:color="auto"/>
              <w:right w:val="single" w:sz="4" w:space="0" w:color="auto"/>
            </w:tcBorders>
          </w:tcPr>
          <w:p w14:paraId="347DA26A" w14:textId="77777777" w:rsidR="006636A0" w:rsidRPr="006636A0" w:rsidRDefault="006636A0" w:rsidP="006636A0">
            <w:pPr>
              <w:pStyle w:val="TableParagraph"/>
              <w:spacing w:before="0"/>
              <w:ind w:left="6"/>
              <w:rPr>
                <w:sz w:val="18"/>
                <w:szCs w:val="18"/>
              </w:rPr>
            </w:pPr>
            <w:r w:rsidRPr="006636A0">
              <w:rPr>
                <w:spacing w:val="-5"/>
                <w:sz w:val="18"/>
                <w:szCs w:val="18"/>
              </w:rPr>
              <w:t>48</w:t>
            </w:r>
          </w:p>
        </w:tc>
        <w:tc>
          <w:tcPr>
            <w:tcW w:w="2266" w:type="dxa"/>
            <w:tcBorders>
              <w:top w:val="single" w:sz="4" w:space="0" w:color="auto"/>
              <w:left w:val="single" w:sz="4" w:space="0" w:color="auto"/>
              <w:bottom w:val="single" w:sz="4" w:space="0" w:color="auto"/>
              <w:right w:val="single" w:sz="4" w:space="0" w:color="auto"/>
            </w:tcBorders>
          </w:tcPr>
          <w:p w14:paraId="52CC808B" w14:textId="77777777" w:rsidR="006636A0" w:rsidRPr="006636A0" w:rsidRDefault="006636A0" w:rsidP="006636A0">
            <w:pPr>
              <w:pStyle w:val="TableParagraph"/>
              <w:spacing w:before="0"/>
              <w:ind w:left="10"/>
              <w:rPr>
                <w:sz w:val="18"/>
                <w:szCs w:val="18"/>
              </w:rPr>
            </w:pPr>
            <w:r w:rsidRPr="006636A0">
              <w:rPr>
                <w:spacing w:val="-2"/>
                <w:sz w:val="18"/>
                <w:szCs w:val="18"/>
              </w:rPr>
              <w:t>3,336</w:t>
            </w:r>
          </w:p>
        </w:tc>
      </w:tr>
      <w:tr w:rsidR="006636A0" w:rsidRPr="006636A0" w14:paraId="09E303E2" w14:textId="77777777" w:rsidTr="006636A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266" w:type="dxa"/>
            <w:vMerge/>
            <w:tcBorders>
              <w:top w:val="single" w:sz="4" w:space="0" w:color="auto"/>
              <w:left w:val="single" w:sz="4" w:space="0" w:color="auto"/>
              <w:bottom w:val="single" w:sz="4" w:space="0" w:color="auto"/>
              <w:right w:val="single" w:sz="4" w:space="0" w:color="auto"/>
            </w:tcBorders>
          </w:tcPr>
          <w:p w14:paraId="72D2EF91" w14:textId="77777777" w:rsidR="006636A0" w:rsidRPr="006636A0" w:rsidRDefault="006636A0" w:rsidP="006636A0">
            <w:pPr>
              <w:rPr>
                <w:rFonts w:ascii="Verdana" w:hAnsi="Verdana"/>
                <w:sz w:val="18"/>
                <w:szCs w:val="18"/>
              </w:rPr>
            </w:pPr>
          </w:p>
        </w:tc>
        <w:tc>
          <w:tcPr>
            <w:tcW w:w="2266" w:type="dxa"/>
            <w:tcBorders>
              <w:top w:val="single" w:sz="4" w:space="0" w:color="auto"/>
              <w:left w:val="single" w:sz="4" w:space="0" w:color="auto"/>
              <w:bottom w:val="single" w:sz="4" w:space="0" w:color="auto"/>
              <w:right w:val="single" w:sz="4" w:space="0" w:color="auto"/>
            </w:tcBorders>
          </w:tcPr>
          <w:p w14:paraId="213D8856" w14:textId="77777777" w:rsidR="006636A0" w:rsidRPr="006636A0" w:rsidRDefault="006636A0" w:rsidP="006636A0">
            <w:pPr>
              <w:pStyle w:val="TableParagraph"/>
              <w:spacing w:before="0"/>
              <w:ind w:left="55"/>
              <w:rPr>
                <w:sz w:val="18"/>
                <w:szCs w:val="18"/>
              </w:rPr>
            </w:pPr>
            <w:r w:rsidRPr="006636A0">
              <w:rPr>
                <w:spacing w:val="-2"/>
                <w:sz w:val="18"/>
                <w:szCs w:val="18"/>
              </w:rPr>
              <w:t>Žárovky</w:t>
            </w:r>
          </w:p>
        </w:tc>
        <w:tc>
          <w:tcPr>
            <w:tcW w:w="2264" w:type="dxa"/>
            <w:tcBorders>
              <w:top w:val="single" w:sz="4" w:space="0" w:color="auto"/>
              <w:left w:val="single" w:sz="4" w:space="0" w:color="auto"/>
              <w:bottom w:val="single" w:sz="4" w:space="0" w:color="auto"/>
              <w:right w:val="single" w:sz="4" w:space="0" w:color="auto"/>
            </w:tcBorders>
          </w:tcPr>
          <w:p w14:paraId="50A40C0E" w14:textId="77777777" w:rsidR="006636A0" w:rsidRPr="006636A0" w:rsidRDefault="006636A0" w:rsidP="006636A0">
            <w:pPr>
              <w:pStyle w:val="TableParagraph"/>
              <w:spacing w:before="0"/>
              <w:ind w:left="6"/>
              <w:rPr>
                <w:sz w:val="18"/>
                <w:szCs w:val="18"/>
              </w:rPr>
            </w:pPr>
            <w:r w:rsidRPr="006636A0">
              <w:rPr>
                <w:spacing w:val="-5"/>
                <w:sz w:val="18"/>
                <w:szCs w:val="18"/>
              </w:rPr>
              <w:t>25</w:t>
            </w:r>
          </w:p>
        </w:tc>
        <w:tc>
          <w:tcPr>
            <w:tcW w:w="2266" w:type="dxa"/>
            <w:tcBorders>
              <w:top w:val="single" w:sz="4" w:space="0" w:color="auto"/>
              <w:left w:val="single" w:sz="4" w:space="0" w:color="auto"/>
              <w:bottom w:val="single" w:sz="4" w:space="0" w:color="auto"/>
              <w:right w:val="single" w:sz="4" w:space="0" w:color="auto"/>
            </w:tcBorders>
          </w:tcPr>
          <w:p w14:paraId="406F537F" w14:textId="77777777" w:rsidR="006636A0" w:rsidRPr="006636A0" w:rsidRDefault="006636A0" w:rsidP="006636A0">
            <w:pPr>
              <w:pStyle w:val="TableParagraph"/>
              <w:spacing w:before="0"/>
              <w:ind w:left="10"/>
              <w:rPr>
                <w:sz w:val="18"/>
                <w:szCs w:val="18"/>
              </w:rPr>
            </w:pPr>
            <w:r w:rsidRPr="006636A0">
              <w:rPr>
                <w:spacing w:val="-2"/>
                <w:sz w:val="18"/>
                <w:szCs w:val="18"/>
              </w:rPr>
              <w:t>0,939</w:t>
            </w:r>
          </w:p>
        </w:tc>
      </w:tr>
      <w:tr w:rsidR="006636A0" w:rsidRPr="006636A0" w14:paraId="24C23194" w14:textId="77777777" w:rsidTr="006636A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266" w:type="dxa"/>
            <w:vMerge w:val="restart"/>
            <w:tcBorders>
              <w:top w:val="single" w:sz="4" w:space="0" w:color="auto"/>
              <w:left w:val="single" w:sz="4" w:space="0" w:color="auto"/>
              <w:bottom w:val="single" w:sz="4" w:space="0" w:color="auto"/>
              <w:right w:val="single" w:sz="4" w:space="0" w:color="auto"/>
            </w:tcBorders>
          </w:tcPr>
          <w:p w14:paraId="6518B949" w14:textId="77777777" w:rsidR="006636A0" w:rsidRPr="006636A0" w:rsidRDefault="006636A0" w:rsidP="006636A0">
            <w:pPr>
              <w:pStyle w:val="TableParagraph"/>
              <w:spacing w:before="0"/>
              <w:rPr>
                <w:b/>
                <w:sz w:val="18"/>
                <w:szCs w:val="18"/>
              </w:rPr>
            </w:pPr>
          </w:p>
          <w:p w14:paraId="54D203B5" w14:textId="77777777" w:rsidR="006636A0" w:rsidRPr="006636A0" w:rsidRDefault="006636A0" w:rsidP="006636A0">
            <w:pPr>
              <w:pStyle w:val="TableParagraph"/>
              <w:spacing w:before="0"/>
              <w:ind w:left="57"/>
              <w:rPr>
                <w:b/>
                <w:bCs/>
                <w:sz w:val="18"/>
                <w:szCs w:val="18"/>
              </w:rPr>
            </w:pPr>
            <w:r w:rsidRPr="006636A0">
              <w:rPr>
                <w:b/>
                <w:bCs/>
                <w:sz w:val="18"/>
                <w:szCs w:val="18"/>
              </w:rPr>
              <w:t>Budova</w:t>
            </w:r>
            <w:r w:rsidRPr="006636A0">
              <w:rPr>
                <w:b/>
                <w:bCs/>
                <w:spacing w:val="-3"/>
                <w:sz w:val="18"/>
                <w:szCs w:val="18"/>
              </w:rPr>
              <w:t xml:space="preserve"> </w:t>
            </w:r>
            <w:r w:rsidRPr="006636A0">
              <w:rPr>
                <w:b/>
                <w:bCs/>
                <w:spacing w:val="-10"/>
                <w:sz w:val="18"/>
                <w:szCs w:val="18"/>
              </w:rPr>
              <w:t>D</w:t>
            </w:r>
          </w:p>
        </w:tc>
        <w:tc>
          <w:tcPr>
            <w:tcW w:w="2266" w:type="dxa"/>
            <w:tcBorders>
              <w:top w:val="single" w:sz="4" w:space="0" w:color="auto"/>
              <w:left w:val="single" w:sz="4" w:space="0" w:color="auto"/>
              <w:bottom w:val="single" w:sz="4" w:space="0" w:color="auto"/>
              <w:right w:val="single" w:sz="4" w:space="0" w:color="auto"/>
            </w:tcBorders>
          </w:tcPr>
          <w:p w14:paraId="17E52251" w14:textId="77777777" w:rsidR="006636A0" w:rsidRPr="006636A0" w:rsidRDefault="006636A0" w:rsidP="006636A0">
            <w:pPr>
              <w:pStyle w:val="TableParagraph"/>
              <w:spacing w:before="0"/>
              <w:ind w:left="55"/>
              <w:rPr>
                <w:sz w:val="18"/>
                <w:szCs w:val="18"/>
              </w:rPr>
            </w:pPr>
            <w:r w:rsidRPr="006636A0">
              <w:rPr>
                <w:spacing w:val="-2"/>
                <w:w w:val="95"/>
                <w:sz w:val="18"/>
                <w:szCs w:val="18"/>
              </w:rPr>
              <w:t>Zářivky</w:t>
            </w:r>
          </w:p>
        </w:tc>
        <w:tc>
          <w:tcPr>
            <w:tcW w:w="2264" w:type="dxa"/>
            <w:tcBorders>
              <w:top w:val="single" w:sz="4" w:space="0" w:color="auto"/>
              <w:left w:val="single" w:sz="4" w:space="0" w:color="auto"/>
              <w:bottom w:val="single" w:sz="4" w:space="0" w:color="auto"/>
              <w:right w:val="single" w:sz="4" w:space="0" w:color="auto"/>
            </w:tcBorders>
          </w:tcPr>
          <w:p w14:paraId="4C623A44" w14:textId="77777777" w:rsidR="006636A0" w:rsidRPr="006636A0" w:rsidRDefault="006636A0" w:rsidP="006636A0">
            <w:pPr>
              <w:pStyle w:val="TableParagraph"/>
              <w:spacing w:before="0"/>
              <w:ind w:left="6"/>
              <w:rPr>
                <w:sz w:val="18"/>
                <w:szCs w:val="18"/>
              </w:rPr>
            </w:pPr>
            <w:r w:rsidRPr="006636A0">
              <w:rPr>
                <w:spacing w:val="-5"/>
                <w:sz w:val="18"/>
                <w:szCs w:val="18"/>
              </w:rPr>
              <w:t>30</w:t>
            </w:r>
          </w:p>
        </w:tc>
        <w:tc>
          <w:tcPr>
            <w:tcW w:w="2266" w:type="dxa"/>
            <w:tcBorders>
              <w:top w:val="single" w:sz="4" w:space="0" w:color="auto"/>
              <w:left w:val="single" w:sz="4" w:space="0" w:color="auto"/>
              <w:bottom w:val="single" w:sz="4" w:space="0" w:color="auto"/>
              <w:right w:val="single" w:sz="4" w:space="0" w:color="auto"/>
            </w:tcBorders>
          </w:tcPr>
          <w:p w14:paraId="6F622F6C" w14:textId="77777777" w:rsidR="006636A0" w:rsidRPr="006636A0" w:rsidRDefault="006636A0" w:rsidP="006636A0">
            <w:pPr>
              <w:pStyle w:val="TableParagraph"/>
              <w:spacing w:before="0"/>
              <w:ind w:left="10"/>
              <w:rPr>
                <w:sz w:val="18"/>
                <w:szCs w:val="18"/>
              </w:rPr>
            </w:pPr>
            <w:r w:rsidRPr="006636A0">
              <w:rPr>
                <w:spacing w:val="-2"/>
                <w:sz w:val="18"/>
                <w:szCs w:val="18"/>
              </w:rPr>
              <w:t>1,386</w:t>
            </w:r>
          </w:p>
        </w:tc>
      </w:tr>
      <w:tr w:rsidR="006636A0" w:rsidRPr="006636A0" w14:paraId="1181775B" w14:textId="77777777" w:rsidTr="006636A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266" w:type="dxa"/>
            <w:vMerge/>
            <w:tcBorders>
              <w:top w:val="single" w:sz="4" w:space="0" w:color="auto"/>
              <w:left w:val="single" w:sz="4" w:space="0" w:color="auto"/>
              <w:bottom w:val="single" w:sz="4" w:space="0" w:color="auto"/>
              <w:right w:val="single" w:sz="4" w:space="0" w:color="auto"/>
            </w:tcBorders>
          </w:tcPr>
          <w:p w14:paraId="48F4D19B" w14:textId="77777777" w:rsidR="006636A0" w:rsidRPr="006636A0" w:rsidRDefault="006636A0" w:rsidP="006636A0">
            <w:pPr>
              <w:rPr>
                <w:rFonts w:ascii="Verdana" w:hAnsi="Verdana"/>
                <w:sz w:val="18"/>
                <w:szCs w:val="18"/>
              </w:rPr>
            </w:pPr>
          </w:p>
        </w:tc>
        <w:tc>
          <w:tcPr>
            <w:tcW w:w="2266" w:type="dxa"/>
            <w:tcBorders>
              <w:top w:val="single" w:sz="4" w:space="0" w:color="auto"/>
              <w:left w:val="single" w:sz="4" w:space="0" w:color="auto"/>
              <w:bottom w:val="single" w:sz="4" w:space="0" w:color="auto"/>
              <w:right w:val="single" w:sz="4" w:space="0" w:color="auto"/>
            </w:tcBorders>
          </w:tcPr>
          <w:p w14:paraId="731A1527" w14:textId="77777777" w:rsidR="006636A0" w:rsidRPr="006636A0" w:rsidRDefault="006636A0" w:rsidP="006636A0">
            <w:pPr>
              <w:pStyle w:val="TableParagraph"/>
              <w:spacing w:before="0"/>
              <w:ind w:left="55"/>
              <w:rPr>
                <w:sz w:val="18"/>
                <w:szCs w:val="18"/>
              </w:rPr>
            </w:pPr>
            <w:r w:rsidRPr="006636A0">
              <w:rPr>
                <w:spacing w:val="-2"/>
                <w:sz w:val="18"/>
                <w:szCs w:val="18"/>
              </w:rPr>
              <w:t>Žárovky</w:t>
            </w:r>
          </w:p>
        </w:tc>
        <w:tc>
          <w:tcPr>
            <w:tcW w:w="2264" w:type="dxa"/>
            <w:tcBorders>
              <w:top w:val="single" w:sz="4" w:space="0" w:color="auto"/>
              <w:left w:val="single" w:sz="4" w:space="0" w:color="auto"/>
              <w:bottom w:val="single" w:sz="4" w:space="0" w:color="auto"/>
              <w:right w:val="single" w:sz="4" w:space="0" w:color="auto"/>
            </w:tcBorders>
          </w:tcPr>
          <w:p w14:paraId="4AAA5DF2" w14:textId="77777777" w:rsidR="006636A0" w:rsidRPr="006636A0" w:rsidRDefault="006636A0" w:rsidP="006636A0">
            <w:pPr>
              <w:pStyle w:val="TableParagraph"/>
              <w:spacing w:before="0"/>
              <w:ind w:left="6"/>
              <w:rPr>
                <w:sz w:val="18"/>
                <w:szCs w:val="18"/>
              </w:rPr>
            </w:pPr>
            <w:r w:rsidRPr="006636A0">
              <w:rPr>
                <w:spacing w:val="-5"/>
                <w:sz w:val="18"/>
                <w:szCs w:val="18"/>
              </w:rPr>
              <w:t>18</w:t>
            </w:r>
          </w:p>
        </w:tc>
        <w:tc>
          <w:tcPr>
            <w:tcW w:w="2266" w:type="dxa"/>
            <w:tcBorders>
              <w:top w:val="single" w:sz="4" w:space="0" w:color="auto"/>
              <w:left w:val="single" w:sz="4" w:space="0" w:color="auto"/>
              <w:bottom w:val="single" w:sz="4" w:space="0" w:color="auto"/>
              <w:right w:val="single" w:sz="4" w:space="0" w:color="auto"/>
            </w:tcBorders>
          </w:tcPr>
          <w:p w14:paraId="04E2F298" w14:textId="77777777" w:rsidR="006636A0" w:rsidRPr="006636A0" w:rsidRDefault="006636A0" w:rsidP="006636A0">
            <w:pPr>
              <w:pStyle w:val="TableParagraph"/>
              <w:spacing w:before="0"/>
              <w:ind w:left="10"/>
              <w:rPr>
                <w:sz w:val="18"/>
                <w:szCs w:val="18"/>
              </w:rPr>
            </w:pPr>
            <w:r w:rsidRPr="006636A0">
              <w:rPr>
                <w:spacing w:val="-2"/>
                <w:sz w:val="18"/>
                <w:szCs w:val="18"/>
              </w:rPr>
              <w:t>0,720</w:t>
            </w:r>
          </w:p>
        </w:tc>
      </w:tr>
      <w:tr w:rsidR="006636A0" w:rsidRPr="006636A0" w14:paraId="268ED95F" w14:textId="77777777" w:rsidTr="006636A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266" w:type="dxa"/>
            <w:vMerge/>
            <w:tcBorders>
              <w:top w:val="single" w:sz="4" w:space="0" w:color="auto"/>
              <w:left w:val="single" w:sz="4" w:space="0" w:color="auto"/>
              <w:bottom w:val="single" w:sz="4" w:space="0" w:color="auto"/>
              <w:right w:val="single" w:sz="4" w:space="0" w:color="auto"/>
            </w:tcBorders>
          </w:tcPr>
          <w:p w14:paraId="2ECC9223" w14:textId="77777777" w:rsidR="006636A0" w:rsidRPr="006636A0" w:rsidRDefault="006636A0" w:rsidP="006636A0">
            <w:pPr>
              <w:rPr>
                <w:rFonts w:ascii="Verdana" w:hAnsi="Verdana"/>
                <w:sz w:val="18"/>
                <w:szCs w:val="18"/>
              </w:rPr>
            </w:pPr>
          </w:p>
        </w:tc>
        <w:tc>
          <w:tcPr>
            <w:tcW w:w="2266" w:type="dxa"/>
            <w:tcBorders>
              <w:top w:val="single" w:sz="4" w:space="0" w:color="auto"/>
              <w:left w:val="single" w:sz="4" w:space="0" w:color="auto"/>
              <w:bottom w:val="single" w:sz="4" w:space="0" w:color="auto"/>
              <w:right w:val="single" w:sz="4" w:space="0" w:color="auto"/>
            </w:tcBorders>
          </w:tcPr>
          <w:p w14:paraId="790F0567" w14:textId="77777777" w:rsidR="006636A0" w:rsidRPr="006636A0" w:rsidRDefault="006636A0" w:rsidP="006636A0">
            <w:pPr>
              <w:pStyle w:val="TableParagraph"/>
              <w:spacing w:before="0"/>
              <w:ind w:left="55"/>
              <w:rPr>
                <w:sz w:val="18"/>
                <w:szCs w:val="18"/>
              </w:rPr>
            </w:pPr>
            <w:r w:rsidRPr="006636A0">
              <w:rPr>
                <w:spacing w:val="-5"/>
                <w:sz w:val="18"/>
                <w:szCs w:val="18"/>
              </w:rPr>
              <w:t>LED</w:t>
            </w:r>
          </w:p>
        </w:tc>
        <w:tc>
          <w:tcPr>
            <w:tcW w:w="2264" w:type="dxa"/>
            <w:tcBorders>
              <w:top w:val="single" w:sz="4" w:space="0" w:color="auto"/>
              <w:left w:val="single" w:sz="4" w:space="0" w:color="auto"/>
              <w:bottom w:val="single" w:sz="4" w:space="0" w:color="auto"/>
              <w:right w:val="single" w:sz="4" w:space="0" w:color="auto"/>
            </w:tcBorders>
          </w:tcPr>
          <w:p w14:paraId="504F4591" w14:textId="77777777" w:rsidR="006636A0" w:rsidRPr="006636A0" w:rsidRDefault="006636A0" w:rsidP="006636A0">
            <w:pPr>
              <w:pStyle w:val="TableParagraph"/>
              <w:spacing w:before="0"/>
              <w:ind w:left="6"/>
              <w:rPr>
                <w:sz w:val="18"/>
                <w:szCs w:val="18"/>
              </w:rPr>
            </w:pPr>
            <w:r w:rsidRPr="006636A0">
              <w:rPr>
                <w:spacing w:val="-5"/>
                <w:sz w:val="18"/>
                <w:szCs w:val="18"/>
              </w:rPr>
              <w:t>45</w:t>
            </w:r>
          </w:p>
        </w:tc>
        <w:tc>
          <w:tcPr>
            <w:tcW w:w="2266" w:type="dxa"/>
            <w:tcBorders>
              <w:top w:val="single" w:sz="4" w:space="0" w:color="auto"/>
              <w:left w:val="single" w:sz="4" w:space="0" w:color="auto"/>
              <w:bottom w:val="single" w:sz="4" w:space="0" w:color="auto"/>
              <w:right w:val="single" w:sz="4" w:space="0" w:color="auto"/>
            </w:tcBorders>
          </w:tcPr>
          <w:p w14:paraId="0C2C9CFA" w14:textId="77777777" w:rsidR="006636A0" w:rsidRPr="006636A0" w:rsidRDefault="006636A0" w:rsidP="006636A0">
            <w:pPr>
              <w:pStyle w:val="TableParagraph"/>
              <w:spacing w:before="0"/>
              <w:ind w:left="10"/>
              <w:rPr>
                <w:sz w:val="18"/>
                <w:szCs w:val="18"/>
              </w:rPr>
            </w:pPr>
            <w:r w:rsidRPr="006636A0">
              <w:rPr>
                <w:spacing w:val="-2"/>
                <w:sz w:val="18"/>
                <w:szCs w:val="18"/>
              </w:rPr>
              <w:t>0,590</w:t>
            </w:r>
          </w:p>
        </w:tc>
      </w:tr>
      <w:tr w:rsidR="006636A0" w:rsidRPr="006636A0" w14:paraId="0100E088" w14:textId="77777777" w:rsidTr="006636A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266" w:type="dxa"/>
            <w:vMerge/>
            <w:tcBorders>
              <w:top w:val="single" w:sz="4" w:space="0" w:color="auto"/>
              <w:left w:val="single" w:sz="4" w:space="0" w:color="auto"/>
              <w:bottom w:val="single" w:sz="4" w:space="0" w:color="auto"/>
              <w:right w:val="single" w:sz="4" w:space="0" w:color="auto"/>
            </w:tcBorders>
          </w:tcPr>
          <w:p w14:paraId="5135CDFA" w14:textId="77777777" w:rsidR="006636A0" w:rsidRPr="006636A0" w:rsidRDefault="006636A0" w:rsidP="006636A0">
            <w:pPr>
              <w:rPr>
                <w:rFonts w:ascii="Verdana" w:hAnsi="Verdana"/>
                <w:sz w:val="18"/>
                <w:szCs w:val="18"/>
              </w:rPr>
            </w:pPr>
          </w:p>
        </w:tc>
        <w:tc>
          <w:tcPr>
            <w:tcW w:w="2266" w:type="dxa"/>
            <w:tcBorders>
              <w:top w:val="single" w:sz="4" w:space="0" w:color="auto"/>
              <w:left w:val="single" w:sz="4" w:space="0" w:color="auto"/>
              <w:bottom w:val="single" w:sz="4" w:space="0" w:color="auto"/>
              <w:right w:val="single" w:sz="4" w:space="0" w:color="auto"/>
            </w:tcBorders>
          </w:tcPr>
          <w:p w14:paraId="182BE011" w14:textId="77777777" w:rsidR="006636A0" w:rsidRPr="006636A0" w:rsidRDefault="006636A0" w:rsidP="006636A0">
            <w:pPr>
              <w:pStyle w:val="TableParagraph"/>
              <w:spacing w:before="0"/>
              <w:ind w:left="55"/>
              <w:rPr>
                <w:sz w:val="18"/>
                <w:szCs w:val="18"/>
              </w:rPr>
            </w:pPr>
            <w:r w:rsidRPr="006636A0">
              <w:rPr>
                <w:sz w:val="18"/>
                <w:szCs w:val="18"/>
              </w:rPr>
              <w:t>Bodové</w:t>
            </w:r>
            <w:r w:rsidRPr="006636A0">
              <w:rPr>
                <w:spacing w:val="-2"/>
                <w:sz w:val="18"/>
                <w:szCs w:val="18"/>
              </w:rPr>
              <w:t xml:space="preserve"> osvětlení</w:t>
            </w:r>
          </w:p>
        </w:tc>
        <w:tc>
          <w:tcPr>
            <w:tcW w:w="2264" w:type="dxa"/>
            <w:tcBorders>
              <w:top w:val="single" w:sz="4" w:space="0" w:color="auto"/>
              <w:left w:val="single" w:sz="4" w:space="0" w:color="auto"/>
              <w:bottom w:val="single" w:sz="4" w:space="0" w:color="auto"/>
              <w:right w:val="single" w:sz="4" w:space="0" w:color="auto"/>
            </w:tcBorders>
          </w:tcPr>
          <w:p w14:paraId="663FA365" w14:textId="77777777" w:rsidR="006636A0" w:rsidRPr="006636A0" w:rsidRDefault="006636A0" w:rsidP="006636A0">
            <w:pPr>
              <w:pStyle w:val="TableParagraph"/>
              <w:spacing w:before="0"/>
              <w:ind w:left="6"/>
              <w:rPr>
                <w:sz w:val="18"/>
                <w:szCs w:val="18"/>
              </w:rPr>
            </w:pPr>
            <w:r w:rsidRPr="006636A0">
              <w:rPr>
                <w:spacing w:val="-5"/>
                <w:sz w:val="18"/>
                <w:szCs w:val="18"/>
              </w:rPr>
              <w:t>44</w:t>
            </w:r>
          </w:p>
        </w:tc>
        <w:tc>
          <w:tcPr>
            <w:tcW w:w="2266" w:type="dxa"/>
            <w:tcBorders>
              <w:top w:val="single" w:sz="4" w:space="0" w:color="auto"/>
              <w:left w:val="single" w:sz="4" w:space="0" w:color="auto"/>
              <w:bottom w:val="single" w:sz="4" w:space="0" w:color="auto"/>
              <w:right w:val="single" w:sz="4" w:space="0" w:color="auto"/>
            </w:tcBorders>
          </w:tcPr>
          <w:p w14:paraId="326C54E0" w14:textId="77777777" w:rsidR="006636A0" w:rsidRPr="006636A0" w:rsidRDefault="006636A0" w:rsidP="006636A0">
            <w:pPr>
              <w:pStyle w:val="TableParagraph"/>
              <w:spacing w:before="0"/>
              <w:ind w:left="10"/>
              <w:rPr>
                <w:sz w:val="18"/>
                <w:szCs w:val="18"/>
              </w:rPr>
            </w:pPr>
            <w:r w:rsidRPr="006636A0">
              <w:rPr>
                <w:spacing w:val="-2"/>
                <w:sz w:val="18"/>
                <w:szCs w:val="18"/>
              </w:rPr>
              <w:t>2,200</w:t>
            </w:r>
          </w:p>
        </w:tc>
      </w:tr>
    </w:tbl>
    <w:p w14:paraId="54AC52F6" w14:textId="77777777" w:rsidR="006636A0" w:rsidRDefault="006636A0" w:rsidP="004C7278">
      <w:pPr>
        <w:pStyle w:val="MainText"/>
        <w:spacing w:after="240"/>
      </w:pPr>
    </w:p>
    <w:p w14:paraId="6C4175BB" w14:textId="77777777" w:rsidR="004C7278" w:rsidRPr="004C7278" w:rsidRDefault="004C7278" w:rsidP="004C7278">
      <w:pPr>
        <w:pStyle w:val="MainText"/>
      </w:pPr>
    </w:p>
    <w:p w14:paraId="16EA14F7" w14:textId="4A16449B" w:rsidR="004F296E" w:rsidRPr="009B7386" w:rsidRDefault="004F296E" w:rsidP="004F296E">
      <w:pPr>
        <w:pStyle w:val="Nadpis3"/>
      </w:pPr>
      <w:bookmarkStart w:id="70" w:name="_Toc175576550"/>
      <w:r w:rsidRPr="009B7386">
        <w:lastRenderedPageBreak/>
        <w:t>Ostatní</w:t>
      </w:r>
      <w:bookmarkEnd w:id="70"/>
    </w:p>
    <w:p w14:paraId="2C0B7200" w14:textId="77777777" w:rsidR="006636A0" w:rsidRDefault="006636A0" w:rsidP="006636A0">
      <w:pPr>
        <w:pStyle w:val="MainText"/>
        <w:spacing w:after="240"/>
      </w:pPr>
      <w:r>
        <w:t xml:space="preserve">Významným spotřebičem elektrické energie je osvětlení, vzduchotechnické jednotky, chlazení a </w:t>
      </w:r>
      <w:r w:rsidRPr="006636A0">
        <w:t xml:space="preserve">zvlhčování. Na spotřebě elektrické energie se dále podílí počítačová a kancelářská technika, MaR, malé </w:t>
      </w:r>
      <w:r>
        <w:t>kuchyňské</w:t>
      </w:r>
      <w:r w:rsidRPr="006636A0">
        <w:t xml:space="preserve"> </w:t>
      </w:r>
      <w:r>
        <w:t>spotřebiče</w:t>
      </w:r>
      <w:r w:rsidRPr="006636A0">
        <w:t xml:space="preserve"> </w:t>
      </w:r>
      <w:r>
        <w:t>(varné</w:t>
      </w:r>
      <w:r w:rsidRPr="006636A0">
        <w:t xml:space="preserve"> </w:t>
      </w:r>
      <w:r>
        <w:t>konvice,</w:t>
      </w:r>
      <w:r w:rsidRPr="006636A0">
        <w:t xml:space="preserve"> </w:t>
      </w:r>
      <w:r>
        <w:t>lednice,</w:t>
      </w:r>
      <w:r w:rsidRPr="006636A0">
        <w:t xml:space="preserve"> </w:t>
      </w:r>
      <w:r>
        <w:t>mikrovlnné</w:t>
      </w:r>
      <w:r w:rsidRPr="006636A0">
        <w:t xml:space="preserve"> </w:t>
      </w:r>
      <w:r>
        <w:t>trouby),</w:t>
      </w:r>
      <w:r w:rsidRPr="006636A0">
        <w:t xml:space="preserve"> </w:t>
      </w:r>
      <w:r>
        <w:t>výtah</w:t>
      </w:r>
      <w:r w:rsidRPr="006636A0">
        <w:t xml:space="preserve"> </w:t>
      </w:r>
      <w:r>
        <w:t>a</w:t>
      </w:r>
      <w:r w:rsidRPr="006636A0">
        <w:t xml:space="preserve"> </w:t>
      </w:r>
      <w:r>
        <w:t>zařízení</w:t>
      </w:r>
      <w:r w:rsidRPr="006636A0">
        <w:t xml:space="preserve"> </w:t>
      </w:r>
      <w:r>
        <w:t>spojená</w:t>
      </w:r>
      <w:r w:rsidRPr="006636A0">
        <w:t xml:space="preserve"> </w:t>
      </w:r>
      <w:r>
        <w:t>s</w:t>
      </w:r>
      <w:r w:rsidRPr="006636A0">
        <w:t xml:space="preserve"> </w:t>
      </w:r>
      <w:r>
        <w:t xml:space="preserve">jeho </w:t>
      </w:r>
      <w:r w:rsidRPr="006636A0">
        <w:t>obsluhou.</w:t>
      </w:r>
    </w:p>
    <w:p w14:paraId="4AD1CCEC" w14:textId="77777777" w:rsidR="006636A0" w:rsidRDefault="006636A0" w:rsidP="006636A0">
      <w:pPr>
        <w:pStyle w:val="MainText"/>
        <w:spacing w:after="240"/>
      </w:pPr>
      <w:r>
        <w:t>Největší</w:t>
      </w:r>
      <w:r w:rsidRPr="006636A0">
        <w:t xml:space="preserve"> </w:t>
      </w:r>
      <w:r>
        <w:t>podíl</w:t>
      </w:r>
      <w:r w:rsidRPr="006636A0">
        <w:t xml:space="preserve"> </w:t>
      </w:r>
      <w:r>
        <w:t>spotřebované</w:t>
      </w:r>
      <w:r w:rsidRPr="006636A0">
        <w:t xml:space="preserve"> </w:t>
      </w:r>
      <w:r>
        <w:t>vody</w:t>
      </w:r>
      <w:r w:rsidRPr="006636A0">
        <w:t xml:space="preserve"> </w:t>
      </w:r>
      <w:r>
        <w:t>připadá</w:t>
      </w:r>
      <w:r w:rsidRPr="006636A0">
        <w:t xml:space="preserve"> </w:t>
      </w:r>
      <w:r>
        <w:t>na</w:t>
      </w:r>
      <w:r w:rsidRPr="006636A0">
        <w:t xml:space="preserve"> </w:t>
      </w:r>
      <w:r>
        <w:t>splachování</w:t>
      </w:r>
      <w:r w:rsidRPr="006636A0">
        <w:t xml:space="preserve"> </w:t>
      </w:r>
      <w:r>
        <w:t>WC,</w:t>
      </w:r>
      <w:r w:rsidRPr="006636A0">
        <w:t xml:space="preserve"> </w:t>
      </w:r>
      <w:r>
        <w:t>osobní</w:t>
      </w:r>
      <w:r w:rsidRPr="006636A0">
        <w:t xml:space="preserve"> </w:t>
      </w:r>
      <w:r>
        <w:t>hygienu,</w:t>
      </w:r>
      <w:r w:rsidRPr="006636A0">
        <w:t xml:space="preserve"> </w:t>
      </w:r>
      <w:r>
        <w:t>úklid</w:t>
      </w:r>
      <w:r w:rsidRPr="006636A0">
        <w:t xml:space="preserve"> </w:t>
      </w:r>
      <w:r>
        <w:t>a</w:t>
      </w:r>
      <w:r w:rsidRPr="006636A0">
        <w:t xml:space="preserve"> </w:t>
      </w:r>
      <w:r>
        <w:t>zavlažování zahrady. Výtokové baterie jsou osazeny úspornými výtokovými armaturami. WC nádržky mají 2°splachováni.</w:t>
      </w:r>
      <w:r w:rsidRPr="006636A0">
        <w:t xml:space="preserve"> </w:t>
      </w:r>
      <w:r>
        <w:t>Pisoáry</w:t>
      </w:r>
      <w:r w:rsidRPr="006636A0">
        <w:t xml:space="preserve"> </w:t>
      </w:r>
      <w:r>
        <w:t>jsou</w:t>
      </w:r>
      <w:r w:rsidRPr="006636A0">
        <w:t xml:space="preserve"> </w:t>
      </w:r>
      <w:r>
        <w:t>na</w:t>
      </w:r>
      <w:r w:rsidRPr="006636A0">
        <w:t xml:space="preserve"> </w:t>
      </w:r>
      <w:r>
        <w:t>fotobuňku.</w:t>
      </w:r>
      <w:r w:rsidRPr="006636A0">
        <w:t xml:space="preserve"> </w:t>
      </w:r>
      <w:r>
        <w:t>U</w:t>
      </w:r>
      <w:r w:rsidRPr="006636A0">
        <w:t xml:space="preserve"> </w:t>
      </w:r>
      <w:r>
        <w:t>budov</w:t>
      </w:r>
      <w:r w:rsidRPr="006636A0">
        <w:t xml:space="preserve"> </w:t>
      </w:r>
      <w:r>
        <w:t>D</w:t>
      </w:r>
      <w:r w:rsidRPr="006636A0">
        <w:t xml:space="preserve"> </w:t>
      </w:r>
      <w:r>
        <w:t>a</w:t>
      </w:r>
      <w:r w:rsidRPr="006636A0">
        <w:t xml:space="preserve"> </w:t>
      </w:r>
      <w:r>
        <w:t>E</w:t>
      </w:r>
      <w:r w:rsidRPr="006636A0">
        <w:t xml:space="preserve"> </w:t>
      </w:r>
      <w:r>
        <w:t>jsou</w:t>
      </w:r>
      <w:r w:rsidRPr="006636A0">
        <w:t xml:space="preserve"> </w:t>
      </w:r>
      <w:r>
        <w:t>instalovány</w:t>
      </w:r>
      <w:r w:rsidRPr="006636A0">
        <w:t xml:space="preserve"> </w:t>
      </w:r>
      <w:r>
        <w:t>dohromady</w:t>
      </w:r>
      <w:r w:rsidRPr="006636A0">
        <w:t xml:space="preserve"> </w:t>
      </w:r>
      <w:r>
        <w:t>dvě</w:t>
      </w:r>
      <w:r w:rsidRPr="006636A0">
        <w:t xml:space="preserve"> </w:t>
      </w:r>
      <w:r>
        <w:t>300</w:t>
      </w:r>
      <w:r w:rsidRPr="006636A0">
        <w:t xml:space="preserve"> </w:t>
      </w:r>
      <w:r>
        <w:t xml:space="preserve">litrové </w:t>
      </w:r>
      <w:r w:rsidRPr="006636A0">
        <w:t>nádrže na zadržování dešťové vody.</w:t>
      </w:r>
    </w:p>
    <w:p w14:paraId="5F52F735" w14:textId="02A1EB10" w:rsidR="004C7278" w:rsidRDefault="004C7278" w:rsidP="004C7278">
      <w:pPr>
        <w:pStyle w:val="Nadpis3"/>
      </w:pPr>
      <w:bookmarkStart w:id="71" w:name="_Toc175576551"/>
      <w:r>
        <w:t>Elektrická energie</w:t>
      </w:r>
      <w:r w:rsidR="00790541">
        <w:t>, zemní plyn</w:t>
      </w:r>
      <w:bookmarkEnd w:id="71"/>
    </w:p>
    <w:p w14:paraId="73896C8B" w14:textId="77777777" w:rsidR="00790541" w:rsidRDefault="006636A0" w:rsidP="00790541">
      <w:pPr>
        <w:pStyle w:val="MainText"/>
      </w:pPr>
      <w:r>
        <w:t>Elektrická energie je nakupována pro jedno odběrné místo. V</w:t>
      </w:r>
      <w:r w:rsidR="00790541">
        <w:t>e</w:t>
      </w:r>
      <w:r>
        <w:t xml:space="preserve"> faktur</w:t>
      </w:r>
      <w:r w:rsidR="00790541">
        <w:t>ách</w:t>
      </w:r>
      <w:r>
        <w:t xml:space="preserve"> je zahrnut i objekt kongresového centra</w:t>
      </w:r>
      <w:r w:rsidR="00790541">
        <w:t>. Z</w:t>
      </w:r>
      <w:r w:rsidR="00790541" w:rsidRPr="00790541">
        <w:t xml:space="preserve"> </w:t>
      </w:r>
      <w:r w:rsidR="00790541">
        <w:t>hlediska kategorie odběru se jedná o podnikatelský</w:t>
      </w:r>
      <w:r w:rsidR="00790541" w:rsidRPr="00790541">
        <w:t xml:space="preserve"> </w:t>
      </w:r>
      <w:r w:rsidR="00790541">
        <w:t>velkoodběr pro jedno odběrné místo. Cena</w:t>
      </w:r>
      <w:r w:rsidR="00790541" w:rsidRPr="00790541">
        <w:t xml:space="preserve"> </w:t>
      </w:r>
      <w:r w:rsidR="00790541">
        <w:t>za dodávku elektrické energie je stanovena jako dvoutarifní – VT a NT. Smlouvy s</w:t>
      </w:r>
      <w:r w:rsidR="00790541" w:rsidRPr="00790541">
        <w:t xml:space="preserve"> </w:t>
      </w:r>
      <w:r w:rsidR="00790541">
        <w:t xml:space="preserve">dodavatelem elektrické energie jsou uzavírány na jeden rok. </w:t>
      </w:r>
    </w:p>
    <w:p w14:paraId="592C921D" w14:textId="0FA62295" w:rsidR="00790541" w:rsidRDefault="00790541" w:rsidP="00790541">
      <w:pPr>
        <w:pStyle w:val="MainText"/>
        <w:spacing w:before="0" w:after="240"/>
      </w:pPr>
      <w:r w:rsidRPr="00790541">
        <w:t xml:space="preserve">Podružné měření spotřeby elektrické energie je prováděno od roku 2019. Podružně měřenými objekty </w:t>
      </w:r>
      <w:r>
        <w:t>jsou: pronajímaný objekt B vysoká škola a objekt D štábní domek.</w:t>
      </w:r>
    </w:p>
    <w:p w14:paraId="03ACB8D2" w14:textId="77777777" w:rsidR="00790541" w:rsidRPr="00790541" w:rsidRDefault="00790541" w:rsidP="00790541">
      <w:pPr>
        <w:pStyle w:val="MainText"/>
        <w:spacing w:before="0"/>
      </w:pPr>
      <w:r w:rsidRPr="00790541">
        <w:t>Zemní plyn</w:t>
      </w:r>
      <w:r>
        <w:t xml:space="preserve"> </w:t>
      </w:r>
      <w:r w:rsidRPr="00790541">
        <w:t>je nakupován pro</w:t>
      </w:r>
      <w:r>
        <w:t xml:space="preserve"> </w:t>
      </w:r>
      <w:r w:rsidRPr="00790541">
        <w:t>tři odběrná</w:t>
      </w:r>
      <w:r>
        <w:t xml:space="preserve"> </w:t>
      </w:r>
      <w:r w:rsidRPr="00790541">
        <w:t xml:space="preserve">místa. </w:t>
      </w:r>
    </w:p>
    <w:p w14:paraId="143AF0A9" w14:textId="05725609" w:rsidR="00790541" w:rsidRPr="00790541" w:rsidRDefault="00790541" w:rsidP="00790541">
      <w:pPr>
        <w:pStyle w:val="MainText"/>
        <w:spacing w:before="0"/>
      </w:pPr>
      <w:r w:rsidRPr="00790541">
        <w:t>Hlavní budova: Smlouvy s dodavatelem zemního plynu jsou uzavírány</w:t>
      </w:r>
      <w:r>
        <w:t xml:space="preserve"> </w:t>
      </w:r>
      <w:r w:rsidRPr="00790541">
        <w:t>na jeden rok, zúčtovací intervaly jsou roční.</w:t>
      </w:r>
    </w:p>
    <w:p w14:paraId="5B0DF161" w14:textId="77777777" w:rsidR="00790541" w:rsidRDefault="00790541" w:rsidP="00790541">
      <w:pPr>
        <w:pStyle w:val="MainText"/>
        <w:spacing w:before="0"/>
      </w:pPr>
      <w:r w:rsidRPr="00790541">
        <w:t>Budova B: Zúčtovací intervaly jsou měsíční.</w:t>
      </w:r>
    </w:p>
    <w:p w14:paraId="0E5B4D12" w14:textId="05842C6B" w:rsidR="00790541" w:rsidRDefault="00790541" w:rsidP="00790541">
      <w:pPr>
        <w:pStyle w:val="MainText"/>
        <w:spacing w:before="0"/>
      </w:pPr>
      <w:r>
        <w:t xml:space="preserve">Budova D: </w:t>
      </w:r>
      <w:r w:rsidRPr="00790541">
        <w:t>Zúčtovací intervaly jsou roční.</w:t>
      </w:r>
    </w:p>
    <w:p w14:paraId="1C07A1C8" w14:textId="342F48DB" w:rsidR="00790541" w:rsidRDefault="00790541" w:rsidP="00790541">
      <w:pPr>
        <w:pStyle w:val="Zkladntext"/>
        <w:spacing w:before="248"/>
        <w:ind w:left="158"/>
        <w:jc w:val="both"/>
      </w:pPr>
    </w:p>
    <w:p w14:paraId="56E11618" w14:textId="1DEE3628" w:rsidR="006636A0" w:rsidRDefault="006636A0" w:rsidP="006636A0">
      <w:pPr>
        <w:pStyle w:val="MainText"/>
        <w:spacing w:after="240"/>
      </w:pPr>
    </w:p>
    <w:p w14:paraId="432A4AAB" w14:textId="77777777" w:rsidR="006636A0" w:rsidRPr="006636A0" w:rsidRDefault="006636A0" w:rsidP="006636A0">
      <w:pPr>
        <w:pStyle w:val="MainText"/>
      </w:pPr>
    </w:p>
    <w:p w14:paraId="0387B0BA" w14:textId="07937C4E" w:rsidR="004F296E" w:rsidRDefault="004F296E" w:rsidP="004F296E">
      <w:pPr>
        <w:pStyle w:val="BulletText"/>
        <w:numPr>
          <w:ilvl w:val="0"/>
          <w:numId w:val="0"/>
        </w:numPr>
        <w:ind w:left="360"/>
      </w:pPr>
    </w:p>
    <w:p w14:paraId="3B3EF081" w14:textId="77777777" w:rsidR="006D47FB" w:rsidRDefault="006D47FB">
      <w:pPr>
        <w:rPr>
          <w:rFonts w:ascii="Verdana" w:hAnsi="Verdana" w:cs="Arial"/>
          <w:b/>
          <w:bCs/>
          <w:sz w:val="20"/>
          <w:highlight w:val="yellow"/>
        </w:rPr>
      </w:pPr>
      <w:r>
        <w:rPr>
          <w:highlight w:val="yellow"/>
        </w:rPr>
        <w:br w:type="page"/>
      </w:r>
    </w:p>
    <w:p w14:paraId="6D991322" w14:textId="16551717" w:rsidR="004F296E" w:rsidRPr="003E0349" w:rsidRDefault="00AF3AA6" w:rsidP="004F296E">
      <w:pPr>
        <w:pStyle w:val="Nadpis2"/>
      </w:pPr>
      <w:bookmarkStart w:id="72" w:name="_Toc175576552"/>
      <w:r>
        <w:lastRenderedPageBreak/>
        <w:t>9-10</w:t>
      </w:r>
      <w:r w:rsidR="004F296E" w:rsidRPr="003E0349">
        <w:t>_</w:t>
      </w:r>
      <w:r w:rsidR="006D47FB" w:rsidRPr="003E0349">
        <w:t>Obchodní akademie Kolín</w:t>
      </w:r>
      <w:bookmarkEnd w:id="72"/>
    </w:p>
    <w:p w14:paraId="247FF896" w14:textId="19ADA079" w:rsidR="004F296E" w:rsidRDefault="004F296E" w:rsidP="004F296E">
      <w:pPr>
        <w:pStyle w:val="Nadpis3"/>
      </w:pPr>
      <w:bookmarkStart w:id="73" w:name="_Toc175576553"/>
      <w:r w:rsidRPr="00410AED">
        <w:t>Adresa objekt</w:t>
      </w:r>
      <w:r w:rsidR="006D47FB">
        <w:t>u</w:t>
      </w:r>
      <w:bookmarkEnd w:id="73"/>
    </w:p>
    <w:p w14:paraId="1D09E02B" w14:textId="25532B59" w:rsidR="006D47FB" w:rsidRDefault="006D47FB" w:rsidP="006D47FB">
      <w:pPr>
        <w:pStyle w:val="MainText"/>
      </w:pPr>
      <w:r w:rsidRPr="006274B9">
        <w:t xml:space="preserve">Předmětem </w:t>
      </w:r>
      <w:r>
        <w:t>projektu</w:t>
      </w:r>
      <w:r w:rsidRPr="006274B9">
        <w:t xml:space="preserve"> j</w:t>
      </w:r>
      <w:r>
        <w:t xml:space="preserve">sou dva objekty </w:t>
      </w:r>
      <w:r w:rsidRPr="006274B9">
        <w:t xml:space="preserve">Obchodní akademie, Kolín, sídlící </w:t>
      </w:r>
      <w:r>
        <w:t>na</w:t>
      </w:r>
      <w:r w:rsidRPr="006274B9">
        <w:t xml:space="preserve"> adrese Kutnohorská</w:t>
      </w:r>
      <w:r>
        <w:t> </w:t>
      </w:r>
      <w:r w:rsidRPr="006274B9">
        <w:t xml:space="preserve">41, 28002 Kolín IV. Hlavní budova je situována na parcele st. 426/1, </w:t>
      </w:r>
      <w:r>
        <w:t>budova tělocvičny na parcele st. 975/1.</w:t>
      </w:r>
    </w:p>
    <w:p w14:paraId="54F5EE85" w14:textId="77777777" w:rsidR="006D47FB" w:rsidRDefault="006D47FB" w:rsidP="006D47FB">
      <w:pPr>
        <w:pStyle w:val="MainText"/>
        <w:keepNext/>
      </w:pPr>
      <w:r>
        <w:rPr>
          <w:noProof/>
        </w:rPr>
        <w:drawing>
          <wp:inline distT="0" distB="0" distL="0" distR="0" wp14:anchorId="1A3CBEE0" wp14:editId="0B2EE128">
            <wp:extent cx="5579745" cy="3427294"/>
            <wp:effectExtent l="0" t="0" r="1905" b="1905"/>
            <wp:docPr id="755033346"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69" cstate="screen">
                      <a:extLst>
                        <a:ext uri="{28A0092B-C50C-407E-A947-70E740481C1C}">
                          <a14:useLocalDpi xmlns:a14="http://schemas.microsoft.com/office/drawing/2010/main"/>
                        </a:ext>
                      </a:extLst>
                    </a:blip>
                    <a:srcRect/>
                    <a:stretch/>
                  </pic:blipFill>
                  <pic:spPr bwMode="auto">
                    <a:xfrm>
                      <a:off x="0" y="0"/>
                      <a:ext cx="5579745" cy="3427294"/>
                    </a:xfrm>
                    <a:prstGeom prst="rect">
                      <a:avLst/>
                    </a:prstGeom>
                    <a:noFill/>
                    <a:ln>
                      <a:noFill/>
                    </a:ln>
                    <a:extLst>
                      <a:ext uri="{53640926-AAD7-44D8-BBD7-CCE9431645EC}">
                        <a14:shadowObscured xmlns:a14="http://schemas.microsoft.com/office/drawing/2010/main"/>
                      </a:ext>
                    </a:extLst>
                  </pic:spPr>
                </pic:pic>
              </a:graphicData>
            </a:graphic>
          </wp:inline>
        </w:drawing>
      </w:r>
    </w:p>
    <w:p w14:paraId="02B2C835" w14:textId="5075B663" w:rsidR="006D47FB" w:rsidRDefault="006D47FB" w:rsidP="006D47FB">
      <w:pPr>
        <w:pStyle w:val="FigureHeading"/>
        <w:numPr>
          <w:ilvl w:val="0"/>
          <w:numId w:val="0"/>
        </w:numPr>
        <w:ind w:left="989"/>
      </w:pPr>
      <w:r>
        <w:t xml:space="preserve">Obrázek </w:t>
      </w:r>
      <w:r w:rsidR="004C51E2">
        <w:fldChar w:fldCharType="begin"/>
      </w:r>
      <w:r w:rsidR="004C51E2">
        <w:instrText xml:space="preserve"> SEQ Obrázek \* ARABIC </w:instrText>
      </w:r>
      <w:r w:rsidR="004C51E2">
        <w:fldChar w:fldCharType="separate"/>
      </w:r>
      <w:r w:rsidR="003107A0">
        <w:rPr>
          <w:noProof/>
        </w:rPr>
        <w:t>52</w:t>
      </w:r>
      <w:r w:rsidR="004C51E2">
        <w:rPr>
          <w:noProof/>
        </w:rPr>
        <w:fldChar w:fldCharType="end"/>
      </w:r>
      <w:r>
        <w:t>: Situace objektů (zdroj: mapy.cz)</w:t>
      </w:r>
    </w:p>
    <w:p w14:paraId="5C70686F" w14:textId="426BA25E" w:rsidR="004F296E" w:rsidRDefault="004F296E" w:rsidP="004F296E">
      <w:pPr>
        <w:pStyle w:val="Nadpis3"/>
      </w:pPr>
      <w:bookmarkStart w:id="74" w:name="_Toc175576554"/>
      <w:r w:rsidRPr="00E778D6">
        <w:t>Základní popis objekt</w:t>
      </w:r>
      <w:r>
        <w:t>u</w:t>
      </w:r>
      <w:bookmarkEnd w:id="74"/>
    </w:p>
    <w:p w14:paraId="44E51B63" w14:textId="77777777" w:rsidR="006D47FB" w:rsidRPr="00D308C2" w:rsidRDefault="006D47FB" w:rsidP="006D47FB">
      <w:pPr>
        <w:pStyle w:val="MainText"/>
      </w:pPr>
      <w:r>
        <w:t xml:space="preserve">Obchodní akademie je státní škola zřízená Krajským úřadem Středočeského kraje. Její historie je více než stoletá. Již v roce 1897 byla založena chlapecká dvouletá obchodní škola, která se postupně </w:t>
      </w:r>
      <w:r w:rsidRPr="00D308C2">
        <w:t>vyvíjela až k dnešní podobě. Škola je vybavena výtahem a pojízdnou plošinou. Tím je zajištěn bezbariérový přístup do budovy školy i do většiny učeben a ostatních prostor školy.</w:t>
      </w:r>
    </w:p>
    <w:p w14:paraId="245873A4" w14:textId="2314EB2C" w:rsidR="006D47FB" w:rsidRPr="00D308C2" w:rsidRDefault="006D47FB" w:rsidP="006D47FB">
      <w:pPr>
        <w:pStyle w:val="MainText"/>
      </w:pPr>
      <w:r w:rsidRPr="00D308C2">
        <w:t xml:space="preserve">V současné době studuje na škole 357 žáků ve čtyřech ročnících. Zaměstnává 40 zaměstnanců. Provoz </w:t>
      </w:r>
      <w:r>
        <w:t xml:space="preserve">je </w:t>
      </w:r>
      <w:r w:rsidRPr="00D308C2">
        <w:t>průměrně od 7:30 do 16:00</w:t>
      </w:r>
      <w:r w:rsidR="004C41D9">
        <w:t xml:space="preserve"> hod</w:t>
      </w:r>
      <w:r w:rsidRPr="00D308C2">
        <w:t xml:space="preserve">. Tělocvična je využívána převážně pro výuku žáků. </w:t>
      </w:r>
    </w:p>
    <w:p w14:paraId="705929C6" w14:textId="77777777" w:rsidR="006D47FB" w:rsidRPr="00D308C2" w:rsidRDefault="006D47FB" w:rsidP="006D47FB">
      <w:pPr>
        <w:pStyle w:val="MainText"/>
      </w:pPr>
      <w:r w:rsidRPr="00D308C2">
        <w:t>Objekt hlavní budovy školy a tělocvična jsou zásobovány teplem z vlastní výměníkové stanice napojen</w:t>
      </w:r>
      <w:r>
        <w:t>é</w:t>
      </w:r>
      <w:r w:rsidRPr="00D308C2">
        <w:t xml:space="preserve"> na městský parovod. Dále je do objektů připojen přívod elektrické energie.</w:t>
      </w:r>
    </w:p>
    <w:p w14:paraId="3640CDBC" w14:textId="77777777" w:rsidR="006D47FB" w:rsidRPr="006D47FB" w:rsidRDefault="006D47FB" w:rsidP="006D47FB">
      <w:pPr>
        <w:pStyle w:val="MainText"/>
      </w:pPr>
    </w:p>
    <w:p w14:paraId="5F635146" w14:textId="77777777" w:rsidR="004F296E" w:rsidRDefault="004F296E" w:rsidP="004F296E">
      <w:pPr>
        <w:pStyle w:val="BulletText"/>
        <w:numPr>
          <w:ilvl w:val="0"/>
          <w:numId w:val="0"/>
        </w:numPr>
        <w:ind w:left="360"/>
      </w:pPr>
    </w:p>
    <w:p w14:paraId="0031DA4D" w14:textId="748EB8C5" w:rsidR="004F296E" w:rsidRDefault="004F296E" w:rsidP="004F296E">
      <w:pPr>
        <w:pStyle w:val="Nadpis3"/>
        <w:spacing w:before="0"/>
      </w:pPr>
      <w:bookmarkStart w:id="75" w:name="_Toc175576555"/>
      <w:r>
        <w:lastRenderedPageBreak/>
        <w:t>Popis stavební části</w:t>
      </w:r>
      <w:bookmarkEnd w:id="75"/>
    </w:p>
    <w:p w14:paraId="078FFBC0" w14:textId="77777777" w:rsidR="004C41D9" w:rsidRDefault="004C41D9" w:rsidP="004C41D9">
      <w:pPr>
        <w:pStyle w:val="MainText"/>
        <w:rPr>
          <w:u w:val="single"/>
        </w:rPr>
      </w:pPr>
      <w:r w:rsidRPr="008114BF">
        <w:rPr>
          <w:u w:val="single"/>
        </w:rPr>
        <w:t>Hlavní budova školy</w:t>
      </w:r>
    </w:p>
    <w:p w14:paraId="39B9B184" w14:textId="3C17B5BD" w:rsidR="004C41D9" w:rsidRPr="00E8065B" w:rsidRDefault="004C41D9" w:rsidP="002A562E">
      <w:pPr>
        <w:pStyle w:val="MainText"/>
        <w:spacing w:before="0"/>
      </w:pPr>
      <w:r w:rsidRPr="00E8065B">
        <w:t xml:space="preserve">Původní (stará) budova byla postavena v roce 1863. Stará budova je tvořena stěnovým systémem ze </w:t>
      </w:r>
      <w:r>
        <w:t>s</w:t>
      </w:r>
      <w:r w:rsidRPr="00E8065B">
        <w:t>míšeného a cihelného zdiva. Původní stropy jsou buď cihelnou klenbou nebo dřevěnými trámovými stropy. V roce 2003 byla provedena vestavba v části původní nevytápěné půdy.</w:t>
      </w:r>
    </w:p>
    <w:p w14:paraId="23DBFAB5" w14:textId="77777777" w:rsidR="004C41D9" w:rsidRPr="009E6DA2" w:rsidRDefault="004C41D9" w:rsidP="004C41D9">
      <w:pPr>
        <w:pStyle w:val="MainText"/>
      </w:pPr>
      <w:r w:rsidRPr="00E8065B">
        <w:t xml:space="preserve">V roce 1994 bylo přistavěno nové křídlo budovy na východní straně směrem do dvora. Obvodové stěny </w:t>
      </w:r>
      <w:r w:rsidRPr="009E6DA2">
        <w:t>přístavby jsou vystavěny z děrovaných cihel. Střecha je nízká pultová.</w:t>
      </w:r>
    </w:p>
    <w:p w14:paraId="492DBEDB" w14:textId="77777777" w:rsidR="004C41D9" w:rsidRDefault="004C41D9" w:rsidP="002A562E">
      <w:pPr>
        <w:pStyle w:val="MainText"/>
        <w:spacing w:before="0"/>
      </w:pPr>
      <w:r w:rsidRPr="009E6DA2">
        <w:t>V roce 1997 byly ve dvoře přistavěny polosuterénní šatny. Obvodové stěny jsou vyzděny z děrovaných cihel. Plochá střecha je nesena konstrukcí typu Hurdi</w:t>
      </w:r>
      <w:r>
        <w:t>s.</w:t>
      </w:r>
    </w:p>
    <w:p w14:paraId="7AFFADDF" w14:textId="77777777" w:rsidR="004C41D9" w:rsidRDefault="004C41D9" w:rsidP="004C41D9">
      <w:pPr>
        <w:pStyle w:val="MainText"/>
      </w:pPr>
      <w:r>
        <w:t>V rámci realizovaných energeticky úsporných opatření v budově došlo v roce 2021 k:</w:t>
      </w:r>
    </w:p>
    <w:p w14:paraId="3DBE4DCE" w14:textId="0FE9EAFD" w:rsidR="004C41D9" w:rsidRPr="003B6B21" w:rsidRDefault="004C41D9" w:rsidP="004C41D9">
      <w:pPr>
        <w:pStyle w:val="MainText"/>
        <w:numPr>
          <w:ilvl w:val="0"/>
          <w:numId w:val="48"/>
        </w:numPr>
        <w:spacing w:before="0"/>
      </w:pPr>
      <w:r w:rsidRPr="003B6B21">
        <w:t>Zateplení obvodových stěn EPS tl. 200 mm se součinitelem tepelné vodivosti λ</w:t>
      </w:r>
      <w:r w:rsidRPr="004C41D9">
        <w:t>D</w:t>
      </w:r>
      <w:r w:rsidRPr="003B6B21">
        <w:t xml:space="preserve"> = 0,039 W/mK nebo minerální vatou tl. 200 mm se součinitelem tepelné vodivosti λ</w:t>
      </w:r>
      <w:r w:rsidRPr="004C41D9">
        <w:t>D</w:t>
      </w:r>
      <w:r w:rsidRPr="003B6B21">
        <w:t xml:space="preserve"> = 0,036 W/mK. </w:t>
      </w:r>
    </w:p>
    <w:p w14:paraId="48BBB32C" w14:textId="0DF95962" w:rsidR="004C41D9" w:rsidRPr="003B6B21" w:rsidRDefault="004C41D9" w:rsidP="004C41D9">
      <w:pPr>
        <w:pStyle w:val="MainText"/>
        <w:numPr>
          <w:ilvl w:val="0"/>
          <w:numId w:val="48"/>
        </w:numPr>
        <w:spacing w:before="0"/>
      </w:pPr>
      <w:r w:rsidRPr="003B6B21">
        <w:t>Zateplení nadzemní části fasády objektu šaten minerální vatou tl. 180 mm se součinitelem tepelné vodivosti λ</w:t>
      </w:r>
      <w:r w:rsidRPr="004C41D9">
        <w:t>D</w:t>
      </w:r>
      <w:r w:rsidRPr="003B6B21">
        <w:t xml:space="preserve"> = 0,036 W/mK.</w:t>
      </w:r>
    </w:p>
    <w:p w14:paraId="63D588EE" w14:textId="286E52C0" w:rsidR="004C41D9" w:rsidRPr="003B6B21" w:rsidRDefault="004C41D9" w:rsidP="004C41D9">
      <w:pPr>
        <w:pStyle w:val="MainText"/>
        <w:numPr>
          <w:ilvl w:val="0"/>
          <w:numId w:val="48"/>
        </w:numPr>
        <w:spacing w:before="0"/>
      </w:pPr>
      <w:r w:rsidRPr="003B6B21">
        <w:t>Zateplení soklové části budovy a spodní stavby perimetrickým polystyrenem tl. 180 mm se součinitelem tepelné vodivosti λ</w:t>
      </w:r>
      <w:r w:rsidRPr="004C41D9">
        <w:t>D</w:t>
      </w:r>
      <w:r w:rsidRPr="003B6B21">
        <w:t xml:space="preserve"> = 0,034 W/mK.</w:t>
      </w:r>
    </w:p>
    <w:p w14:paraId="11F30C86" w14:textId="16B63540" w:rsidR="004C41D9" w:rsidRPr="003B6B21" w:rsidRDefault="004C41D9" w:rsidP="004C41D9">
      <w:pPr>
        <w:pStyle w:val="MainText"/>
        <w:numPr>
          <w:ilvl w:val="0"/>
          <w:numId w:val="48"/>
        </w:numPr>
        <w:spacing w:before="0"/>
      </w:pPr>
      <w:r w:rsidRPr="003B6B21">
        <w:t>Zateplení nadzemní části soklového zdiva školy minerální vatou tl. 200 mm se součinitelem tepelné vodivosti λ</w:t>
      </w:r>
      <w:r w:rsidRPr="004C41D9">
        <w:t>D</w:t>
      </w:r>
      <w:r w:rsidRPr="003B6B21">
        <w:t xml:space="preserve"> = 0,036 W/mK.</w:t>
      </w:r>
    </w:p>
    <w:p w14:paraId="34342009" w14:textId="3B1CD3ED" w:rsidR="004C41D9" w:rsidRPr="003B6B21" w:rsidRDefault="004C41D9" w:rsidP="004C41D9">
      <w:pPr>
        <w:pStyle w:val="MainText"/>
        <w:numPr>
          <w:ilvl w:val="0"/>
          <w:numId w:val="48"/>
        </w:numPr>
        <w:spacing w:before="0"/>
      </w:pPr>
      <w:r w:rsidRPr="003B6B21">
        <w:t>Zateplení stěn podzemní vestavby směrem do půdy EPS 70 F tl. 200 mm se součinitelem tepelné vodivosti λ</w:t>
      </w:r>
      <w:r w:rsidRPr="004C41D9">
        <w:t>D</w:t>
      </w:r>
      <w:r w:rsidRPr="003B6B21">
        <w:t xml:space="preserve"> = 0,039 W/mK v tloušťce 200 mm.</w:t>
      </w:r>
    </w:p>
    <w:p w14:paraId="4EBDCB51" w14:textId="122E8859" w:rsidR="004C41D9" w:rsidRPr="003B6B21" w:rsidRDefault="004C41D9" w:rsidP="004C41D9">
      <w:pPr>
        <w:pStyle w:val="MainText"/>
        <w:numPr>
          <w:ilvl w:val="0"/>
          <w:numId w:val="48"/>
        </w:numPr>
        <w:spacing w:before="0"/>
      </w:pPr>
      <w:r w:rsidRPr="003B6B21">
        <w:t xml:space="preserve">Zateplení plochých střech budov přístavby pěnovým polystyrenem </w:t>
      </w:r>
      <w:r>
        <w:br/>
      </w:r>
      <w:r w:rsidRPr="003B6B21">
        <w:t>v tl. 200 + 100-300 mm s λ</w:t>
      </w:r>
      <w:r w:rsidRPr="004C41D9">
        <w:t>D</w:t>
      </w:r>
      <w:r w:rsidRPr="003B6B21">
        <w:t> = 0,035 W/mK.</w:t>
      </w:r>
    </w:p>
    <w:p w14:paraId="622DB84B" w14:textId="58413585" w:rsidR="004C41D9" w:rsidRPr="003B6B21" w:rsidRDefault="004C41D9" w:rsidP="004C41D9">
      <w:pPr>
        <w:pStyle w:val="MainText"/>
        <w:numPr>
          <w:ilvl w:val="0"/>
          <w:numId w:val="48"/>
        </w:numPr>
        <w:spacing w:before="0"/>
      </w:pPr>
      <w:r w:rsidRPr="003B6B21">
        <w:t xml:space="preserve">Zateplení ploché střechy budovy šaten pěnovým polystyren </w:t>
      </w:r>
      <w:r>
        <w:br/>
      </w:r>
      <w:r w:rsidRPr="003B6B21">
        <w:t>v tl. 200 + 60-300 mm s λ</w:t>
      </w:r>
      <w:r w:rsidRPr="004C41D9">
        <w:t>D</w:t>
      </w:r>
      <w:r w:rsidRPr="003B6B21">
        <w:t> = 0,035 W/mK.</w:t>
      </w:r>
    </w:p>
    <w:p w14:paraId="0F03F53C" w14:textId="2844FAC9" w:rsidR="004C41D9" w:rsidRPr="003B6B21" w:rsidRDefault="004C41D9" w:rsidP="004C41D9">
      <w:pPr>
        <w:pStyle w:val="MainText"/>
        <w:numPr>
          <w:ilvl w:val="0"/>
          <w:numId w:val="48"/>
        </w:numPr>
        <w:spacing w:before="0"/>
      </w:pPr>
      <w:r w:rsidRPr="003B6B21">
        <w:t xml:space="preserve">Zateplení střechy nad polygonálním přístavkem minerální vatou </w:t>
      </w:r>
      <w:r>
        <w:br/>
      </w:r>
      <w:r w:rsidRPr="003B6B21">
        <w:t>v tl. 320 mm s λ</w:t>
      </w:r>
      <w:r w:rsidRPr="004C41D9">
        <w:t>D</w:t>
      </w:r>
      <w:r w:rsidRPr="003B6B21">
        <w:t> = 0,036 W/mK.</w:t>
      </w:r>
    </w:p>
    <w:p w14:paraId="25E3A610" w14:textId="09A9E622" w:rsidR="004C41D9" w:rsidRPr="003B6B21" w:rsidRDefault="004C41D9" w:rsidP="004C41D9">
      <w:pPr>
        <w:pStyle w:val="MainText"/>
        <w:numPr>
          <w:ilvl w:val="0"/>
          <w:numId w:val="48"/>
        </w:numPr>
        <w:spacing w:before="0"/>
      </w:pPr>
      <w:r w:rsidRPr="003B6B21">
        <w:t>Zateplení půdy 3. NP staré budovy tepelnou izolací z minerální vaty s λ</w:t>
      </w:r>
      <w:r w:rsidRPr="004C41D9">
        <w:t>D</w:t>
      </w:r>
      <w:r w:rsidRPr="003B6B21">
        <w:t xml:space="preserve"> = 0,036 W/mK v celkové tloušťce 280 mm do dřevěného roštu.</w:t>
      </w:r>
    </w:p>
    <w:p w14:paraId="29666E2F" w14:textId="10E3C361" w:rsidR="004C41D9" w:rsidRPr="003B6B21" w:rsidRDefault="004C41D9" w:rsidP="004C41D9">
      <w:pPr>
        <w:pStyle w:val="MainText"/>
        <w:numPr>
          <w:ilvl w:val="0"/>
          <w:numId w:val="48"/>
        </w:numPr>
        <w:spacing w:before="0"/>
      </w:pPr>
      <w:r w:rsidRPr="003B6B21">
        <w:t>Původní dřevěná okna včetně oken v půdní vestavbě byla nahrazena okny s U</w:t>
      </w:r>
      <w:r w:rsidRPr="004C41D9">
        <w:t>w</w:t>
      </w:r>
      <w:r w:rsidRPr="003B6B21">
        <w:t xml:space="preserve"> </w:t>
      </w:r>
      <w:r>
        <w:t xml:space="preserve">= </w:t>
      </w:r>
      <w:r w:rsidRPr="003B6B21">
        <w:t>0,9 W/m²K.</w:t>
      </w:r>
    </w:p>
    <w:p w14:paraId="599DC7A8" w14:textId="79DDDCBE" w:rsidR="004C41D9" w:rsidRPr="003B6B21" w:rsidRDefault="004C41D9" w:rsidP="004C41D9">
      <w:pPr>
        <w:pStyle w:val="MainText"/>
        <w:numPr>
          <w:ilvl w:val="0"/>
          <w:numId w:val="48"/>
        </w:numPr>
        <w:spacing w:before="0"/>
      </w:pPr>
      <w:r w:rsidRPr="003B6B21">
        <w:t>Okna v suterénu a 4 ks úzkých oken byly vyměněny za okna s U</w:t>
      </w:r>
      <w:r w:rsidRPr="004C41D9">
        <w:t>w</w:t>
      </w:r>
      <w:r w:rsidRPr="003B6B21">
        <w:t xml:space="preserve"> </w:t>
      </w:r>
      <w:r>
        <w:t xml:space="preserve">= </w:t>
      </w:r>
      <w:r w:rsidRPr="003B6B21">
        <w:t>1,2 W/m²K.</w:t>
      </w:r>
    </w:p>
    <w:p w14:paraId="150155EB" w14:textId="74C6588B" w:rsidR="004C41D9" w:rsidRDefault="004C41D9" w:rsidP="004C41D9">
      <w:pPr>
        <w:pStyle w:val="MainText"/>
        <w:numPr>
          <w:ilvl w:val="0"/>
          <w:numId w:val="48"/>
        </w:numPr>
        <w:spacing w:before="0"/>
      </w:pPr>
      <w:r w:rsidRPr="003B6B21">
        <w:t>Původní dveře do dvora byly vyměněny za nové s U</w:t>
      </w:r>
      <w:r w:rsidRPr="004C41D9">
        <w:t>d</w:t>
      </w:r>
      <w:r w:rsidRPr="003B6B21">
        <w:t xml:space="preserve"> </w:t>
      </w:r>
      <w:r>
        <w:t xml:space="preserve">= </w:t>
      </w:r>
      <w:r w:rsidRPr="003B6B21">
        <w:t>1,2 W/m²K.</w:t>
      </w:r>
    </w:p>
    <w:p w14:paraId="783FD576" w14:textId="43ED1191" w:rsidR="004C41D9" w:rsidRDefault="004C41D9" w:rsidP="004C41D9">
      <w:pPr>
        <w:pStyle w:val="MainText"/>
        <w:spacing w:before="0"/>
      </w:pP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25"/>
        <w:gridCol w:w="4362"/>
      </w:tblGrid>
      <w:tr w:rsidR="004C41D9" w14:paraId="59FD7ACF" w14:textId="77777777" w:rsidTr="002A562E">
        <w:tc>
          <w:tcPr>
            <w:tcW w:w="4388" w:type="dxa"/>
          </w:tcPr>
          <w:p w14:paraId="4431E831" w14:textId="77777777" w:rsidR="002A562E" w:rsidRDefault="002A562E" w:rsidP="002A562E">
            <w:pPr>
              <w:keepNext/>
              <w:ind w:left="-120"/>
            </w:pPr>
            <w:r w:rsidRPr="002A562E">
              <w:rPr>
                <w:rFonts w:eastAsia="Times New Roman"/>
                <w:noProof/>
                <w:lang w:eastAsia="cs-CZ"/>
              </w:rPr>
              <w:drawing>
                <wp:inline distT="0" distB="0" distL="0" distR="0" wp14:anchorId="6BDEC14D" wp14:editId="175E0959">
                  <wp:extent cx="2880000" cy="2159918"/>
                  <wp:effectExtent l="0" t="0" r="0" b="0"/>
                  <wp:docPr id="37" name="Obráze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880000" cy="2159918"/>
                          </a:xfrm>
                          <a:prstGeom prst="rect">
                            <a:avLst/>
                          </a:prstGeom>
                          <a:noFill/>
                          <a:ln>
                            <a:noFill/>
                          </a:ln>
                        </pic:spPr>
                      </pic:pic>
                    </a:graphicData>
                  </a:graphic>
                </wp:inline>
              </w:drawing>
            </w:r>
          </w:p>
          <w:p w14:paraId="09AEDAE7" w14:textId="5B4367DA" w:rsidR="004C41D9" w:rsidRPr="002A562E" w:rsidRDefault="002A562E" w:rsidP="002A562E">
            <w:pPr>
              <w:pStyle w:val="FigureHeading"/>
              <w:numPr>
                <w:ilvl w:val="0"/>
                <w:numId w:val="0"/>
              </w:numPr>
              <w:spacing w:before="0" w:after="0"/>
              <w:ind w:left="989"/>
              <w:rPr>
                <w:rFonts w:eastAsia="Times New Roman"/>
                <w:lang w:eastAsia="cs-CZ"/>
              </w:rPr>
            </w:pPr>
            <w:r>
              <w:t xml:space="preserve">Obrázek </w:t>
            </w:r>
            <w:r w:rsidR="004C51E2">
              <w:fldChar w:fldCharType="begin"/>
            </w:r>
            <w:r w:rsidR="004C51E2">
              <w:instrText xml:space="preserve"> SEQ Obrázek \* ARABIC </w:instrText>
            </w:r>
            <w:r w:rsidR="004C51E2">
              <w:fldChar w:fldCharType="separate"/>
            </w:r>
            <w:r w:rsidR="003107A0">
              <w:rPr>
                <w:noProof/>
              </w:rPr>
              <w:t>53</w:t>
            </w:r>
            <w:r w:rsidR="004C51E2">
              <w:rPr>
                <w:noProof/>
              </w:rPr>
              <w:fldChar w:fldCharType="end"/>
            </w:r>
            <w:r>
              <w:t>: Hlavní budova</w:t>
            </w:r>
          </w:p>
        </w:tc>
        <w:tc>
          <w:tcPr>
            <w:tcW w:w="4389" w:type="dxa"/>
          </w:tcPr>
          <w:p w14:paraId="49E0B8F6" w14:textId="77777777" w:rsidR="002A562E" w:rsidRDefault="002A562E" w:rsidP="002A562E">
            <w:pPr>
              <w:keepNext/>
              <w:ind w:left="-186"/>
            </w:pPr>
            <w:r w:rsidRPr="002A562E">
              <w:rPr>
                <w:rFonts w:eastAsia="Times New Roman"/>
                <w:noProof/>
                <w:lang w:eastAsia="cs-CZ"/>
              </w:rPr>
              <w:drawing>
                <wp:inline distT="0" distB="0" distL="0" distR="0" wp14:anchorId="27972BEA" wp14:editId="3418710A">
                  <wp:extent cx="2880000" cy="2159918"/>
                  <wp:effectExtent l="0" t="0" r="0" b="0"/>
                  <wp:docPr id="38" name="Obráze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880000" cy="2159918"/>
                          </a:xfrm>
                          <a:prstGeom prst="rect">
                            <a:avLst/>
                          </a:prstGeom>
                          <a:noFill/>
                          <a:ln>
                            <a:noFill/>
                          </a:ln>
                        </pic:spPr>
                      </pic:pic>
                    </a:graphicData>
                  </a:graphic>
                </wp:inline>
              </w:drawing>
            </w:r>
          </w:p>
          <w:p w14:paraId="14108CFD" w14:textId="7FA28408" w:rsidR="004C41D9" w:rsidRDefault="002A562E" w:rsidP="002A562E">
            <w:pPr>
              <w:pStyle w:val="FigureHeading"/>
              <w:numPr>
                <w:ilvl w:val="0"/>
                <w:numId w:val="0"/>
              </w:numPr>
              <w:spacing w:before="0" w:after="0"/>
              <w:ind w:left="989"/>
            </w:pPr>
            <w:r>
              <w:t xml:space="preserve">Obrázek </w:t>
            </w:r>
            <w:r w:rsidR="004C51E2">
              <w:fldChar w:fldCharType="begin"/>
            </w:r>
            <w:r w:rsidR="004C51E2">
              <w:instrText xml:space="preserve"> SEQ Obrázek \* ARABIC </w:instrText>
            </w:r>
            <w:r w:rsidR="004C51E2">
              <w:fldChar w:fldCharType="separate"/>
            </w:r>
            <w:r w:rsidR="003107A0">
              <w:rPr>
                <w:noProof/>
              </w:rPr>
              <w:t>54</w:t>
            </w:r>
            <w:r w:rsidR="004C51E2">
              <w:rPr>
                <w:noProof/>
              </w:rPr>
              <w:fldChar w:fldCharType="end"/>
            </w:r>
            <w:r>
              <w:t>: Tělocvična</w:t>
            </w:r>
          </w:p>
        </w:tc>
      </w:tr>
    </w:tbl>
    <w:p w14:paraId="78C7D1B2" w14:textId="77777777" w:rsidR="004C41D9" w:rsidRPr="003B6B21" w:rsidRDefault="004C41D9" w:rsidP="004C41D9">
      <w:pPr>
        <w:pStyle w:val="MainText"/>
        <w:spacing w:before="0"/>
      </w:pPr>
    </w:p>
    <w:p w14:paraId="33EE3471" w14:textId="77777777" w:rsidR="002A562E" w:rsidRDefault="002A562E" w:rsidP="002A562E">
      <w:pPr>
        <w:pStyle w:val="MainText"/>
        <w:rPr>
          <w:u w:val="single"/>
        </w:rPr>
      </w:pPr>
      <w:r>
        <w:rPr>
          <w:u w:val="single"/>
        </w:rPr>
        <w:lastRenderedPageBreak/>
        <w:t>Tělocvična</w:t>
      </w:r>
    </w:p>
    <w:p w14:paraId="545EA565" w14:textId="49884CCB" w:rsidR="002A562E" w:rsidRPr="003B77CD" w:rsidRDefault="002A562E" w:rsidP="002A562E">
      <w:pPr>
        <w:pStyle w:val="MainText"/>
        <w:spacing w:before="0"/>
      </w:pPr>
      <w:r w:rsidRPr="00F540A4">
        <w:t xml:space="preserve">Objekt byl postaven v roce 2003. Základní nosnou konstrukci tvoří lepený trojkloubový rám, který nese </w:t>
      </w:r>
      <w:r w:rsidRPr="003B77CD">
        <w:t xml:space="preserve">střešní konstrukci s krytinou. Obvodové zdivo je vyzděno cihlovými bloky Porotherm. V suterénu objektu je ponechán průjezd pro možnost jízdy na dvůr domu postaveného na pozemku č. 428/2. K tomuto domu je přistavěna tělocvična svým jihovýchodním štítem. Na severozápadní straně </w:t>
      </w:r>
      <w:r>
        <w:t>jsou</w:t>
      </w:r>
      <w:r w:rsidRPr="003B77CD">
        <w:t xml:space="preserve"> přistavěn</w:t>
      </w:r>
      <w:r>
        <w:t>y</w:t>
      </w:r>
      <w:r w:rsidRPr="003B77CD">
        <w:t xml:space="preserve"> sklady a nářaďovna. Stavba svým tvarem vyplňuje celý prostor na severní straně školního pozemku. Základy jsou provedeny z prostého betonu. Střecha je izolována tepelnou izolací Orsil v tl.</w:t>
      </w:r>
      <w:r>
        <w:t> </w:t>
      </w:r>
      <w:r w:rsidRPr="003B77CD">
        <w:t>160 mm. Podlaha je izolována tepelnou izolací Orsil P v neznámé tloušťce.</w:t>
      </w:r>
    </w:p>
    <w:p w14:paraId="4DFC056F" w14:textId="0D68F19A" w:rsidR="002A562E" w:rsidRPr="00446D76" w:rsidRDefault="002A562E" w:rsidP="002A562E">
      <w:pPr>
        <w:pStyle w:val="MainText"/>
        <w:spacing w:before="0"/>
      </w:pPr>
      <w:r w:rsidRPr="00446D76">
        <w:t>Okn</w:t>
      </w:r>
      <w:r>
        <w:t>a</w:t>
      </w:r>
      <w:r w:rsidRPr="00446D76">
        <w:t xml:space="preserve"> budovy jsou plastová s izolačním dvojsklem. Venkovní dveře jsou také plastové. </w:t>
      </w:r>
    </w:p>
    <w:p w14:paraId="139076B8" w14:textId="77777777" w:rsidR="004F296E" w:rsidRDefault="004F296E" w:rsidP="002A562E">
      <w:pPr>
        <w:pStyle w:val="BulletText"/>
        <w:numPr>
          <w:ilvl w:val="0"/>
          <w:numId w:val="0"/>
        </w:numPr>
        <w:spacing w:before="0"/>
        <w:ind w:left="360"/>
      </w:pPr>
    </w:p>
    <w:p w14:paraId="282733E8" w14:textId="7CB6B0AE" w:rsidR="004F296E" w:rsidRDefault="004F296E" w:rsidP="004F296E">
      <w:pPr>
        <w:pStyle w:val="Nadpis3"/>
        <w:spacing w:before="0"/>
      </w:pPr>
      <w:bookmarkStart w:id="76" w:name="_Toc175576556"/>
      <w:r>
        <w:t>Zdroj tepla a otopná soustava</w:t>
      </w:r>
      <w:bookmarkEnd w:id="76"/>
    </w:p>
    <w:p w14:paraId="76CAC2D9" w14:textId="7549E4B6" w:rsidR="002A562E" w:rsidRDefault="002A562E" w:rsidP="005F76D4">
      <w:pPr>
        <w:pStyle w:val="MainText"/>
        <w:spacing w:after="240"/>
      </w:pPr>
      <w:bookmarkStart w:id="77" w:name="_Hlk151639351"/>
      <w:r w:rsidRPr="00E6656C">
        <w:t>Zdrojem tepla pro vytápění obou budov je výměníková stanice</w:t>
      </w:r>
      <w:r>
        <w:t xml:space="preserve"> značky Flamco mejbes typ MEIH-HP210/38B-0-0-0-0-0-0-0-0-0</w:t>
      </w:r>
      <w:r w:rsidRPr="00E6656C">
        <w:t>. Ta je tlakově nezávislou předávací stanicí typu pára/voda</w:t>
      </w:r>
      <w:r>
        <w:t xml:space="preserve"> </w:t>
      </w:r>
      <w:r w:rsidRPr="00E6656C">
        <w:t>o celkovém výkonu</w:t>
      </w:r>
      <w:r>
        <w:t xml:space="preserve"> 210</w:t>
      </w:r>
      <w:r w:rsidRPr="00E6656C">
        <w:t xml:space="preserve"> kW</w:t>
      </w:r>
      <w:r>
        <w:t xml:space="preserve"> pro vytápění a 38 kW pro přípravu teplé vody</w:t>
      </w:r>
      <w:r w:rsidRPr="00E6656C">
        <w:t>.</w:t>
      </w:r>
      <w:r>
        <w:t xml:space="preserve"> </w:t>
      </w:r>
      <w:r w:rsidRPr="00E6656C">
        <w:t>Správcem této předávací stanice je provozovatel systému SZTE, který také zajišťuje dálkovou regulaci na úrovni předávací stanice.</w:t>
      </w:r>
      <w:r>
        <w:t xml:space="preserve"> Majitelem výměníkové stanice je majitel objektu.</w:t>
      </w:r>
      <w:r w:rsidRPr="00E6656C">
        <w:t xml:space="preserve"> Účinnost předání tepla je předpokládána 99 %.</w:t>
      </w:r>
      <w:r>
        <w:t xml:space="preserve"> Datum výroby výměníkové stanice je 08.2020.</w:t>
      </w: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80"/>
        <w:gridCol w:w="2902"/>
        <w:gridCol w:w="2905"/>
      </w:tblGrid>
      <w:tr w:rsidR="005F76D4" w14:paraId="541DC480" w14:textId="77777777" w:rsidTr="005F76D4">
        <w:tc>
          <w:tcPr>
            <w:tcW w:w="2925" w:type="dxa"/>
          </w:tcPr>
          <w:p w14:paraId="4853A417" w14:textId="77777777" w:rsidR="005F76D4" w:rsidRDefault="005F76D4" w:rsidP="005F76D4">
            <w:pPr>
              <w:pStyle w:val="MainText"/>
              <w:keepNext/>
              <w:spacing w:before="0"/>
              <w:ind w:left="-120"/>
            </w:pPr>
            <w:r>
              <w:rPr>
                <w:noProof/>
              </w:rPr>
              <w:drawing>
                <wp:inline distT="0" distB="0" distL="0" distR="0" wp14:anchorId="4C5958FB" wp14:editId="265E896A">
                  <wp:extent cx="2160000" cy="2880000"/>
                  <wp:effectExtent l="0" t="0" r="0" b="0"/>
                  <wp:docPr id="39" name="Obráze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160000" cy="2880000"/>
                          </a:xfrm>
                          <a:prstGeom prst="rect">
                            <a:avLst/>
                          </a:prstGeom>
                          <a:noFill/>
                          <a:ln>
                            <a:noFill/>
                          </a:ln>
                        </pic:spPr>
                      </pic:pic>
                    </a:graphicData>
                  </a:graphic>
                </wp:inline>
              </w:drawing>
            </w:r>
          </w:p>
          <w:p w14:paraId="240E2DF7" w14:textId="42F2869B" w:rsidR="005F76D4" w:rsidRDefault="005F76D4" w:rsidP="005F76D4">
            <w:pPr>
              <w:pStyle w:val="FigureHeading"/>
              <w:numPr>
                <w:ilvl w:val="0"/>
                <w:numId w:val="0"/>
              </w:numPr>
              <w:spacing w:before="0" w:after="0"/>
              <w:ind w:left="22"/>
            </w:pPr>
            <w:r>
              <w:t xml:space="preserve">Obrázek </w:t>
            </w:r>
            <w:r w:rsidR="004C51E2">
              <w:fldChar w:fldCharType="begin"/>
            </w:r>
            <w:r w:rsidR="004C51E2">
              <w:instrText xml:space="preserve"> SEQ Obrázek \* ARABIC </w:instrText>
            </w:r>
            <w:r w:rsidR="004C51E2">
              <w:fldChar w:fldCharType="separate"/>
            </w:r>
            <w:r w:rsidR="003107A0">
              <w:rPr>
                <w:noProof/>
              </w:rPr>
              <w:t>55</w:t>
            </w:r>
            <w:r w:rsidR="004C51E2">
              <w:rPr>
                <w:noProof/>
              </w:rPr>
              <w:fldChar w:fldCharType="end"/>
            </w:r>
            <w:r>
              <w:t>: VS</w:t>
            </w:r>
          </w:p>
        </w:tc>
        <w:tc>
          <w:tcPr>
            <w:tcW w:w="2926" w:type="dxa"/>
          </w:tcPr>
          <w:p w14:paraId="5D281F9E" w14:textId="77777777" w:rsidR="005F76D4" w:rsidRDefault="005F76D4" w:rsidP="005F76D4">
            <w:pPr>
              <w:pStyle w:val="MainText"/>
              <w:keepNext/>
              <w:spacing w:before="0"/>
              <w:ind w:left="-212"/>
            </w:pPr>
            <w:r>
              <w:rPr>
                <w:noProof/>
              </w:rPr>
              <w:drawing>
                <wp:inline distT="0" distB="0" distL="0" distR="0" wp14:anchorId="7879520C" wp14:editId="06358A06">
                  <wp:extent cx="2160000" cy="2880000"/>
                  <wp:effectExtent l="0" t="0" r="0" b="0"/>
                  <wp:docPr id="40" name="Obráze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160000" cy="2880000"/>
                          </a:xfrm>
                          <a:prstGeom prst="rect">
                            <a:avLst/>
                          </a:prstGeom>
                          <a:noFill/>
                          <a:ln>
                            <a:noFill/>
                          </a:ln>
                        </pic:spPr>
                      </pic:pic>
                    </a:graphicData>
                  </a:graphic>
                </wp:inline>
              </w:drawing>
            </w:r>
          </w:p>
          <w:p w14:paraId="4F06282F" w14:textId="3CD08BA7" w:rsidR="005F76D4" w:rsidRDefault="005F76D4" w:rsidP="005F76D4">
            <w:pPr>
              <w:pStyle w:val="FigureHeading"/>
              <w:numPr>
                <w:ilvl w:val="0"/>
                <w:numId w:val="0"/>
              </w:numPr>
              <w:spacing w:before="0" w:after="0"/>
              <w:ind w:left="30"/>
            </w:pPr>
            <w:r>
              <w:t xml:space="preserve">Obrázek </w:t>
            </w:r>
            <w:r w:rsidR="004C51E2">
              <w:fldChar w:fldCharType="begin"/>
            </w:r>
            <w:r w:rsidR="004C51E2">
              <w:instrText xml:space="preserve"> SEQ Obrázek \* ARABIC </w:instrText>
            </w:r>
            <w:r w:rsidR="004C51E2">
              <w:fldChar w:fldCharType="separate"/>
            </w:r>
            <w:r w:rsidR="003107A0">
              <w:rPr>
                <w:noProof/>
              </w:rPr>
              <w:t>56</w:t>
            </w:r>
            <w:r w:rsidR="004C51E2">
              <w:rPr>
                <w:noProof/>
              </w:rPr>
              <w:fldChar w:fldCharType="end"/>
            </w:r>
            <w:r>
              <w:t>: R+S</w:t>
            </w:r>
          </w:p>
        </w:tc>
        <w:tc>
          <w:tcPr>
            <w:tcW w:w="2926" w:type="dxa"/>
          </w:tcPr>
          <w:p w14:paraId="5602C9BF" w14:textId="77777777" w:rsidR="005F76D4" w:rsidRDefault="005F76D4" w:rsidP="005F76D4">
            <w:pPr>
              <w:pStyle w:val="MainText"/>
              <w:keepNext/>
              <w:spacing w:before="0"/>
              <w:ind w:left="-209"/>
            </w:pPr>
            <w:r>
              <w:rPr>
                <w:noProof/>
              </w:rPr>
              <w:drawing>
                <wp:inline distT="0" distB="0" distL="0" distR="0" wp14:anchorId="316144DE" wp14:editId="59E1A700">
                  <wp:extent cx="2160000" cy="2880000"/>
                  <wp:effectExtent l="0" t="0" r="0" b="0"/>
                  <wp:docPr id="41" name="Obráze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160000" cy="2880000"/>
                          </a:xfrm>
                          <a:prstGeom prst="rect">
                            <a:avLst/>
                          </a:prstGeom>
                          <a:noFill/>
                          <a:ln>
                            <a:noFill/>
                          </a:ln>
                        </pic:spPr>
                      </pic:pic>
                    </a:graphicData>
                  </a:graphic>
                </wp:inline>
              </w:drawing>
            </w:r>
          </w:p>
          <w:p w14:paraId="3A40698B" w14:textId="10149A95" w:rsidR="005F76D4" w:rsidRDefault="005F76D4" w:rsidP="005F76D4">
            <w:pPr>
              <w:pStyle w:val="FigureHeading"/>
              <w:numPr>
                <w:ilvl w:val="0"/>
                <w:numId w:val="0"/>
              </w:numPr>
              <w:spacing w:before="0" w:after="0"/>
              <w:ind w:left="112"/>
            </w:pPr>
            <w:r>
              <w:t xml:space="preserve">Obrázek </w:t>
            </w:r>
            <w:r w:rsidR="004C51E2">
              <w:fldChar w:fldCharType="begin"/>
            </w:r>
            <w:r w:rsidR="004C51E2">
              <w:instrText xml:space="preserve"> SEQ Obrázek \* ARABIC </w:instrText>
            </w:r>
            <w:r w:rsidR="004C51E2">
              <w:fldChar w:fldCharType="separate"/>
            </w:r>
            <w:r w:rsidR="003107A0">
              <w:rPr>
                <w:noProof/>
              </w:rPr>
              <w:t>57</w:t>
            </w:r>
            <w:r w:rsidR="004C51E2">
              <w:rPr>
                <w:noProof/>
              </w:rPr>
              <w:fldChar w:fldCharType="end"/>
            </w:r>
            <w:r>
              <w:t>: R+S</w:t>
            </w:r>
          </w:p>
        </w:tc>
      </w:tr>
    </w:tbl>
    <w:p w14:paraId="5BA1EFAC" w14:textId="67918FB1" w:rsidR="002A562E" w:rsidRPr="00E6656C" w:rsidRDefault="002A562E" w:rsidP="002A562E">
      <w:pPr>
        <w:pStyle w:val="MainText"/>
      </w:pPr>
      <w:r w:rsidRPr="00E6656C">
        <w:t>V budovách je instalována teplovodní dvoutrubková otopná soustava. Otopná soustava je</w:t>
      </w:r>
      <w:r w:rsidR="005F76D4">
        <w:t xml:space="preserve">  rozdělena do 8 samostatně regulovatelných větví:</w:t>
      </w:r>
    </w:p>
    <w:p w14:paraId="6E74889A" w14:textId="7EF70D57" w:rsidR="002A562E" w:rsidRPr="00E6656C" w:rsidRDefault="005F76D4" w:rsidP="005F76D4">
      <w:pPr>
        <w:pStyle w:val="MainText"/>
        <w:numPr>
          <w:ilvl w:val="0"/>
          <w:numId w:val="48"/>
        </w:numPr>
        <w:spacing w:before="0" w:line="240" w:lineRule="atLeast"/>
      </w:pPr>
      <w:r>
        <w:t xml:space="preserve">Větev 1: </w:t>
      </w:r>
      <w:r w:rsidR="002A562E">
        <w:t>p</w:t>
      </w:r>
      <w:r w:rsidR="002A562E" w:rsidRPr="00E6656C">
        <w:t>řístavba</w:t>
      </w:r>
      <w:r w:rsidR="002A562E">
        <w:t xml:space="preserve"> </w:t>
      </w:r>
      <w:r w:rsidR="002A562E" w:rsidRPr="00E6656C">
        <w:t>– učebny</w:t>
      </w:r>
    </w:p>
    <w:p w14:paraId="07A96419" w14:textId="44CB5424" w:rsidR="002A562E" w:rsidRPr="00E6656C" w:rsidRDefault="005F76D4" w:rsidP="005F76D4">
      <w:pPr>
        <w:pStyle w:val="MainText"/>
        <w:numPr>
          <w:ilvl w:val="0"/>
          <w:numId w:val="48"/>
        </w:numPr>
        <w:spacing w:before="0" w:line="240" w:lineRule="atLeast"/>
      </w:pPr>
      <w:r>
        <w:t xml:space="preserve">Větev 2: </w:t>
      </w:r>
      <w:r w:rsidR="002A562E" w:rsidRPr="00E6656C">
        <w:t>přístavba</w:t>
      </w:r>
      <w:r w:rsidR="002A562E">
        <w:t xml:space="preserve"> </w:t>
      </w:r>
      <w:r w:rsidR="002A562E" w:rsidRPr="00E6656C">
        <w:t>– chodby</w:t>
      </w:r>
    </w:p>
    <w:p w14:paraId="0871D925" w14:textId="0C1CD364" w:rsidR="002A562E" w:rsidRPr="00E6656C" w:rsidRDefault="005F76D4" w:rsidP="005F76D4">
      <w:pPr>
        <w:pStyle w:val="MainText"/>
        <w:numPr>
          <w:ilvl w:val="0"/>
          <w:numId w:val="48"/>
        </w:numPr>
        <w:spacing w:before="0" w:line="240" w:lineRule="atLeast"/>
      </w:pPr>
      <w:r>
        <w:t xml:space="preserve">Větev 3: </w:t>
      </w:r>
      <w:r w:rsidR="002A562E" w:rsidRPr="00E6656C">
        <w:t>stará budova</w:t>
      </w:r>
      <w:r w:rsidR="002A562E">
        <w:t xml:space="preserve"> </w:t>
      </w:r>
      <w:r w:rsidR="002A562E" w:rsidRPr="00E6656C">
        <w:t>– východ</w:t>
      </w:r>
    </w:p>
    <w:p w14:paraId="12A40D8D" w14:textId="37ABE6CE" w:rsidR="002A562E" w:rsidRPr="00E6656C" w:rsidRDefault="005F76D4" w:rsidP="005F76D4">
      <w:pPr>
        <w:pStyle w:val="MainText"/>
        <w:numPr>
          <w:ilvl w:val="0"/>
          <w:numId w:val="48"/>
        </w:numPr>
        <w:spacing w:before="0" w:line="240" w:lineRule="atLeast"/>
      </w:pPr>
      <w:r>
        <w:t xml:space="preserve">Větev 4: </w:t>
      </w:r>
      <w:r w:rsidR="002A562E" w:rsidRPr="00E6656C">
        <w:t>stará budova</w:t>
      </w:r>
      <w:r w:rsidR="002A562E">
        <w:t xml:space="preserve"> </w:t>
      </w:r>
      <w:r w:rsidR="002A562E" w:rsidRPr="00E6656C">
        <w:t>– západ</w:t>
      </w:r>
    </w:p>
    <w:p w14:paraId="3AA89B09" w14:textId="382E49F0" w:rsidR="002A562E" w:rsidRPr="00E6656C" w:rsidRDefault="005F76D4" w:rsidP="005F76D4">
      <w:pPr>
        <w:pStyle w:val="MainText"/>
        <w:numPr>
          <w:ilvl w:val="0"/>
          <w:numId w:val="48"/>
        </w:numPr>
        <w:spacing w:before="0" w:line="240" w:lineRule="atLeast"/>
      </w:pPr>
      <w:r>
        <w:t xml:space="preserve">Větev 5: </w:t>
      </w:r>
      <w:r w:rsidR="002A562E" w:rsidRPr="00E6656C">
        <w:t>stará budova</w:t>
      </w:r>
      <w:r w:rsidR="002A562E">
        <w:t xml:space="preserve"> </w:t>
      </w:r>
      <w:r w:rsidR="002A562E" w:rsidRPr="00E6656C">
        <w:t>– chodby</w:t>
      </w:r>
    </w:p>
    <w:p w14:paraId="715086AD" w14:textId="7713446C" w:rsidR="002A562E" w:rsidRPr="00E6656C" w:rsidRDefault="005F76D4" w:rsidP="005F76D4">
      <w:pPr>
        <w:pStyle w:val="MainText"/>
        <w:numPr>
          <w:ilvl w:val="0"/>
          <w:numId w:val="48"/>
        </w:numPr>
        <w:spacing w:before="0" w:line="240" w:lineRule="atLeast"/>
      </w:pPr>
      <w:r>
        <w:t xml:space="preserve">Větev 6: </w:t>
      </w:r>
      <w:r w:rsidR="002A562E" w:rsidRPr="00E6656C">
        <w:t>stará budova</w:t>
      </w:r>
      <w:r w:rsidR="002A562E">
        <w:t xml:space="preserve"> </w:t>
      </w:r>
      <w:r w:rsidR="002A562E" w:rsidRPr="00E6656C">
        <w:t>– sever</w:t>
      </w:r>
    </w:p>
    <w:p w14:paraId="394B95F5" w14:textId="1D75D75A" w:rsidR="002A562E" w:rsidRPr="00E6656C" w:rsidRDefault="005F76D4" w:rsidP="005F76D4">
      <w:pPr>
        <w:pStyle w:val="MainText"/>
        <w:numPr>
          <w:ilvl w:val="0"/>
          <w:numId w:val="48"/>
        </w:numPr>
        <w:spacing w:before="0" w:line="240" w:lineRule="atLeast"/>
      </w:pPr>
      <w:r>
        <w:t>Větev 7:</w:t>
      </w:r>
      <w:r w:rsidR="002A562E" w:rsidRPr="00E6656C">
        <w:t xml:space="preserve">tělocvična </w:t>
      </w:r>
    </w:p>
    <w:p w14:paraId="23C49C44" w14:textId="2346FC13" w:rsidR="002A562E" w:rsidRPr="00E6656C" w:rsidRDefault="005F76D4" w:rsidP="005F76D4">
      <w:pPr>
        <w:pStyle w:val="MainText"/>
        <w:numPr>
          <w:ilvl w:val="0"/>
          <w:numId w:val="48"/>
        </w:numPr>
        <w:spacing w:before="0" w:line="240" w:lineRule="atLeast"/>
      </w:pPr>
      <w:r>
        <w:t>Větev 8:</w:t>
      </w:r>
      <w:r w:rsidR="002A562E">
        <w:t>sborovna</w:t>
      </w:r>
    </w:p>
    <w:p w14:paraId="48ABA263" w14:textId="77777777" w:rsidR="002A562E" w:rsidRPr="00E6656C" w:rsidRDefault="002A562E" w:rsidP="002A562E">
      <w:pPr>
        <w:pStyle w:val="MainText"/>
      </w:pPr>
      <w:r w:rsidRPr="00E6656C">
        <w:t xml:space="preserve">Rozvody tepla jsou převážně ocelové, s rozvody mědi v podkroví. Nucený oběh otopné vody je zajištěn oběhovým čerpadlem. Hlavní rozvody tepla v suterénu jsou izolovány </w:t>
      </w:r>
      <w:r w:rsidRPr="00E6656C">
        <w:lastRenderedPageBreak/>
        <w:t>minerální vlnou s hliníkovou fólií tloušťky 20 mm. Rozvody tepla ve vytápěných místnostech nejsou tepelně izolovány.</w:t>
      </w:r>
    </w:p>
    <w:p w14:paraId="7B8186F4" w14:textId="1DEB5BE9" w:rsidR="002A562E" w:rsidRDefault="002A562E" w:rsidP="005F76D4">
      <w:pPr>
        <w:pStyle w:val="MainText"/>
        <w:spacing w:before="0"/>
      </w:pPr>
      <w:r w:rsidRPr="00E6656C">
        <w:t xml:space="preserve">Topné větve pro ústřední vytápění (ÚT) jsou osazeny </w:t>
      </w:r>
      <w:r>
        <w:t>čerpadly s proměnnými otáčkami</w:t>
      </w:r>
      <w:r w:rsidR="005F76D4">
        <w:t xml:space="preserve"> Grundfos</w:t>
      </w:r>
      <w:r>
        <w:t>, směšovací armaturou ovládanou ekvitermním regulátorem s možností nastavení časových režimů s teplotními útlumy.</w:t>
      </w:r>
    </w:p>
    <w:p w14:paraId="6BC57643" w14:textId="77777777" w:rsidR="005F76D4" w:rsidRPr="001C01C8" w:rsidRDefault="005F76D4" w:rsidP="005F76D4">
      <w:pPr>
        <w:pStyle w:val="MainText"/>
      </w:pPr>
      <w:bookmarkStart w:id="78" w:name="_Hlk151639385"/>
      <w:r w:rsidRPr="001C01C8">
        <w:t>Hlavní budova – otopná voda z rozdělovače je vedena jednotlivými otopnými větvemi do koncových míst potřeby tepla. Ve staré budově jsou instalovány původní litinové nebo ocelové článkové radiátory, v podkroví jsou nová desková otopná tělesa. Otopná tělesa jsou vybavena termoregulačními hlavicemi.</w:t>
      </w:r>
      <w:r>
        <w:t xml:space="preserve"> Celkový počet otopných těles je 156.</w:t>
      </w:r>
    </w:p>
    <w:p w14:paraId="1156DB0F" w14:textId="77777777" w:rsidR="005F76D4" w:rsidRPr="001C01C8" w:rsidRDefault="005F76D4" w:rsidP="005F76D4">
      <w:pPr>
        <w:pStyle w:val="MainText"/>
      </w:pPr>
      <w:r w:rsidRPr="001C01C8">
        <w:t>V budově tělocvičny jsou osazena desková otopná tělesa s termoregulačními hlavicemi.</w:t>
      </w:r>
    </w:p>
    <w:p w14:paraId="02FF22EF" w14:textId="0DA47CB2" w:rsidR="004F296E" w:rsidRDefault="004F296E" w:rsidP="004F296E">
      <w:pPr>
        <w:pStyle w:val="Nadpis3"/>
      </w:pPr>
      <w:bookmarkStart w:id="79" w:name="_Toc175576557"/>
      <w:bookmarkEnd w:id="77"/>
      <w:bookmarkEnd w:id="78"/>
      <w:r>
        <w:t>Příprava TV</w:t>
      </w:r>
      <w:bookmarkEnd w:id="79"/>
    </w:p>
    <w:p w14:paraId="1BAA980A" w14:textId="77777777" w:rsidR="00FA0139" w:rsidRPr="00D82439" w:rsidRDefault="00FA0139" w:rsidP="00FA0139">
      <w:pPr>
        <w:pStyle w:val="MainText"/>
      </w:pPr>
      <w:bookmarkStart w:id="80" w:name="_Hlk151639410"/>
      <w:r w:rsidRPr="00D82439">
        <w:t xml:space="preserve">Teplá voda je připravována kombinovaným systémem. V technické místnosti je umístěn zásobníkový ohřívač </w:t>
      </w:r>
      <w:r>
        <w:t>Flamco Duo 200</w:t>
      </w:r>
      <w:r w:rsidRPr="00D82439">
        <w:t xml:space="preserve"> o objemu 200 l, ve kterém je teplá voda připravována centrálně pro hygienická zázemí. V </w:t>
      </w:r>
      <w:r>
        <w:t>o</w:t>
      </w:r>
      <w:r w:rsidRPr="00D82439">
        <w:t>topné sezóně je voda ohřívána pomocí dochlazování kondenzátu výměníkové stanice</w:t>
      </w:r>
      <w:r>
        <w:t>.</w:t>
      </w:r>
      <w:r w:rsidRPr="00D82439">
        <w:t xml:space="preserve"> </w:t>
      </w:r>
      <w:r>
        <w:t>M</w:t>
      </w:r>
      <w:r w:rsidRPr="00D82439">
        <w:t xml:space="preserve">imo </w:t>
      </w:r>
      <w:r>
        <w:t>o</w:t>
      </w:r>
      <w:r w:rsidRPr="00D82439">
        <w:t>topnou sezónu je zásobník ohříván elektrickou energií</w:t>
      </w:r>
      <w:r>
        <w:t xml:space="preserve"> přes patronu o výkonu 4,5 kW</w:t>
      </w:r>
      <w:r w:rsidRPr="00D82439">
        <w:t xml:space="preserve">. Centrální rozvody teplé vody jsou opatřeny neřízenou cirkulací. Jsou provedeny z litiny nebo plastu, s izolací </w:t>
      </w:r>
      <w:r>
        <w:br/>
      </w:r>
      <w:r w:rsidRPr="00D82439">
        <w:t>na exponovaných částech suterénu pomocí návlekové izolace Mirelon o tloušťce cca 10 mm.</w:t>
      </w:r>
      <w:bookmarkEnd w:id="80"/>
    </w:p>
    <w:p w14:paraId="10EBD3BD" w14:textId="764EEE88" w:rsidR="004F296E" w:rsidRDefault="004F296E" w:rsidP="004F296E">
      <w:pPr>
        <w:pStyle w:val="Nadpis3"/>
      </w:pPr>
      <w:bookmarkStart w:id="81" w:name="_Toc175576558"/>
      <w:r>
        <w:t>Větrání a klimatizace</w:t>
      </w:r>
      <w:bookmarkEnd w:id="81"/>
    </w:p>
    <w:p w14:paraId="1695E08C" w14:textId="77777777" w:rsidR="00FA0139" w:rsidRPr="00990F79" w:rsidRDefault="00FA0139" w:rsidP="00FA0139">
      <w:pPr>
        <w:pStyle w:val="MainText"/>
      </w:pPr>
      <w:bookmarkStart w:id="82" w:name="_Hlk151639425"/>
      <w:r w:rsidRPr="00990F79">
        <w:t>V rámci zateplení objektu byla instalována do tříd a šaten vzduchotechnická jednotka se zpětným získáváním tepla o jmenovitém průtoku 18 170 m</w:t>
      </w:r>
      <w:r w:rsidRPr="00990F79">
        <w:rPr>
          <w:vertAlign w:val="superscript"/>
        </w:rPr>
        <w:t>3</w:t>
      </w:r>
      <w:r w:rsidRPr="00990F79">
        <w:t>/h. Objemový průtok vzduchu jednotky pro větrání šaten je 5 250 m</w:t>
      </w:r>
      <w:r w:rsidRPr="00990F79">
        <w:rPr>
          <w:vertAlign w:val="superscript"/>
        </w:rPr>
        <w:t>3</w:t>
      </w:r>
      <w:r w:rsidRPr="00990F79">
        <w:t>/h. Celkem je instalováno 13 ks vzduchotechnických jednotek se zpětným získáváním tepla. (6x DUPLEX 1500 Multi ECO, 4x DUPLEX 850 Inter, 1x DUPLEX 800 Multi ECO, 1x DUPLEX 2500 Multi ECO – V, 1x TANGO 7). Průměrná účinnost zpětného získávání tepla je 78</w:t>
      </w:r>
      <w:r>
        <w:t xml:space="preserve"> </w:t>
      </w:r>
      <w:r w:rsidRPr="00990F79">
        <w:t>%.</w:t>
      </w:r>
      <w:r>
        <w:t xml:space="preserve"> Vzduchotechnické jednotky jsou vybaveny cca z ½ el. dohřevem a zbylé teplovodním dohřevem. VZT v podkrovních učebnách jsou vybaveny i chladičem. Celkový výkon el. ohřívačů je 4,3 kW. Celkový výkon teplovodních ohřívačů je 8 kW. Celkový instalovaný výkon chladicího zařízení je 10,74 kW. Pro regulaci je v každé třídě instalováno čidlo CO</w:t>
      </w:r>
      <w:r w:rsidRPr="002D1AB2">
        <w:rPr>
          <w:vertAlign w:val="subscript"/>
        </w:rPr>
        <w:t>2</w:t>
      </w:r>
      <w:r>
        <w:t>.</w:t>
      </w:r>
    </w:p>
    <w:p w14:paraId="0ED42019" w14:textId="77777777" w:rsidR="00FA0139" w:rsidRPr="00990F79" w:rsidRDefault="00FA0139" w:rsidP="00FA0139">
      <w:pPr>
        <w:pStyle w:val="MainText"/>
      </w:pPr>
      <w:r>
        <w:t xml:space="preserve">V tělocvičně a </w:t>
      </w:r>
      <w:r w:rsidRPr="00990F79">
        <w:t>sociálních zázemích</w:t>
      </w:r>
      <w:r>
        <w:t xml:space="preserve"> jsou instalovány odtahové ventilátory.</w:t>
      </w:r>
    </w:p>
    <w:p w14:paraId="7AE00C43" w14:textId="77777777" w:rsidR="00FA0139" w:rsidRPr="008468FD" w:rsidRDefault="00FA0139" w:rsidP="00FA0139">
      <w:pPr>
        <w:pStyle w:val="MainText"/>
      </w:pPr>
      <w:r w:rsidRPr="00990F79">
        <w:t>Zbytek objektů je větrán přirozeně okny.</w:t>
      </w:r>
      <w:r>
        <w:t xml:space="preserve"> </w:t>
      </w:r>
      <w:r w:rsidRPr="008468FD">
        <w:t>Klimatizační jednotky jsou instalovány</w:t>
      </w:r>
      <w:r>
        <w:t xml:space="preserve"> ve třech PC učebnách.</w:t>
      </w:r>
    </w:p>
    <w:p w14:paraId="61CFB4C0" w14:textId="34621BC4" w:rsidR="004F296E" w:rsidRDefault="004F296E" w:rsidP="004F296E">
      <w:pPr>
        <w:pStyle w:val="Nadpis3"/>
      </w:pPr>
      <w:bookmarkStart w:id="83" w:name="_Toc175576559"/>
      <w:bookmarkEnd w:id="82"/>
      <w:r>
        <w:t>Osvětlení</w:t>
      </w:r>
      <w:bookmarkEnd w:id="83"/>
    </w:p>
    <w:p w14:paraId="68C9B586" w14:textId="21D060B7" w:rsidR="00FA0139" w:rsidRDefault="00FA0139" w:rsidP="00FA0139">
      <w:pPr>
        <w:pStyle w:val="MainText"/>
      </w:pPr>
      <w:bookmarkStart w:id="84" w:name="_Hlk151639439"/>
      <w:r w:rsidRPr="009E7B37">
        <w:t>Osvětlovací soustava je v budovách tvořena převážně lineárními zářivkami a kompaktními zářivkami.</w:t>
      </w:r>
      <w:r>
        <w:t xml:space="preserve"> Na některých místech již došlo k vyměnění původního osvětlení za nové LED osvětlení.</w:t>
      </w:r>
      <w:r w:rsidRPr="009E7B37">
        <w:t xml:space="preserve"> V podružných místnostech jsou instalována ještě žárovková svítidla. Veškeré ovládání osvětlovací soustavy je prováděno manuálně.</w:t>
      </w:r>
    </w:p>
    <w:p w14:paraId="521B03C7" w14:textId="17A1DB28" w:rsidR="00FA0139" w:rsidRDefault="00FA0139" w:rsidP="00FA0139">
      <w:pPr>
        <w:pStyle w:val="MainText"/>
      </w:pPr>
    </w:p>
    <w:p w14:paraId="37614428" w14:textId="1D083928" w:rsidR="00FA0139" w:rsidRDefault="00FA0139" w:rsidP="00FA0139">
      <w:pPr>
        <w:pStyle w:val="MainText"/>
      </w:pPr>
    </w:p>
    <w:p w14:paraId="60CECD32" w14:textId="23B8BF11" w:rsidR="00FA0139" w:rsidRDefault="00FA0139" w:rsidP="00FA0139">
      <w:pPr>
        <w:pStyle w:val="TableHeading"/>
      </w:pPr>
      <w:r>
        <w:lastRenderedPageBreak/>
        <w:t>Soupis osvětlení</w:t>
      </w:r>
    </w:p>
    <w:tbl>
      <w:tblPr>
        <w:tblpPr w:leftFromText="141" w:rightFromText="141" w:vertAnchor="text" w:tblpY="1"/>
        <w:tblW w:w="518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276"/>
        <w:gridCol w:w="2115"/>
        <w:gridCol w:w="2268"/>
        <w:gridCol w:w="2443"/>
      </w:tblGrid>
      <w:tr w:rsidR="003E0349" w:rsidRPr="003E0349" w14:paraId="43BF85B8" w14:textId="77777777" w:rsidTr="003E0349">
        <w:tc>
          <w:tcPr>
            <w:tcW w:w="1250" w:type="pct"/>
            <w:shd w:val="clear" w:color="auto" w:fill="BFBFBF" w:themeFill="background1" w:themeFillShade="BF"/>
          </w:tcPr>
          <w:p w14:paraId="06885E9F" w14:textId="77777777" w:rsidR="003E0349" w:rsidRPr="003E0349" w:rsidRDefault="003E0349" w:rsidP="003E0349">
            <w:pPr>
              <w:pStyle w:val="MainText"/>
              <w:spacing w:before="0"/>
              <w:rPr>
                <w:b/>
              </w:rPr>
            </w:pPr>
            <w:r w:rsidRPr="003E0349">
              <w:rPr>
                <w:b/>
              </w:rPr>
              <w:t>Místnosti</w:t>
            </w:r>
          </w:p>
        </w:tc>
        <w:tc>
          <w:tcPr>
            <w:tcW w:w="1162" w:type="pct"/>
            <w:shd w:val="clear" w:color="auto" w:fill="BFBFBF" w:themeFill="background1" w:themeFillShade="BF"/>
          </w:tcPr>
          <w:p w14:paraId="38A29F00" w14:textId="77777777" w:rsidR="003E0349" w:rsidRPr="003E0349" w:rsidRDefault="003E0349" w:rsidP="003E0349">
            <w:pPr>
              <w:pStyle w:val="MainText"/>
              <w:spacing w:before="0"/>
              <w:jc w:val="center"/>
              <w:rPr>
                <w:b/>
              </w:rPr>
            </w:pPr>
            <w:r w:rsidRPr="003E0349">
              <w:rPr>
                <w:b/>
              </w:rPr>
              <w:t>Typ svítidla</w:t>
            </w:r>
          </w:p>
        </w:tc>
        <w:tc>
          <w:tcPr>
            <w:tcW w:w="1246" w:type="pct"/>
            <w:shd w:val="clear" w:color="auto" w:fill="BFBFBF" w:themeFill="background1" w:themeFillShade="BF"/>
          </w:tcPr>
          <w:p w14:paraId="00B5038C" w14:textId="145265DA" w:rsidR="003E0349" w:rsidRPr="003E0349" w:rsidRDefault="003E0349" w:rsidP="003E0349">
            <w:pPr>
              <w:pStyle w:val="MainText"/>
              <w:spacing w:before="0"/>
              <w:jc w:val="center"/>
              <w:rPr>
                <w:b/>
              </w:rPr>
            </w:pPr>
            <w:r w:rsidRPr="003E0349">
              <w:rPr>
                <w:b/>
              </w:rPr>
              <w:t>Počet svítidel</w:t>
            </w:r>
            <w:r>
              <w:rPr>
                <w:b/>
              </w:rPr>
              <w:t xml:space="preserve"> </w:t>
            </w:r>
            <w:r w:rsidRPr="003E0349">
              <w:rPr>
                <w:b/>
              </w:rPr>
              <w:t>(ks)</w:t>
            </w:r>
          </w:p>
        </w:tc>
        <w:tc>
          <w:tcPr>
            <w:tcW w:w="1342" w:type="pct"/>
            <w:shd w:val="clear" w:color="auto" w:fill="BFBFBF" w:themeFill="background1" w:themeFillShade="BF"/>
          </w:tcPr>
          <w:p w14:paraId="63977064" w14:textId="5FE55480" w:rsidR="003E0349" w:rsidRPr="003E0349" w:rsidRDefault="003E0349" w:rsidP="003E0349">
            <w:pPr>
              <w:pStyle w:val="MainText"/>
              <w:spacing w:before="0"/>
              <w:jc w:val="center"/>
              <w:rPr>
                <w:b/>
              </w:rPr>
            </w:pPr>
            <w:r w:rsidRPr="003E0349">
              <w:rPr>
                <w:b/>
              </w:rPr>
              <w:t>Instal</w:t>
            </w:r>
            <w:r>
              <w:rPr>
                <w:b/>
              </w:rPr>
              <w:t>.</w:t>
            </w:r>
            <w:r w:rsidRPr="003E0349">
              <w:rPr>
                <w:b/>
              </w:rPr>
              <w:t xml:space="preserve"> Příkon</w:t>
            </w:r>
            <w:r>
              <w:rPr>
                <w:b/>
              </w:rPr>
              <w:t xml:space="preserve"> </w:t>
            </w:r>
            <w:r w:rsidRPr="003E0349">
              <w:rPr>
                <w:b/>
              </w:rPr>
              <w:t>(kW)</w:t>
            </w:r>
          </w:p>
        </w:tc>
      </w:tr>
      <w:tr w:rsidR="003E0349" w:rsidRPr="003E0349" w14:paraId="26072D60" w14:textId="77777777" w:rsidTr="003E0349">
        <w:tc>
          <w:tcPr>
            <w:tcW w:w="1250" w:type="pct"/>
            <w:vMerge w:val="restart"/>
            <w:shd w:val="clear" w:color="auto" w:fill="auto"/>
          </w:tcPr>
          <w:p w14:paraId="2579B212" w14:textId="77777777" w:rsidR="003E0349" w:rsidRPr="003E0349" w:rsidRDefault="003E0349" w:rsidP="003E0349">
            <w:pPr>
              <w:pStyle w:val="MainText"/>
              <w:spacing w:before="0"/>
            </w:pPr>
            <w:r w:rsidRPr="003E0349">
              <w:t>Učebny</w:t>
            </w:r>
          </w:p>
        </w:tc>
        <w:tc>
          <w:tcPr>
            <w:tcW w:w="1162" w:type="pct"/>
            <w:shd w:val="clear" w:color="auto" w:fill="auto"/>
          </w:tcPr>
          <w:p w14:paraId="48B1284B" w14:textId="77777777" w:rsidR="003E0349" w:rsidRPr="003E0349" w:rsidRDefault="003E0349" w:rsidP="003E0349">
            <w:pPr>
              <w:pStyle w:val="MainText"/>
              <w:spacing w:before="0"/>
              <w:jc w:val="center"/>
            </w:pPr>
            <w:r w:rsidRPr="003E0349">
              <w:t>Zářivky</w:t>
            </w:r>
          </w:p>
        </w:tc>
        <w:tc>
          <w:tcPr>
            <w:tcW w:w="1246" w:type="pct"/>
            <w:shd w:val="clear" w:color="auto" w:fill="auto"/>
          </w:tcPr>
          <w:p w14:paraId="4F639139" w14:textId="77777777" w:rsidR="003E0349" w:rsidRPr="003E0349" w:rsidRDefault="003E0349" w:rsidP="003E0349">
            <w:pPr>
              <w:pStyle w:val="MainText"/>
              <w:spacing w:before="0"/>
              <w:jc w:val="center"/>
            </w:pPr>
            <w:r w:rsidRPr="003E0349">
              <w:t>183</w:t>
            </w:r>
          </w:p>
        </w:tc>
        <w:tc>
          <w:tcPr>
            <w:tcW w:w="1342" w:type="pct"/>
            <w:shd w:val="clear" w:color="auto" w:fill="auto"/>
          </w:tcPr>
          <w:p w14:paraId="39C71897" w14:textId="77777777" w:rsidR="003E0349" w:rsidRPr="003E0349" w:rsidRDefault="003E0349" w:rsidP="003E0349">
            <w:pPr>
              <w:pStyle w:val="MainText"/>
              <w:spacing w:before="0"/>
              <w:jc w:val="center"/>
            </w:pPr>
            <w:r w:rsidRPr="003E0349">
              <w:t>13,61</w:t>
            </w:r>
          </w:p>
        </w:tc>
      </w:tr>
      <w:tr w:rsidR="003E0349" w:rsidRPr="003E0349" w14:paraId="4A6CE138" w14:textId="77777777" w:rsidTr="003E0349">
        <w:tc>
          <w:tcPr>
            <w:tcW w:w="1250" w:type="pct"/>
            <w:vMerge/>
            <w:shd w:val="clear" w:color="auto" w:fill="auto"/>
          </w:tcPr>
          <w:p w14:paraId="7C649184" w14:textId="77777777" w:rsidR="003E0349" w:rsidRPr="003E0349" w:rsidRDefault="003E0349" w:rsidP="003E0349">
            <w:pPr>
              <w:pStyle w:val="MainText"/>
              <w:spacing w:before="0"/>
            </w:pPr>
          </w:p>
        </w:tc>
        <w:tc>
          <w:tcPr>
            <w:tcW w:w="1162" w:type="pct"/>
            <w:shd w:val="clear" w:color="auto" w:fill="auto"/>
          </w:tcPr>
          <w:p w14:paraId="392F6665" w14:textId="77777777" w:rsidR="003E0349" w:rsidRPr="003E0349" w:rsidRDefault="003E0349" w:rsidP="003E0349">
            <w:pPr>
              <w:pStyle w:val="MainText"/>
              <w:spacing w:before="0"/>
              <w:jc w:val="center"/>
            </w:pPr>
            <w:r w:rsidRPr="003E0349">
              <w:t>LED</w:t>
            </w:r>
          </w:p>
        </w:tc>
        <w:tc>
          <w:tcPr>
            <w:tcW w:w="1246" w:type="pct"/>
            <w:shd w:val="clear" w:color="auto" w:fill="auto"/>
          </w:tcPr>
          <w:p w14:paraId="6A780AD4" w14:textId="77777777" w:rsidR="003E0349" w:rsidRPr="003E0349" w:rsidRDefault="003E0349" w:rsidP="003E0349">
            <w:pPr>
              <w:pStyle w:val="MainText"/>
              <w:spacing w:before="0"/>
              <w:jc w:val="center"/>
            </w:pPr>
            <w:r w:rsidRPr="003E0349">
              <w:t>42</w:t>
            </w:r>
          </w:p>
        </w:tc>
        <w:tc>
          <w:tcPr>
            <w:tcW w:w="1342" w:type="pct"/>
            <w:shd w:val="clear" w:color="auto" w:fill="auto"/>
          </w:tcPr>
          <w:p w14:paraId="1A445490" w14:textId="77777777" w:rsidR="003E0349" w:rsidRPr="003E0349" w:rsidRDefault="003E0349" w:rsidP="003E0349">
            <w:pPr>
              <w:pStyle w:val="MainText"/>
              <w:spacing w:before="0"/>
              <w:jc w:val="center"/>
            </w:pPr>
            <w:r w:rsidRPr="003E0349">
              <w:t>0,42</w:t>
            </w:r>
          </w:p>
        </w:tc>
      </w:tr>
      <w:tr w:rsidR="003E0349" w:rsidRPr="003E0349" w14:paraId="5947B641" w14:textId="77777777" w:rsidTr="003E0349">
        <w:tc>
          <w:tcPr>
            <w:tcW w:w="1250" w:type="pct"/>
            <w:vMerge w:val="restart"/>
            <w:shd w:val="clear" w:color="auto" w:fill="auto"/>
          </w:tcPr>
          <w:p w14:paraId="4E08F111" w14:textId="77777777" w:rsidR="003E0349" w:rsidRPr="003E0349" w:rsidRDefault="003E0349" w:rsidP="003E0349">
            <w:pPr>
              <w:pStyle w:val="MainText"/>
              <w:spacing w:before="0"/>
            </w:pPr>
            <w:r w:rsidRPr="003E0349">
              <w:t>Kabinety</w:t>
            </w:r>
          </w:p>
        </w:tc>
        <w:tc>
          <w:tcPr>
            <w:tcW w:w="1162" w:type="pct"/>
            <w:shd w:val="clear" w:color="auto" w:fill="auto"/>
          </w:tcPr>
          <w:p w14:paraId="4814FD34" w14:textId="77777777" w:rsidR="003E0349" w:rsidRPr="003E0349" w:rsidRDefault="003E0349" w:rsidP="003E0349">
            <w:pPr>
              <w:pStyle w:val="MainText"/>
              <w:spacing w:before="0"/>
              <w:jc w:val="center"/>
            </w:pPr>
            <w:r w:rsidRPr="003E0349">
              <w:t>Zářivky</w:t>
            </w:r>
          </w:p>
        </w:tc>
        <w:tc>
          <w:tcPr>
            <w:tcW w:w="1246" w:type="pct"/>
            <w:shd w:val="clear" w:color="auto" w:fill="auto"/>
          </w:tcPr>
          <w:p w14:paraId="6842A089" w14:textId="77777777" w:rsidR="003E0349" w:rsidRPr="003E0349" w:rsidRDefault="003E0349" w:rsidP="003E0349">
            <w:pPr>
              <w:pStyle w:val="MainText"/>
              <w:spacing w:before="0"/>
              <w:jc w:val="center"/>
            </w:pPr>
            <w:r w:rsidRPr="003E0349">
              <w:t>69</w:t>
            </w:r>
          </w:p>
        </w:tc>
        <w:tc>
          <w:tcPr>
            <w:tcW w:w="1342" w:type="pct"/>
            <w:shd w:val="clear" w:color="auto" w:fill="auto"/>
          </w:tcPr>
          <w:p w14:paraId="5F159025" w14:textId="77777777" w:rsidR="003E0349" w:rsidRPr="003E0349" w:rsidRDefault="003E0349" w:rsidP="003E0349">
            <w:pPr>
              <w:pStyle w:val="MainText"/>
              <w:spacing w:before="0"/>
              <w:jc w:val="center"/>
            </w:pPr>
            <w:r w:rsidRPr="003E0349">
              <w:t>4,57</w:t>
            </w:r>
          </w:p>
        </w:tc>
      </w:tr>
      <w:tr w:rsidR="003E0349" w:rsidRPr="003E0349" w14:paraId="5A010E71" w14:textId="77777777" w:rsidTr="003E0349">
        <w:tc>
          <w:tcPr>
            <w:tcW w:w="1250" w:type="pct"/>
            <w:vMerge/>
            <w:shd w:val="clear" w:color="auto" w:fill="auto"/>
          </w:tcPr>
          <w:p w14:paraId="2F27BB26" w14:textId="77777777" w:rsidR="003E0349" w:rsidRPr="003E0349" w:rsidRDefault="003E0349" w:rsidP="003E0349">
            <w:pPr>
              <w:pStyle w:val="MainText"/>
              <w:spacing w:before="0"/>
            </w:pPr>
          </w:p>
        </w:tc>
        <w:tc>
          <w:tcPr>
            <w:tcW w:w="1162" w:type="pct"/>
            <w:shd w:val="clear" w:color="auto" w:fill="auto"/>
          </w:tcPr>
          <w:p w14:paraId="22436AFC" w14:textId="77777777" w:rsidR="003E0349" w:rsidRPr="003E0349" w:rsidRDefault="003E0349" w:rsidP="003E0349">
            <w:pPr>
              <w:pStyle w:val="MainText"/>
              <w:spacing w:before="0"/>
              <w:jc w:val="center"/>
            </w:pPr>
            <w:r w:rsidRPr="003E0349">
              <w:t>Žárovky</w:t>
            </w:r>
          </w:p>
        </w:tc>
        <w:tc>
          <w:tcPr>
            <w:tcW w:w="1246" w:type="pct"/>
            <w:shd w:val="clear" w:color="auto" w:fill="auto"/>
          </w:tcPr>
          <w:p w14:paraId="0F6C18A5" w14:textId="77777777" w:rsidR="003E0349" w:rsidRPr="003E0349" w:rsidRDefault="003E0349" w:rsidP="003E0349">
            <w:pPr>
              <w:pStyle w:val="MainText"/>
              <w:spacing w:before="0"/>
              <w:jc w:val="center"/>
            </w:pPr>
            <w:r w:rsidRPr="003E0349">
              <w:t>1</w:t>
            </w:r>
          </w:p>
        </w:tc>
        <w:tc>
          <w:tcPr>
            <w:tcW w:w="1342" w:type="pct"/>
            <w:shd w:val="clear" w:color="auto" w:fill="auto"/>
          </w:tcPr>
          <w:p w14:paraId="40FA3647" w14:textId="77777777" w:rsidR="003E0349" w:rsidRPr="003E0349" w:rsidRDefault="003E0349" w:rsidP="003E0349">
            <w:pPr>
              <w:pStyle w:val="MainText"/>
              <w:spacing w:before="0"/>
              <w:jc w:val="center"/>
            </w:pPr>
            <w:r w:rsidRPr="003E0349">
              <w:t>0,04</w:t>
            </w:r>
          </w:p>
        </w:tc>
      </w:tr>
      <w:tr w:rsidR="003E0349" w:rsidRPr="003E0349" w14:paraId="12C1EC57" w14:textId="77777777" w:rsidTr="003E0349">
        <w:tc>
          <w:tcPr>
            <w:tcW w:w="1250" w:type="pct"/>
            <w:vMerge w:val="restart"/>
            <w:shd w:val="clear" w:color="auto" w:fill="auto"/>
          </w:tcPr>
          <w:p w14:paraId="7593FE48" w14:textId="77777777" w:rsidR="003E0349" w:rsidRPr="003E0349" w:rsidRDefault="003E0349" w:rsidP="003E0349">
            <w:pPr>
              <w:pStyle w:val="MainText"/>
              <w:spacing w:before="0"/>
            </w:pPr>
            <w:r w:rsidRPr="003E0349">
              <w:t>Chodba, schodiště</w:t>
            </w:r>
          </w:p>
        </w:tc>
        <w:tc>
          <w:tcPr>
            <w:tcW w:w="1162" w:type="pct"/>
            <w:shd w:val="clear" w:color="auto" w:fill="auto"/>
          </w:tcPr>
          <w:p w14:paraId="498F0C50" w14:textId="77777777" w:rsidR="003E0349" w:rsidRPr="003E0349" w:rsidRDefault="003E0349" w:rsidP="003E0349">
            <w:pPr>
              <w:pStyle w:val="MainText"/>
              <w:spacing w:before="0"/>
              <w:jc w:val="center"/>
            </w:pPr>
            <w:r w:rsidRPr="003E0349">
              <w:t>Zářivky</w:t>
            </w:r>
          </w:p>
        </w:tc>
        <w:tc>
          <w:tcPr>
            <w:tcW w:w="1246" w:type="pct"/>
            <w:shd w:val="clear" w:color="auto" w:fill="auto"/>
          </w:tcPr>
          <w:p w14:paraId="0FD83228" w14:textId="77777777" w:rsidR="003E0349" w:rsidRPr="003E0349" w:rsidRDefault="003E0349" w:rsidP="003E0349">
            <w:pPr>
              <w:pStyle w:val="MainText"/>
              <w:spacing w:before="0"/>
              <w:jc w:val="center"/>
            </w:pPr>
            <w:r w:rsidRPr="003E0349">
              <w:t>29</w:t>
            </w:r>
          </w:p>
        </w:tc>
        <w:tc>
          <w:tcPr>
            <w:tcW w:w="1342" w:type="pct"/>
            <w:shd w:val="clear" w:color="auto" w:fill="auto"/>
          </w:tcPr>
          <w:p w14:paraId="7408DAE1" w14:textId="77777777" w:rsidR="003E0349" w:rsidRPr="003E0349" w:rsidRDefault="003E0349" w:rsidP="003E0349">
            <w:pPr>
              <w:pStyle w:val="MainText"/>
              <w:spacing w:before="0"/>
              <w:jc w:val="center"/>
            </w:pPr>
            <w:r w:rsidRPr="003E0349">
              <w:t>2,05</w:t>
            </w:r>
          </w:p>
        </w:tc>
      </w:tr>
      <w:tr w:rsidR="003E0349" w:rsidRPr="003E0349" w14:paraId="68E5B97E" w14:textId="77777777" w:rsidTr="003E0349">
        <w:tc>
          <w:tcPr>
            <w:tcW w:w="1250" w:type="pct"/>
            <w:vMerge/>
            <w:shd w:val="clear" w:color="auto" w:fill="auto"/>
          </w:tcPr>
          <w:p w14:paraId="34949029" w14:textId="77777777" w:rsidR="003E0349" w:rsidRPr="003E0349" w:rsidRDefault="003E0349" w:rsidP="003E0349">
            <w:pPr>
              <w:pStyle w:val="MainText"/>
              <w:spacing w:before="0"/>
            </w:pPr>
          </w:p>
        </w:tc>
        <w:tc>
          <w:tcPr>
            <w:tcW w:w="1162" w:type="pct"/>
            <w:shd w:val="clear" w:color="auto" w:fill="auto"/>
          </w:tcPr>
          <w:p w14:paraId="426B4478" w14:textId="77777777" w:rsidR="003E0349" w:rsidRPr="003E0349" w:rsidRDefault="003E0349" w:rsidP="003E0349">
            <w:pPr>
              <w:pStyle w:val="MainText"/>
              <w:spacing w:before="0"/>
              <w:jc w:val="center"/>
            </w:pPr>
            <w:r w:rsidRPr="003E0349">
              <w:t>LED</w:t>
            </w:r>
          </w:p>
        </w:tc>
        <w:tc>
          <w:tcPr>
            <w:tcW w:w="1246" w:type="pct"/>
            <w:shd w:val="clear" w:color="auto" w:fill="auto"/>
          </w:tcPr>
          <w:p w14:paraId="282E85B0" w14:textId="77777777" w:rsidR="003E0349" w:rsidRPr="003E0349" w:rsidRDefault="003E0349" w:rsidP="003E0349">
            <w:pPr>
              <w:pStyle w:val="MainText"/>
              <w:spacing w:before="0"/>
              <w:jc w:val="center"/>
            </w:pPr>
            <w:r w:rsidRPr="003E0349">
              <w:t>25</w:t>
            </w:r>
          </w:p>
        </w:tc>
        <w:tc>
          <w:tcPr>
            <w:tcW w:w="1342" w:type="pct"/>
            <w:shd w:val="clear" w:color="auto" w:fill="auto"/>
          </w:tcPr>
          <w:p w14:paraId="1BCB7F77" w14:textId="77777777" w:rsidR="003E0349" w:rsidRPr="003E0349" w:rsidRDefault="003E0349" w:rsidP="003E0349">
            <w:pPr>
              <w:pStyle w:val="MainText"/>
              <w:spacing w:before="0"/>
              <w:jc w:val="center"/>
            </w:pPr>
            <w:r w:rsidRPr="003E0349">
              <w:t>2,35</w:t>
            </w:r>
          </w:p>
        </w:tc>
      </w:tr>
      <w:tr w:rsidR="003E0349" w:rsidRPr="003E0349" w14:paraId="579AEE5B" w14:textId="77777777" w:rsidTr="003E0349">
        <w:tc>
          <w:tcPr>
            <w:tcW w:w="1250" w:type="pct"/>
            <w:vMerge/>
            <w:shd w:val="clear" w:color="auto" w:fill="auto"/>
          </w:tcPr>
          <w:p w14:paraId="5009F8A1" w14:textId="77777777" w:rsidR="003E0349" w:rsidRPr="003E0349" w:rsidRDefault="003E0349" w:rsidP="003E0349">
            <w:pPr>
              <w:pStyle w:val="MainText"/>
              <w:spacing w:before="0"/>
            </w:pPr>
          </w:p>
        </w:tc>
        <w:tc>
          <w:tcPr>
            <w:tcW w:w="1162" w:type="pct"/>
            <w:shd w:val="clear" w:color="auto" w:fill="auto"/>
          </w:tcPr>
          <w:p w14:paraId="29941ADF" w14:textId="77777777" w:rsidR="003E0349" w:rsidRPr="003E0349" w:rsidRDefault="003E0349" w:rsidP="003E0349">
            <w:pPr>
              <w:pStyle w:val="MainText"/>
              <w:spacing w:before="0"/>
              <w:jc w:val="center"/>
            </w:pPr>
            <w:r w:rsidRPr="003E0349">
              <w:t>Žárovky</w:t>
            </w:r>
          </w:p>
        </w:tc>
        <w:tc>
          <w:tcPr>
            <w:tcW w:w="1246" w:type="pct"/>
            <w:shd w:val="clear" w:color="auto" w:fill="auto"/>
          </w:tcPr>
          <w:p w14:paraId="31D7A372" w14:textId="77777777" w:rsidR="003E0349" w:rsidRPr="003E0349" w:rsidRDefault="003E0349" w:rsidP="003E0349">
            <w:pPr>
              <w:pStyle w:val="MainText"/>
              <w:spacing w:before="0"/>
              <w:jc w:val="center"/>
            </w:pPr>
            <w:r w:rsidRPr="003E0349">
              <w:t>19</w:t>
            </w:r>
          </w:p>
        </w:tc>
        <w:tc>
          <w:tcPr>
            <w:tcW w:w="1342" w:type="pct"/>
            <w:shd w:val="clear" w:color="auto" w:fill="auto"/>
          </w:tcPr>
          <w:p w14:paraId="38A61C5D" w14:textId="77777777" w:rsidR="003E0349" w:rsidRPr="003E0349" w:rsidRDefault="003E0349" w:rsidP="003E0349">
            <w:pPr>
              <w:pStyle w:val="MainText"/>
              <w:spacing w:before="0"/>
              <w:jc w:val="center"/>
            </w:pPr>
            <w:r w:rsidRPr="003E0349">
              <w:t>0,76</w:t>
            </w:r>
          </w:p>
        </w:tc>
      </w:tr>
      <w:tr w:rsidR="003E0349" w:rsidRPr="003E0349" w14:paraId="68338034" w14:textId="77777777" w:rsidTr="003E0349">
        <w:tc>
          <w:tcPr>
            <w:tcW w:w="1250" w:type="pct"/>
            <w:vMerge w:val="restart"/>
            <w:shd w:val="clear" w:color="auto" w:fill="auto"/>
          </w:tcPr>
          <w:p w14:paraId="6DB6F957" w14:textId="77777777" w:rsidR="003E0349" w:rsidRPr="003E0349" w:rsidRDefault="003E0349" w:rsidP="003E0349">
            <w:pPr>
              <w:pStyle w:val="MainText"/>
              <w:spacing w:before="0"/>
            </w:pPr>
            <w:r w:rsidRPr="003E0349">
              <w:t>Jídelna (kiosek)</w:t>
            </w:r>
          </w:p>
        </w:tc>
        <w:tc>
          <w:tcPr>
            <w:tcW w:w="1162" w:type="pct"/>
            <w:shd w:val="clear" w:color="auto" w:fill="auto"/>
          </w:tcPr>
          <w:p w14:paraId="1F88681B" w14:textId="77777777" w:rsidR="003E0349" w:rsidRPr="003E0349" w:rsidRDefault="003E0349" w:rsidP="003E0349">
            <w:pPr>
              <w:pStyle w:val="MainText"/>
              <w:spacing w:before="0"/>
              <w:jc w:val="center"/>
            </w:pPr>
            <w:r w:rsidRPr="003E0349">
              <w:t>Zářivky</w:t>
            </w:r>
          </w:p>
        </w:tc>
        <w:tc>
          <w:tcPr>
            <w:tcW w:w="1246" w:type="pct"/>
            <w:shd w:val="clear" w:color="auto" w:fill="auto"/>
          </w:tcPr>
          <w:p w14:paraId="4F0EA40E" w14:textId="77777777" w:rsidR="003E0349" w:rsidRPr="003E0349" w:rsidRDefault="003E0349" w:rsidP="003E0349">
            <w:pPr>
              <w:pStyle w:val="MainText"/>
              <w:spacing w:before="0"/>
              <w:jc w:val="center"/>
            </w:pPr>
            <w:r w:rsidRPr="003E0349">
              <w:t>8</w:t>
            </w:r>
          </w:p>
        </w:tc>
        <w:tc>
          <w:tcPr>
            <w:tcW w:w="1342" w:type="pct"/>
            <w:shd w:val="clear" w:color="auto" w:fill="auto"/>
          </w:tcPr>
          <w:p w14:paraId="7FB89B87" w14:textId="77777777" w:rsidR="003E0349" w:rsidRPr="003E0349" w:rsidRDefault="003E0349" w:rsidP="003E0349">
            <w:pPr>
              <w:pStyle w:val="MainText"/>
              <w:spacing w:before="0"/>
              <w:jc w:val="center"/>
            </w:pPr>
            <w:r w:rsidRPr="003E0349">
              <w:t>0,58</w:t>
            </w:r>
          </w:p>
        </w:tc>
      </w:tr>
      <w:tr w:rsidR="003E0349" w:rsidRPr="003E0349" w14:paraId="4585073C" w14:textId="77777777" w:rsidTr="003E0349">
        <w:tc>
          <w:tcPr>
            <w:tcW w:w="1250" w:type="pct"/>
            <w:vMerge/>
            <w:shd w:val="clear" w:color="auto" w:fill="auto"/>
          </w:tcPr>
          <w:p w14:paraId="1ACA35F7" w14:textId="77777777" w:rsidR="003E0349" w:rsidRPr="003E0349" w:rsidRDefault="003E0349" w:rsidP="003E0349">
            <w:pPr>
              <w:pStyle w:val="MainText"/>
              <w:spacing w:before="0"/>
            </w:pPr>
          </w:p>
        </w:tc>
        <w:tc>
          <w:tcPr>
            <w:tcW w:w="1162" w:type="pct"/>
            <w:shd w:val="clear" w:color="auto" w:fill="auto"/>
          </w:tcPr>
          <w:p w14:paraId="5A850DDC" w14:textId="77777777" w:rsidR="003E0349" w:rsidRPr="003E0349" w:rsidRDefault="003E0349" w:rsidP="003E0349">
            <w:pPr>
              <w:pStyle w:val="MainText"/>
              <w:spacing w:before="0"/>
              <w:jc w:val="center"/>
            </w:pPr>
            <w:r w:rsidRPr="003E0349">
              <w:t>LED</w:t>
            </w:r>
          </w:p>
        </w:tc>
        <w:tc>
          <w:tcPr>
            <w:tcW w:w="1246" w:type="pct"/>
            <w:shd w:val="clear" w:color="auto" w:fill="auto"/>
          </w:tcPr>
          <w:p w14:paraId="3D71958D" w14:textId="77777777" w:rsidR="003E0349" w:rsidRPr="003E0349" w:rsidRDefault="003E0349" w:rsidP="003E0349">
            <w:pPr>
              <w:pStyle w:val="MainText"/>
              <w:spacing w:before="0"/>
              <w:jc w:val="center"/>
            </w:pPr>
            <w:r w:rsidRPr="003E0349">
              <w:t>3</w:t>
            </w:r>
          </w:p>
        </w:tc>
        <w:tc>
          <w:tcPr>
            <w:tcW w:w="1342" w:type="pct"/>
            <w:shd w:val="clear" w:color="auto" w:fill="auto"/>
          </w:tcPr>
          <w:p w14:paraId="498319E3" w14:textId="77777777" w:rsidR="003E0349" w:rsidRPr="003E0349" w:rsidRDefault="003E0349" w:rsidP="003E0349">
            <w:pPr>
              <w:pStyle w:val="MainText"/>
              <w:spacing w:before="0"/>
              <w:jc w:val="center"/>
            </w:pPr>
            <w:r w:rsidRPr="003E0349">
              <w:t>0,09</w:t>
            </w:r>
          </w:p>
        </w:tc>
      </w:tr>
      <w:tr w:rsidR="003E0349" w:rsidRPr="003E0349" w14:paraId="43640154" w14:textId="77777777" w:rsidTr="003E0349">
        <w:tc>
          <w:tcPr>
            <w:tcW w:w="1250" w:type="pct"/>
            <w:vMerge/>
            <w:shd w:val="clear" w:color="auto" w:fill="auto"/>
          </w:tcPr>
          <w:p w14:paraId="1B73669C" w14:textId="77777777" w:rsidR="003E0349" w:rsidRPr="003E0349" w:rsidRDefault="003E0349" w:rsidP="003E0349">
            <w:pPr>
              <w:pStyle w:val="MainText"/>
              <w:spacing w:before="0"/>
            </w:pPr>
          </w:p>
        </w:tc>
        <w:tc>
          <w:tcPr>
            <w:tcW w:w="1162" w:type="pct"/>
            <w:shd w:val="clear" w:color="auto" w:fill="auto"/>
          </w:tcPr>
          <w:p w14:paraId="35343209" w14:textId="77777777" w:rsidR="003E0349" w:rsidRPr="003E0349" w:rsidRDefault="003E0349" w:rsidP="003E0349">
            <w:pPr>
              <w:pStyle w:val="MainText"/>
              <w:spacing w:before="0"/>
              <w:jc w:val="center"/>
            </w:pPr>
            <w:r w:rsidRPr="003E0349">
              <w:t>Žárovky</w:t>
            </w:r>
          </w:p>
        </w:tc>
        <w:tc>
          <w:tcPr>
            <w:tcW w:w="1246" w:type="pct"/>
            <w:shd w:val="clear" w:color="auto" w:fill="auto"/>
          </w:tcPr>
          <w:p w14:paraId="2E704210" w14:textId="77777777" w:rsidR="003E0349" w:rsidRPr="003E0349" w:rsidRDefault="003E0349" w:rsidP="003E0349">
            <w:pPr>
              <w:pStyle w:val="MainText"/>
              <w:spacing w:before="0"/>
              <w:jc w:val="center"/>
            </w:pPr>
            <w:r w:rsidRPr="003E0349">
              <w:t>6</w:t>
            </w:r>
          </w:p>
        </w:tc>
        <w:tc>
          <w:tcPr>
            <w:tcW w:w="1342" w:type="pct"/>
            <w:shd w:val="clear" w:color="auto" w:fill="auto"/>
          </w:tcPr>
          <w:p w14:paraId="23A31B88" w14:textId="77777777" w:rsidR="003E0349" w:rsidRPr="003E0349" w:rsidRDefault="003E0349" w:rsidP="003E0349">
            <w:pPr>
              <w:pStyle w:val="MainText"/>
              <w:spacing w:before="0"/>
              <w:jc w:val="center"/>
            </w:pPr>
            <w:r w:rsidRPr="003E0349">
              <w:t>0,24</w:t>
            </w:r>
          </w:p>
        </w:tc>
      </w:tr>
      <w:tr w:rsidR="003E0349" w:rsidRPr="003E0349" w14:paraId="63556F3E" w14:textId="77777777" w:rsidTr="003E0349">
        <w:tc>
          <w:tcPr>
            <w:tcW w:w="1250" w:type="pct"/>
            <w:vMerge w:val="restart"/>
            <w:shd w:val="clear" w:color="auto" w:fill="auto"/>
          </w:tcPr>
          <w:p w14:paraId="6E93D3F2" w14:textId="77777777" w:rsidR="003E0349" w:rsidRPr="003E0349" w:rsidRDefault="003E0349" w:rsidP="003E0349">
            <w:pPr>
              <w:pStyle w:val="MainText"/>
              <w:spacing w:before="0"/>
            </w:pPr>
            <w:r w:rsidRPr="003E0349">
              <w:t>Sociální zázemí</w:t>
            </w:r>
          </w:p>
        </w:tc>
        <w:tc>
          <w:tcPr>
            <w:tcW w:w="1162" w:type="pct"/>
            <w:shd w:val="clear" w:color="auto" w:fill="auto"/>
          </w:tcPr>
          <w:p w14:paraId="3836E25A" w14:textId="77777777" w:rsidR="003E0349" w:rsidRPr="003E0349" w:rsidRDefault="003E0349" w:rsidP="003E0349">
            <w:pPr>
              <w:pStyle w:val="MainText"/>
              <w:spacing w:before="0"/>
              <w:jc w:val="center"/>
            </w:pPr>
            <w:r w:rsidRPr="003E0349">
              <w:t>Zářivky</w:t>
            </w:r>
          </w:p>
        </w:tc>
        <w:tc>
          <w:tcPr>
            <w:tcW w:w="1246" w:type="pct"/>
            <w:shd w:val="clear" w:color="auto" w:fill="auto"/>
          </w:tcPr>
          <w:p w14:paraId="2C965EDA" w14:textId="77777777" w:rsidR="003E0349" w:rsidRPr="003E0349" w:rsidRDefault="003E0349" w:rsidP="003E0349">
            <w:pPr>
              <w:pStyle w:val="MainText"/>
              <w:spacing w:before="0"/>
              <w:jc w:val="center"/>
            </w:pPr>
            <w:r w:rsidRPr="003E0349">
              <w:t>7</w:t>
            </w:r>
          </w:p>
        </w:tc>
        <w:tc>
          <w:tcPr>
            <w:tcW w:w="1342" w:type="pct"/>
            <w:shd w:val="clear" w:color="auto" w:fill="auto"/>
          </w:tcPr>
          <w:p w14:paraId="1FC1A7F7" w14:textId="77777777" w:rsidR="003E0349" w:rsidRPr="003E0349" w:rsidRDefault="003E0349" w:rsidP="003E0349">
            <w:pPr>
              <w:pStyle w:val="MainText"/>
              <w:spacing w:before="0"/>
              <w:jc w:val="center"/>
            </w:pPr>
            <w:r w:rsidRPr="003E0349">
              <w:t>0,58</w:t>
            </w:r>
          </w:p>
        </w:tc>
      </w:tr>
      <w:tr w:rsidR="003E0349" w:rsidRPr="003E0349" w14:paraId="720E45CA" w14:textId="77777777" w:rsidTr="003E0349">
        <w:tc>
          <w:tcPr>
            <w:tcW w:w="1250" w:type="pct"/>
            <w:vMerge/>
            <w:shd w:val="clear" w:color="auto" w:fill="auto"/>
          </w:tcPr>
          <w:p w14:paraId="5F99866C" w14:textId="77777777" w:rsidR="003E0349" w:rsidRPr="003E0349" w:rsidRDefault="003E0349" w:rsidP="003E0349">
            <w:pPr>
              <w:pStyle w:val="MainText"/>
              <w:spacing w:before="0"/>
            </w:pPr>
          </w:p>
        </w:tc>
        <w:tc>
          <w:tcPr>
            <w:tcW w:w="1162" w:type="pct"/>
            <w:shd w:val="clear" w:color="auto" w:fill="auto"/>
          </w:tcPr>
          <w:p w14:paraId="1FC6C277" w14:textId="77777777" w:rsidR="003E0349" w:rsidRPr="003E0349" w:rsidRDefault="003E0349" w:rsidP="003E0349">
            <w:pPr>
              <w:pStyle w:val="MainText"/>
              <w:spacing w:before="0"/>
              <w:jc w:val="center"/>
            </w:pPr>
            <w:r w:rsidRPr="003E0349">
              <w:t>Žárovky</w:t>
            </w:r>
          </w:p>
        </w:tc>
        <w:tc>
          <w:tcPr>
            <w:tcW w:w="1246" w:type="pct"/>
            <w:shd w:val="clear" w:color="auto" w:fill="auto"/>
          </w:tcPr>
          <w:p w14:paraId="271F11EB" w14:textId="77777777" w:rsidR="003E0349" w:rsidRPr="003E0349" w:rsidRDefault="003E0349" w:rsidP="003E0349">
            <w:pPr>
              <w:pStyle w:val="MainText"/>
              <w:spacing w:before="0"/>
              <w:jc w:val="center"/>
            </w:pPr>
            <w:r w:rsidRPr="003E0349">
              <w:t>32</w:t>
            </w:r>
          </w:p>
        </w:tc>
        <w:tc>
          <w:tcPr>
            <w:tcW w:w="1342" w:type="pct"/>
            <w:shd w:val="clear" w:color="auto" w:fill="auto"/>
          </w:tcPr>
          <w:p w14:paraId="6DFF312C" w14:textId="77777777" w:rsidR="003E0349" w:rsidRPr="003E0349" w:rsidRDefault="003E0349" w:rsidP="003E0349">
            <w:pPr>
              <w:pStyle w:val="MainText"/>
              <w:spacing w:before="0"/>
              <w:jc w:val="center"/>
            </w:pPr>
            <w:r w:rsidRPr="003E0349">
              <w:t>1,28</w:t>
            </w:r>
          </w:p>
        </w:tc>
      </w:tr>
      <w:tr w:rsidR="003E0349" w:rsidRPr="003E0349" w14:paraId="01917097" w14:textId="77777777" w:rsidTr="003E0349">
        <w:tc>
          <w:tcPr>
            <w:tcW w:w="1250" w:type="pct"/>
            <w:shd w:val="clear" w:color="auto" w:fill="auto"/>
          </w:tcPr>
          <w:p w14:paraId="28984A4C" w14:textId="77777777" w:rsidR="003E0349" w:rsidRPr="003E0349" w:rsidRDefault="003E0349" w:rsidP="003E0349">
            <w:pPr>
              <w:pStyle w:val="MainText"/>
              <w:spacing w:before="0"/>
            </w:pPr>
            <w:r w:rsidRPr="003E0349">
              <w:t>Tělocvična</w:t>
            </w:r>
          </w:p>
        </w:tc>
        <w:tc>
          <w:tcPr>
            <w:tcW w:w="1162" w:type="pct"/>
            <w:shd w:val="clear" w:color="auto" w:fill="auto"/>
          </w:tcPr>
          <w:p w14:paraId="75671F72" w14:textId="77777777" w:rsidR="003E0349" w:rsidRPr="003E0349" w:rsidRDefault="003E0349" w:rsidP="003E0349">
            <w:pPr>
              <w:pStyle w:val="MainText"/>
              <w:spacing w:before="0"/>
              <w:jc w:val="center"/>
            </w:pPr>
            <w:r w:rsidRPr="003E0349">
              <w:t>Zářivky</w:t>
            </w:r>
          </w:p>
        </w:tc>
        <w:tc>
          <w:tcPr>
            <w:tcW w:w="1246" w:type="pct"/>
            <w:shd w:val="clear" w:color="auto" w:fill="auto"/>
          </w:tcPr>
          <w:p w14:paraId="102E5074" w14:textId="77777777" w:rsidR="003E0349" w:rsidRPr="003E0349" w:rsidRDefault="003E0349" w:rsidP="003E0349">
            <w:pPr>
              <w:pStyle w:val="MainText"/>
              <w:spacing w:before="0"/>
              <w:jc w:val="center"/>
            </w:pPr>
            <w:r w:rsidRPr="003E0349">
              <w:t>68</w:t>
            </w:r>
          </w:p>
        </w:tc>
        <w:tc>
          <w:tcPr>
            <w:tcW w:w="1342" w:type="pct"/>
            <w:shd w:val="clear" w:color="auto" w:fill="auto"/>
          </w:tcPr>
          <w:p w14:paraId="5BD12551" w14:textId="77777777" w:rsidR="003E0349" w:rsidRPr="003E0349" w:rsidRDefault="003E0349" w:rsidP="003E0349">
            <w:pPr>
              <w:pStyle w:val="MainText"/>
              <w:spacing w:before="0"/>
              <w:jc w:val="center"/>
            </w:pPr>
            <w:r w:rsidRPr="003E0349">
              <w:t>4,90</w:t>
            </w:r>
          </w:p>
        </w:tc>
      </w:tr>
      <w:tr w:rsidR="003E0349" w:rsidRPr="003E0349" w14:paraId="00A85D68" w14:textId="77777777" w:rsidTr="003E0349">
        <w:tc>
          <w:tcPr>
            <w:tcW w:w="1250" w:type="pct"/>
            <w:shd w:val="clear" w:color="auto" w:fill="auto"/>
          </w:tcPr>
          <w:p w14:paraId="4399145E" w14:textId="77777777" w:rsidR="003E0349" w:rsidRPr="003E0349" w:rsidRDefault="003E0349" w:rsidP="003E0349">
            <w:pPr>
              <w:pStyle w:val="MainText"/>
              <w:spacing w:before="0"/>
            </w:pPr>
            <w:r w:rsidRPr="003E0349">
              <w:t>Šatny</w:t>
            </w:r>
          </w:p>
        </w:tc>
        <w:tc>
          <w:tcPr>
            <w:tcW w:w="1162" w:type="pct"/>
            <w:shd w:val="clear" w:color="auto" w:fill="auto"/>
          </w:tcPr>
          <w:p w14:paraId="62AF26E0" w14:textId="77777777" w:rsidR="003E0349" w:rsidRPr="003E0349" w:rsidRDefault="003E0349" w:rsidP="003E0349">
            <w:pPr>
              <w:pStyle w:val="MainText"/>
              <w:spacing w:before="0"/>
              <w:jc w:val="center"/>
            </w:pPr>
            <w:r w:rsidRPr="003E0349">
              <w:t>Zářivky</w:t>
            </w:r>
          </w:p>
        </w:tc>
        <w:tc>
          <w:tcPr>
            <w:tcW w:w="1246" w:type="pct"/>
            <w:shd w:val="clear" w:color="auto" w:fill="auto"/>
          </w:tcPr>
          <w:p w14:paraId="747344AD" w14:textId="77777777" w:rsidR="003E0349" w:rsidRPr="003E0349" w:rsidRDefault="003E0349" w:rsidP="003E0349">
            <w:pPr>
              <w:pStyle w:val="MainText"/>
              <w:spacing w:before="0"/>
              <w:jc w:val="center"/>
            </w:pPr>
            <w:r w:rsidRPr="003E0349">
              <w:t>34</w:t>
            </w:r>
          </w:p>
        </w:tc>
        <w:tc>
          <w:tcPr>
            <w:tcW w:w="1342" w:type="pct"/>
            <w:shd w:val="clear" w:color="auto" w:fill="auto"/>
          </w:tcPr>
          <w:p w14:paraId="051E90DF" w14:textId="77777777" w:rsidR="003E0349" w:rsidRPr="003E0349" w:rsidRDefault="003E0349" w:rsidP="003E0349">
            <w:pPr>
              <w:pStyle w:val="MainText"/>
              <w:spacing w:before="0"/>
              <w:jc w:val="center"/>
            </w:pPr>
            <w:r w:rsidRPr="003E0349">
              <w:t>1,22</w:t>
            </w:r>
          </w:p>
        </w:tc>
      </w:tr>
      <w:tr w:rsidR="003E0349" w:rsidRPr="003E0349" w14:paraId="6D65BD54" w14:textId="77777777" w:rsidTr="003E0349">
        <w:tc>
          <w:tcPr>
            <w:tcW w:w="1250" w:type="pct"/>
            <w:shd w:val="clear" w:color="auto" w:fill="auto"/>
          </w:tcPr>
          <w:p w14:paraId="56142091" w14:textId="77777777" w:rsidR="003E0349" w:rsidRPr="003E0349" w:rsidRDefault="003E0349" w:rsidP="003E0349">
            <w:pPr>
              <w:pStyle w:val="MainText"/>
              <w:spacing w:before="0"/>
            </w:pPr>
            <w:r w:rsidRPr="003E0349">
              <w:t>Ostatní</w:t>
            </w:r>
          </w:p>
        </w:tc>
        <w:tc>
          <w:tcPr>
            <w:tcW w:w="1162" w:type="pct"/>
            <w:shd w:val="clear" w:color="auto" w:fill="auto"/>
          </w:tcPr>
          <w:p w14:paraId="5D3246F2" w14:textId="77777777" w:rsidR="003E0349" w:rsidRPr="003E0349" w:rsidRDefault="003E0349" w:rsidP="003E0349">
            <w:pPr>
              <w:pStyle w:val="MainText"/>
              <w:spacing w:before="0"/>
              <w:jc w:val="center"/>
            </w:pPr>
            <w:r w:rsidRPr="003E0349">
              <w:t>Zářivky</w:t>
            </w:r>
          </w:p>
        </w:tc>
        <w:tc>
          <w:tcPr>
            <w:tcW w:w="1246" w:type="pct"/>
            <w:shd w:val="clear" w:color="auto" w:fill="auto"/>
          </w:tcPr>
          <w:p w14:paraId="6CD8A946" w14:textId="77777777" w:rsidR="003E0349" w:rsidRPr="003E0349" w:rsidRDefault="003E0349" w:rsidP="003E0349">
            <w:pPr>
              <w:pStyle w:val="MainText"/>
              <w:spacing w:before="0"/>
              <w:jc w:val="center"/>
            </w:pPr>
            <w:r w:rsidRPr="003E0349">
              <w:t>34</w:t>
            </w:r>
          </w:p>
        </w:tc>
        <w:tc>
          <w:tcPr>
            <w:tcW w:w="1342" w:type="pct"/>
            <w:shd w:val="clear" w:color="auto" w:fill="auto"/>
          </w:tcPr>
          <w:p w14:paraId="4EE2C9D5" w14:textId="77777777" w:rsidR="003E0349" w:rsidRPr="003E0349" w:rsidRDefault="003E0349" w:rsidP="003E0349">
            <w:pPr>
              <w:pStyle w:val="MainText"/>
              <w:spacing w:before="0"/>
              <w:jc w:val="center"/>
            </w:pPr>
            <w:r w:rsidRPr="003E0349">
              <w:t>1,22</w:t>
            </w:r>
          </w:p>
        </w:tc>
      </w:tr>
    </w:tbl>
    <w:p w14:paraId="785606CF" w14:textId="3B797E42" w:rsidR="004F296E" w:rsidRPr="009B7386" w:rsidRDefault="004F296E" w:rsidP="004F296E">
      <w:pPr>
        <w:pStyle w:val="Nadpis3"/>
      </w:pPr>
      <w:bookmarkStart w:id="85" w:name="_Toc175576560"/>
      <w:bookmarkEnd w:id="84"/>
      <w:r w:rsidRPr="009B7386">
        <w:t>Ostatní</w:t>
      </w:r>
      <w:bookmarkEnd w:id="85"/>
    </w:p>
    <w:p w14:paraId="38FDB990" w14:textId="2F9ECC28" w:rsidR="00FA0139" w:rsidRDefault="00FA0139" w:rsidP="00FA0139">
      <w:pPr>
        <w:pStyle w:val="MainText"/>
      </w:pPr>
      <w:r w:rsidRPr="008A0D40">
        <w:t>Významným spotřebičem elektrické energie je osvětlení a VZT. Na spotřebě elektrické energie se dále podílí počítačová a kancelářská technika, malé kuchyňské spotřebiče (varné konvice, lednice, mikrovlnné trouby) a elektrické spotřebiče určené k výuce.</w:t>
      </w:r>
    </w:p>
    <w:p w14:paraId="0EAA3094" w14:textId="77777777" w:rsidR="00FA0139" w:rsidRPr="00AE3F59" w:rsidRDefault="00FA0139" w:rsidP="00FA0139">
      <w:pPr>
        <w:pStyle w:val="MainText"/>
      </w:pPr>
      <w:bookmarkStart w:id="86" w:name="_Hlk151639452"/>
      <w:r w:rsidRPr="008A0D40">
        <w:t xml:space="preserve">Největší podíl spotřebované vody připadá splachování WC, osobní hygienu a úklid. Výtokové baterie nejsou osazeny úspornými výtokovými armaturami. WC nádržky mají většinou 1° splachování. Pisoáry </w:t>
      </w:r>
      <w:r w:rsidRPr="00AE3F59">
        <w:t>nejsou ovládány fotobuňkou.</w:t>
      </w:r>
      <w:bookmarkEnd w:id="86"/>
    </w:p>
    <w:p w14:paraId="5623BEF8" w14:textId="08E0A3D5" w:rsidR="00FA0139" w:rsidRDefault="00FA0139" w:rsidP="00FA0139">
      <w:pPr>
        <w:pStyle w:val="Nadpis3"/>
      </w:pPr>
      <w:bookmarkStart w:id="87" w:name="_Toc175576561"/>
      <w:r>
        <w:t>Elektrická energie, teplo</w:t>
      </w:r>
      <w:bookmarkEnd w:id="87"/>
    </w:p>
    <w:p w14:paraId="01F85414" w14:textId="2CF9E0DF" w:rsidR="00FA0139" w:rsidRDefault="00FA0139" w:rsidP="00FA0139">
      <w:pPr>
        <w:pStyle w:val="MainText"/>
      </w:pPr>
      <w:r w:rsidRPr="0061692E">
        <w:t>Elektrická energie je nakupována pro jedno odběrné místo.</w:t>
      </w:r>
      <w:r>
        <w:t xml:space="preserve"> </w:t>
      </w:r>
      <w:r w:rsidRPr="00640C8C">
        <w:t xml:space="preserve">Z hlediska kategorie odběru se jedná o podnikatelský maloodběr.  Cena za dodávku elektrické energie je stanovena jako dvoutarifní – VT, NT. Smlouvy s dodavatelem elektrické energie jsou uzavírány </w:t>
      </w:r>
      <w:r>
        <w:br/>
      </w:r>
      <w:r w:rsidRPr="00640C8C">
        <w:t>na jeden rok.</w:t>
      </w:r>
      <w:r>
        <w:t xml:space="preserve"> </w:t>
      </w:r>
      <w:r w:rsidRPr="00640C8C">
        <w:t>Podružné měření spotřeby elektrické energie není prováděno, jediným měřením spotřeby elektrické energie je měření fakturační.</w:t>
      </w:r>
    </w:p>
    <w:p w14:paraId="47708E2E" w14:textId="1A6625EC" w:rsidR="00156D66" w:rsidRPr="00640C8C" w:rsidRDefault="00156D66" w:rsidP="00156D66">
      <w:pPr>
        <w:pStyle w:val="MainText"/>
      </w:pPr>
      <w:r w:rsidRPr="005A0CC0">
        <w:t>Teplo je nakupováno pro jedno odběrné míst</w:t>
      </w:r>
      <w:r>
        <w:t xml:space="preserve">o. </w:t>
      </w:r>
      <w:r w:rsidRPr="008B410F">
        <w:t xml:space="preserve">Fakturace spotřeby tepla je prováděna společně pro spotřebu tepla na vytápění a spotřebu tepla </w:t>
      </w:r>
      <w:r>
        <w:br/>
      </w:r>
      <w:r w:rsidRPr="008B410F">
        <w:t>na přípravu teplé vody. Nakup tepelné energie je fakturován jednosložkově.</w:t>
      </w:r>
      <w:r>
        <w:t xml:space="preserve"> </w:t>
      </w:r>
      <w:r w:rsidRPr="00843D5F">
        <w:t xml:space="preserve">Smlouvy s dodavatelem tepla jsou uzavírány na jeden rok, zúčtovací intervaly jsou </w:t>
      </w:r>
      <w:r>
        <w:t>měsíční</w:t>
      </w:r>
      <w:r w:rsidRPr="00843D5F">
        <w:t>.</w:t>
      </w:r>
      <w:r>
        <w:t xml:space="preserve"> </w:t>
      </w:r>
      <w:r w:rsidRPr="00640C8C">
        <w:t>Podružné měření spotřeby není prováděno, jediným měřením spotřeby je měření fakturační.</w:t>
      </w:r>
    </w:p>
    <w:p w14:paraId="5CC1D57A" w14:textId="77777777" w:rsidR="00AF3AA6" w:rsidRDefault="00AF3AA6">
      <w:pPr>
        <w:rPr>
          <w:rFonts w:ascii="Verdana" w:hAnsi="Verdana" w:cs="Arial"/>
          <w:b/>
          <w:bCs/>
          <w:sz w:val="20"/>
        </w:rPr>
      </w:pPr>
      <w:r>
        <w:br w:type="page"/>
      </w:r>
    </w:p>
    <w:p w14:paraId="38596CC4" w14:textId="0CC79E82" w:rsidR="004C7278" w:rsidRPr="00156D66" w:rsidRDefault="00AF3AA6" w:rsidP="004C7278">
      <w:pPr>
        <w:pStyle w:val="Nadpis2"/>
      </w:pPr>
      <w:bookmarkStart w:id="88" w:name="_Toc175576562"/>
      <w:r>
        <w:lastRenderedPageBreak/>
        <w:t>11</w:t>
      </w:r>
      <w:r w:rsidR="004C7278" w:rsidRPr="00156D66">
        <w:t>_</w:t>
      </w:r>
      <w:r w:rsidR="00156D66" w:rsidRPr="00156D66">
        <w:t>SPŠ stroj</w:t>
      </w:r>
      <w:r w:rsidR="00B33C32">
        <w:t>írenská</w:t>
      </w:r>
      <w:r w:rsidR="00156D66" w:rsidRPr="00156D66">
        <w:t xml:space="preserve"> a </w:t>
      </w:r>
      <w:r w:rsidR="00B33C32">
        <w:t>Jazyková škola</w:t>
      </w:r>
      <w:r w:rsidR="00156D66" w:rsidRPr="00156D66">
        <w:t xml:space="preserve"> Kolín</w:t>
      </w:r>
      <w:bookmarkEnd w:id="88"/>
    </w:p>
    <w:p w14:paraId="59AE66A8" w14:textId="1620F399" w:rsidR="004C7278" w:rsidRDefault="004C7278" w:rsidP="004C7278">
      <w:pPr>
        <w:pStyle w:val="Nadpis3"/>
      </w:pPr>
      <w:bookmarkStart w:id="89" w:name="_Toc175576563"/>
      <w:r w:rsidRPr="00410AED">
        <w:t>Adresa objekt</w:t>
      </w:r>
      <w:r w:rsidR="00156D66">
        <w:t>u</w:t>
      </w:r>
      <w:bookmarkEnd w:id="89"/>
    </w:p>
    <w:p w14:paraId="730A4EFE" w14:textId="48984A68" w:rsidR="00156D66" w:rsidRPr="00727137" w:rsidRDefault="00156D66" w:rsidP="00156D66">
      <w:pPr>
        <w:pStyle w:val="MainText"/>
      </w:pPr>
      <w:r w:rsidRPr="00727137">
        <w:t xml:space="preserve">Předmětem vstupní analýzy stavu a potenciálu energetických úspor je objekt hlavní budovy Střední průmyslové školy strojírenské a </w:t>
      </w:r>
      <w:r>
        <w:t>J</w:t>
      </w:r>
      <w:r w:rsidRPr="00727137">
        <w:t>azykové školy Kolín IV, Heverova 191. Hlavní</w:t>
      </w:r>
      <w:r>
        <w:t xml:space="preserve"> budova je situována na parcelách st. 1184, 3363 a 1307/1. </w:t>
      </w:r>
      <w:r w:rsidRPr="00156D66">
        <w:rPr>
          <w:u w:val="single"/>
        </w:rPr>
        <w:t>Budova je umístěná v památkově chráněném území.</w:t>
      </w:r>
    </w:p>
    <w:p w14:paraId="1E686553" w14:textId="77777777" w:rsidR="00156D66" w:rsidRDefault="00156D66" w:rsidP="00156D66">
      <w:pPr>
        <w:pStyle w:val="MainText"/>
        <w:keepNext/>
      </w:pPr>
      <w:r w:rsidRPr="00D33826">
        <w:rPr>
          <w:noProof/>
        </w:rPr>
        <w:drawing>
          <wp:inline distT="0" distB="0" distL="0" distR="0" wp14:anchorId="2398C69B" wp14:editId="1AD3176D">
            <wp:extent cx="5579745" cy="3944621"/>
            <wp:effectExtent l="0" t="0" r="1905" b="0"/>
            <wp:docPr id="368122663"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75" cstate="screen">
                      <a:extLst>
                        <a:ext uri="{28A0092B-C50C-407E-A947-70E740481C1C}">
                          <a14:useLocalDpi xmlns:a14="http://schemas.microsoft.com/office/drawing/2010/main"/>
                        </a:ext>
                      </a:extLst>
                    </a:blip>
                    <a:srcRect/>
                    <a:stretch/>
                  </pic:blipFill>
                  <pic:spPr bwMode="auto">
                    <a:xfrm>
                      <a:off x="0" y="0"/>
                      <a:ext cx="5579745" cy="3944621"/>
                    </a:xfrm>
                    <a:prstGeom prst="rect">
                      <a:avLst/>
                    </a:prstGeom>
                    <a:noFill/>
                    <a:ln>
                      <a:noFill/>
                    </a:ln>
                    <a:extLst>
                      <a:ext uri="{53640926-AAD7-44D8-BBD7-CCE9431645EC}">
                        <a14:shadowObscured xmlns:a14="http://schemas.microsoft.com/office/drawing/2010/main"/>
                      </a:ext>
                    </a:extLst>
                  </pic:spPr>
                </pic:pic>
              </a:graphicData>
            </a:graphic>
          </wp:inline>
        </w:drawing>
      </w:r>
    </w:p>
    <w:p w14:paraId="092DE883" w14:textId="754EA796" w:rsidR="00156D66" w:rsidRPr="00156D66" w:rsidRDefault="00156D66" w:rsidP="00156D66">
      <w:pPr>
        <w:pStyle w:val="FigureHeading"/>
        <w:numPr>
          <w:ilvl w:val="0"/>
          <w:numId w:val="0"/>
        </w:numPr>
        <w:ind w:left="989"/>
        <w:jc w:val="center"/>
      </w:pPr>
      <w:r>
        <w:t xml:space="preserve">Obrázek </w:t>
      </w:r>
      <w:r w:rsidR="004C51E2">
        <w:fldChar w:fldCharType="begin"/>
      </w:r>
      <w:r w:rsidR="004C51E2">
        <w:instrText xml:space="preserve"> SEQ Obrázek \* ARABIC </w:instrText>
      </w:r>
      <w:r w:rsidR="004C51E2">
        <w:fldChar w:fldCharType="separate"/>
      </w:r>
      <w:r w:rsidR="003107A0">
        <w:rPr>
          <w:noProof/>
        </w:rPr>
        <w:t>58</w:t>
      </w:r>
      <w:r w:rsidR="004C51E2">
        <w:rPr>
          <w:noProof/>
        </w:rPr>
        <w:fldChar w:fldCharType="end"/>
      </w:r>
      <w:r>
        <w:t>: Situace objektu (zdroj mapy.cz)</w:t>
      </w:r>
    </w:p>
    <w:p w14:paraId="12A51180" w14:textId="3A73FB50" w:rsidR="004C7278" w:rsidRDefault="004C7278" w:rsidP="004C7278">
      <w:pPr>
        <w:pStyle w:val="Nadpis3"/>
      </w:pPr>
      <w:bookmarkStart w:id="90" w:name="_Toc175576564"/>
      <w:r w:rsidRPr="00E778D6">
        <w:t>Základní popis objekt</w:t>
      </w:r>
      <w:r>
        <w:t>u</w:t>
      </w:r>
      <w:bookmarkEnd w:id="90"/>
    </w:p>
    <w:p w14:paraId="5CDE97AE" w14:textId="77777777" w:rsidR="00156D66" w:rsidRPr="00F55170" w:rsidRDefault="00156D66" w:rsidP="00156D66">
      <w:pPr>
        <w:pStyle w:val="MainText"/>
      </w:pPr>
      <w:r w:rsidRPr="00F55170">
        <w:t xml:space="preserve">Předmětná škola se zaměřuje na vzdělávání v oblasti strojírenství. </w:t>
      </w:r>
    </w:p>
    <w:p w14:paraId="626DDFE0" w14:textId="4E2CC31E" w:rsidR="00156D66" w:rsidRPr="00D20BA6" w:rsidRDefault="00156D66" w:rsidP="00D96A46">
      <w:pPr>
        <w:pStyle w:val="MainText"/>
        <w:spacing w:before="0"/>
      </w:pPr>
      <w:r w:rsidRPr="00F55170">
        <w:t xml:space="preserve">Školu v současné době navštěvuje 199 studentů. Zaměstnává 32 zaměstnanců. Provoz průměrně od </w:t>
      </w:r>
      <w:r w:rsidRPr="00D20BA6">
        <w:t>7:00 do 22:00</w:t>
      </w:r>
      <w:r>
        <w:t xml:space="preserve"> hod</w:t>
      </w:r>
      <w:r w:rsidRPr="00D20BA6">
        <w:t>.</w:t>
      </w:r>
    </w:p>
    <w:p w14:paraId="2C328345" w14:textId="77777777" w:rsidR="00156D66" w:rsidRPr="00D20BA6" w:rsidRDefault="00156D66" w:rsidP="00D96A46">
      <w:pPr>
        <w:pStyle w:val="MainText"/>
        <w:spacing w:before="0"/>
      </w:pPr>
      <w:r w:rsidRPr="00D20BA6">
        <w:t>V hlavní budově se nachází učebny, kabinety, tělocvična, posilovna, laboratoře, technické místnosti a sociální zázemí.</w:t>
      </w:r>
    </w:p>
    <w:p w14:paraId="28E2C150" w14:textId="41A30A39" w:rsidR="00156D66" w:rsidRDefault="00156D66" w:rsidP="00D96A46">
      <w:pPr>
        <w:pStyle w:val="MainText"/>
        <w:spacing w:before="0"/>
      </w:pPr>
      <w:r w:rsidRPr="00D20BA6">
        <w:t>Objekt hlavní budovy školy je zásobován teplem z předávací stanice a elektrickou energií.</w:t>
      </w:r>
    </w:p>
    <w:p w14:paraId="26CBF6AA" w14:textId="77777777" w:rsidR="00D96A46" w:rsidRPr="00D20BA6" w:rsidRDefault="00D96A46" w:rsidP="00D96A46">
      <w:pPr>
        <w:pStyle w:val="MainText"/>
        <w:spacing w:before="0"/>
      </w:pPr>
    </w:p>
    <w:p w14:paraId="64DAF5E2" w14:textId="5B74287E" w:rsidR="004C7278" w:rsidRDefault="004C7278" w:rsidP="004C7278">
      <w:pPr>
        <w:pStyle w:val="Nadpis3"/>
        <w:spacing w:before="0"/>
      </w:pPr>
      <w:bookmarkStart w:id="91" w:name="_Toc175576565"/>
      <w:r>
        <w:t>Popis stavební části</w:t>
      </w:r>
      <w:bookmarkEnd w:id="91"/>
    </w:p>
    <w:p w14:paraId="16590AFB" w14:textId="77777777" w:rsidR="00156D66" w:rsidRDefault="00156D66" w:rsidP="00156D66">
      <w:pPr>
        <w:pStyle w:val="MainText"/>
      </w:pPr>
      <w:r>
        <w:t xml:space="preserve">Stavební projektová dokumentace objektu není k dispozici. </w:t>
      </w:r>
      <w:r w:rsidRPr="007741EC">
        <w:t xml:space="preserve">Objekt lze rozdělit dle doby </w:t>
      </w:r>
      <w:r>
        <w:t xml:space="preserve">výstavby na dvě části, a to hlavní budovu školy a přístavbu, kde je situována tělocvična. </w:t>
      </w:r>
    </w:p>
    <w:p w14:paraId="71070517" w14:textId="73037742" w:rsidR="00156D66" w:rsidRDefault="00156D66" w:rsidP="00B85084">
      <w:pPr>
        <w:pStyle w:val="MainText"/>
        <w:spacing w:after="240"/>
      </w:pPr>
      <w:r w:rsidRPr="007741EC">
        <w:t>V roce 2014 došlo k</w:t>
      </w:r>
      <w:r>
        <w:t> revitalizaci obvodového pláště. V rámci rekonstrukce došlo k zateplení obvodového pláště,</w:t>
      </w:r>
      <w:r w:rsidRPr="007741EC">
        <w:t xml:space="preserve"> střech</w:t>
      </w:r>
      <w:r>
        <w:t>y</w:t>
      </w:r>
      <w:r w:rsidRPr="007741EC">
        <w:t xml:space="preserve"> a strop</w:t>
      </w:r>
      <w:r>
        <w:t>u</w:t>
      </w:r>
      <w:r w:rsidRPr="007741EC">
        <w:t xml:space="preserve"> pod půdou. V neposlední řadě došlo </w:t>
      </w:r>
      <w:r w:rsidRPr="007741EC">
        <w:lastRenderedPageBreak/>
        <w:t>k výměně původních výplní otvorů za nové s izolačním dvojsklem.</w:t>
      </w:r>
      <w:r>
        <w:t xml:space="preserve"> Pohledové fasády do ulice nejsou zateplené z důvodu památkové ochrany.</w:t>
      </w: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25"/>
        <w:gridCol w:w="4362"/>
      </w:tblGrid>
      <w:tr w:rsidR="00156D66" w14:paraId="7EDAF3A5" w14:textId="77777777" w:rsidTr="00B85084">
        <w:tc>
          <w:tcPr>
            <w:tcW w:w="4388" w:type="dxa"/>
          </w:tcPr>
          <w:p w14:paraId="6618F000" w14:textId="77777777" w:rsidR="00B85084" w:rsidRDefault="00B33C32" w:rsidP="00B85084">
            <w:pPr>
              <w:pStyle w:val="MainText"/>
              <w:keepNext/>
              <w:spacing w:before="0"/>
              <w:ind w:left="-120"/>
            </w:pPr>
            <w:r>
              <w:rPr>
                <w:noProof/>
              </w:rPr>
              <w:drawing>
                <wp:inline distT="0" distB="0" distL="0" distR="0" wp14:anchorId="2CA10269" wp14:editId="30056CE6">
                  <wp:extent cx="2880000" cy="2159918"/>
                  <wp:effectExtent l="0" t="0" r="0" b="0"/>
                  <wp:docPr id="42" name="Obráze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880000" cy="2159918"/>
                          </a:xfrm>
                          <a:prstGeom prst="rect">
                            <a:avLst/>
                          </a:prstGeom>
                          <a:noFill/>
                          <a:ln>
                            <a:noFill/>
                          </a:ln>
                        </pic:spPr>
                      </pic:pic>
                    </a:graphicData>
                  </a:graphic>
                </wp:inline>
              </w:drawing>
            </w:r>
          </w:p>
          <w:p w14:paraId="5DB5B396" w14:textId="17B09F77" w:rsidR="00156D66" w:rsidRDefault="00B85084" w:rsidP="00B85084">
            <w:pPr>
              <w:pStyle w:val="FigureHeading"/>
              <w:numPr>
                <w:ilvl w:val="0"/>
                <w:numId w:val="0"/>
              </w:numPr>
              <w:spacing w:before="0" w:after="0"/>
              <w:ind w:left="164"/>
            </w:pPr>
            <w:r>
              <w:t xml:space="preserve">Obrázek </w:t>
            </w:r>
            <w:r w:rsidR="004C51E2">
              <w:fldChar w:fldCharType="begin"/>
            </w:r>
            <w:r w:rsidR="004C51E2">
              <w:instrText xml:space="preserve"> SEQ Obrázek \* ARABIC </w:instrText>
            </w:r>
            <w:r w:rsidR="004C51E2">
              <w:fldChar w:fldCharType="separate"/>
            </w:r>
            <w:r w:rsidR="003107A0">
              <w:rPr>
                <w:noProof/>
              </w:rPr>
              <w:t>59</w:t>
            </w:r>
            <w:r w:rsidR="004C51E2">
              <w:rPr>
                <w:noProof/>
              </w:rPr>
              <w:fldChar w:fldCharType="end"/>
            </w:r>
            <w:r>
              <w:t>: Pohled I – zateplené OS</w:t>
            </w:r>
          </w:p>
        </w:tc>
        <w:tc>
          <w:tcPr>
            <w:tcW w:w="4389" w:type="dxa"/>
          </w:tcPr>
          <w:p w14:paraId="1A6F7723" w14:textId="77777777" w:rsidR="00B85084" w:rsidRDefault="00B85084" w:rsidP="00B85084">
            <w:pPr>
              <w:pStyle w:val="MainText"/>
              <w:keepNext/>
              <w:spacing w:before="0"/>
              <w:ind w:left="-186"/>
            </w:pPr>
            <w:r w:rsidRPr="001A3E6D">
              <w:rPr>
                <w:noProof/>
              </w:rPr>
              <w:drawing>
                <wp:inline distT="0" distB="0" distL="0" distR="0" wp14:anchorId="1050962F" wp14:editId="404E1A4A">
                  <wp:extent cx="2880000" cy="2161111"/>
                  <wp:effectExtent l="0" t="0" r="0" b="0"/>
                  <wp:docPr id="1528454099"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8454099" name=""/>
                          <pic:cNvPicPr/>
                        </pic:nvPicPr>
                        <pic:blipFill>
                          <a:blip r:embed="rId77" cstate="screen">
                            <a:extLst>
                              <a:ext uri="{28A0092B-C50C-407E-A947-70E740481C1C}">
                                <a14:useLocalDpi xmlns:a14="http://schemas.microsoft.com/office/drawing/2010/main"/>
                              </a:ext>
                            </a:extLst>
                          </a:blip>
                          <a:stretch>
                            <a:fillRect/>
                          </a:stretch>
                        </pic:blipFill>
                        <pic:spPr>
                          <a:xfrm>
                            <a:off x="0" y="0"/>
                            <a:ext cx="2880000" cy="2161111"/>
                          </a:xfrm>
                          <a:prstGeom prst="rect">
                            <a:avLst/>
                          </a:prstGeom>
                        </pic:spPr>
                      </pic:pic>
                    </a:graphicData>
                  </a:graphic>
                </wp:inline>
              </w:drawing>
            </w:r>
          </w:p>
          <w:p w14:paraId="1EB7739C" w14:textId="22CC5CD9" w:rsidR="00156D66" w:rsidRDefault="00B85084" w:rsidP="00B85084">
            <w:pPr>
              <w:pStyle w:val="FigureHeading"/>
              <w:numPr>
                <w:ilvl w:val="0"/>
                <w:numId w:val="0"/>
              </w:numPr>
              <w:spacing w:before="0" w:after="0"/>
              <w:ind w:left="291"/>
            </w:pPr>
            <w:r>
              <w:t xml:space="preserve">Obrázek </w:t>
            </w:r>
            <w:r w:rsidR="004C51E2">
              <w:fldChar w:fldCharType="begin"/>
            </w:r>
            <w:r w:rsidR="004C51E2">
              <w:instrText xml:space="preserve"> SEQ Obrázek \* ARABIC </w:instrText>
            </w:r>
            <w:r w:rsidR="004C51E2">
              <w:fldChar w:fldCharType="separate"/>
            </w:r>
            <w:r w:rsidR="003107A0">
              <w:rPr>
                <w:noProof/>
              </w:rPr>
              <w:t>60</w:t>
            </w:r>
            <w:r w:rsidR="004C51E2">
              <w:rPr>
                <w:noProof/>
              </w:rPr>
              <w:fldChar w:fldCharType="end"/>
            </w:r>
            <w:r>
              <w:t>: Pohled II – nezateplené OS</w:t>
            </w:r>
          </w:p>
        </w:tc>
      </w:tr>
    </w:tbl>
    <w:p w14:paraId="3F17C2D5" w14:textId="77777777" w:rsidR="004C7278" w:rsidRDefault="004C7278" w:rsidP="004C7278">
      <w:pPr>
        <w:pStyle w:val="BulletText"/>
        <w:numPr>
          <w:ilvl w:val="0"/>
          <w:numId w:val="0"/>
        </w:numPr>
        <w:ind w:left="360"/>
      </w:pPr>
    </w:p>
    <w:p w14:paraId="0D9A3628" w14:textId="15CE4491" w:rsidR="004C7278" w:rsidRDefault="004C7278" w:rsidP="004C7278">
      <w:pPr>
        <w:pStyle w:val="Nadpis3"/>
        <w:spacing w:before="0"/>
      </w:pPr>
      <w:bookmarkStart w:id="92" w:name="_Toc175576566"/>
      <w:r>
        <w:t>Zdroj tepla a otopná soustava</w:t>
      </w:r>
      <w:bookmarkEnd w:id="92"/>
    </w:p>
    <w:p w14:paraId="014E13D2" w14:textId="15544E3E" w:rsidR="00B85084" w:rsidRDefault="00B85084" w:rsidP="00873E2D">
      <w:pPr>
        <w:pStyle w:val="MainText"/>
        <w:spacing w:after="240"/>
      </w:pPr>
      <w:r w:rsidRPr="004568D2">
        <w:t>Zdrojem tepla pro vytápění</w:t>
      </w:r>
      <w:r>
        <w:t xml:space="preserve"> staré části budovy je</w:t>
      </w:r>
      <w:r w:rsidRPr="004568D2">
        <w:t xml:space="preserve"> vlastní </w:t>
      </w:r>
      <w:r>
        <w:t xml:space="preserve">tlakově závislá </w:t>
      </w:r>
      <w:r w:rsidRPr="004568D2">
        <w:t xml:space="preserve">předávací stanice pára/voda. V roce 2023 </w:t>
      </w:r>
      <w:r>
        <w:t>byla výměníková stanice zrekonstruována.</w:t>
      </w:r>
      <w:r w:rsidR="00873E2D">
        <w:t xml:space="preserve"> Součástí systému VS je vyrovnávací a doplňovací zařízení s odplyněním VDZ 205 HDO.</w:t>
      </w:r>
      <w:r>
        <w:t xml:space="preserve"> Topné větve na hlavním R+S byly osazeny trojcestnými směšovacímu armaturami s elektropohonem Siemens SSC319 a oběhovými čerpadly s frekvenčním měničem Grundfos. Celkem vede z rozdělovače 5 samostatných topných větví. </w:t>
      </w:r>
      <w:r w:rsidRPr="00D5380F">
        <w:t xml:space="preserve">Regulace otopné vody je ekvitermní, pomocí </w:t>
      </w:r>
      <w:r>
        <w:t>řídicí jednotky, kde je v závislosti na časovém rozvrhu nastavena teplota otopné vody.</w:t>
      </w:r>
      <w:r w:rsidR="00873E2D">
        <w:t xml:space="preserve"> R+S a hlavní rozvod jednotlivých topných větví je tepelně izolován pomocí minerální izolace s hliníkovou fólií.</w:t>
      </w: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49"/>
        <w:gridCol w:w="2925"/>
        <w:gridCol w:w="2913"/>
      </w:tblGrid>
      <w:tr w:rsidR="00873E2D" w14:paraId="72E0679B" w14:textId="77777777" w:rsidTr="00873E2D">
        <w:tc>
          <w:tcPr>
            <w:tcW w:w="2949" w:type="dxa"/>
          </w:tcPr>
          <w:p w14:paraId="03FA218A" w14:textId="77777777" w:rsidR="00873E2D" w:rsidRDefault="00873E2D" w:rsidP="00873E2D">
            <w:pPr>
              <w:keepNext/>
              <w:ind w:left="-120"/>
            </w:pPr>
            <w:r w:rsidRPr="00873E2D">
              <w:rPr>
                <w:rFonts w:eastAsia="Times New Roman"/>
                <w:noProof/>
                <w:lang w:eastAsia="cs-CZ"/>
              </w:rPr>
              <w:drawing>
                <wp:inline distT="0" distB="0" distL="0" distR="0" wp14:anchorId="45B1ED52" wp14:editId="00E2F169">
                  <wp:extent cx="2880000" cy="2159918"/>
                  <wp:effectExtent l="0" t="1905" r="0" b="0"/>
                  <wp:docPr id="44" name="Obráze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rot="5400000">
                            <a:off x="0" y="0"/>
                            <a:ext cx="2880000" cy="2159918"/>
                          </a:xfrm>
                          <a:prstGeom prst="rect">
                            <a:avLst/>
                          </a:prstGeom>
                          <a:noFill/>
                          <a:ln>
                            <a:noFill/>
                          </a:ln>
                        </pic:spPr>
                      </pic:pic>
                    </a:graphicData>
                  </a:graphic>
                </wp:inline>
              </w:drawing>
            </w:r>
          </w:p>
          <w:p w14:paraId="7ABEC46C" w14:textId="0DE88A66" w:rsidR="00873E2D" w:rsidRDefault="00873E2D" w:rsidP="00873E2D">
            <w:pPr>
              <w:pStyle w:val="FigureHeading"/>
              <w:numPr>
                <w:ilvl w:val="0"/>
                <w:numId w:val="0"/>
              </w:numPr>
              <w:spacing w:before="0" w:after="0"/>
              <w:ind w:left="22"/>
            </w:pPr>
            <w:r>
              <w:t xml:space="preserve">Obrázek </w:t>
            </w:r>
            <w:r w:rsidR="004C51E2">
              <w:fldChar w:fldCharType="begin"/>
            </w:r>
            <w:r w:rsidR="004C51E2">
              <w:instrText xml:space="preserve"> SEQ Obrázek \* ARABIC </w:instrText>
            </w:r>
            <w:r w:rsidR="004C51E2">
              <w:fldChar w:fldCharType="separate"/>
            </w:r>
            <w:r w:rsidR="003107A0">
              <w:rPr>
                <w:noProof/>
              </w:rPr>
              <w:t>61</w:t>
            </w:r>
            <w:r w:rsidR="004C51E2">
              <w:rPr>
                <w:noProof/>
              </w:rPr>
              <w:fldChar w:fldCharType="end"/>
            </w:r>
            <w:r>
              <w:t>: VS</w:t>
            </w:r>
          </w:p>
        </w:tc>
        <w:tc>
          <w:tcPr>
            <w:tcW w:w="2925" w:type="dxa"/>
          </w:tcPr>
          <w:p w14:paraId="09D79D26" w14:textId="77777777" w:rsidR="00873E2D" w:rsidRDefault="00873E2D" w:rsidP="00873E2D">
            <w:pPr>
              <w:pStyle w:val="MainText"/>
              <w:keepNext/>
              <w:spacing w:before="0"/>
              <w:ind w:left="-150"/>
            </w:pPr>
            <w:r>
              <w:rPr>
                <w:noProof/>
              </w:rPr>
              <w:drawing>
                <wp:inline distT="0" distB="0" distL="0" distR="0" wp14:anchorId="4F26BD99" wp14:editId="3821D9CC">
                  <wp:extent cx="2160000" cy="2880000"/>
                  <wp:effectExtent l="0" t="0" r="0" b="0"/>
                  <wp:docPr id="45" name="Obráze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160000" cy="2880000"/>
                          </a:xfrm>
                          <a:prstGeom prst="rect">
                            <a:avLst/>
                          </a:prstGeom>
                          <a:noFill/>
                          <a:ln>
                            <a:noFill/>
                          </a:ln>
                        </pic:spPr>
                      </pic:pic>
                    </a:graphicData>
                  </a:graphic>
                </wp:inline>
              </w:drawing>
            </w:r>
          </w:p>
          <w:p w14:paraId="03824D90" w14:textId="39B6D047" w:rsidR="00873E2D" w:rsidRDefault="00873E2D" w:rsidP="00873E2D">
            <w:pPr>
              <w:pStyle w:val="FigureHeading"/>
              <w:numPr>
                <w:ilvl w:val="0"/>
                <w:numId w:val="0"/>
              </w:numPr>
              <w:spacing w:before="0" w:after="0"/>
            </w:pPr>
            <w:r>
              <w:t xml:space="preserve">Obrázek </w:t>
            </w:r>
            <w:r w:rsidR="004C51E2">
              <w:fldChar w:fldCharType="begin"/>
            </w:r>
            <w:r w:rsidR="004C51E2">
              <w:instrText xml:space="preserve"> SEQ Obrázek \* ARABIC </w:instrText>
            </w:r>
            <w:r w:rsidR="004C51E2">
              <w:fldChar w:fldCharType="separate"/>
            </w:r>
            <w:r w:rsidR="003107A0">
              <w:rPr>
                <w:noProof/>
              </w:rPr>
              <w:t>62</w:t>
            </w:r>
            <w:r w:rsidR="004C51E2">
              <w:rPr>
                <w:noProof/>
              </w:rPr>
              <w:fldChar w:fldCharType="end"/>
            </w:r>
            <w:r>
              <w:t>: R+S stará bud.</w:t>
            </w:r>
          </w:p>
        </w:tc>
        <w:tc>
          <w:tcPr>
            <w:tcW w:w="2913" w:type="dxa"/>
          </w:tcPr>
          <w:p w14:paraId="445FBE4E" w14:textId="77777777" w:rsidR="00873E2D" w:rsidRDefault="00873E2D" w:rsidP="00873E2D">
            <w:pPr>
              <w:keepNext/>
              <w:ind w:left="-164"/>
            </w:pPr>
            <w:r w:rsidRPr="00873E2D">
              <w:rPr>
                <w:rFonts w:eastAsia="Times New Roman"/>
                <w:noProof/>
                <w:lang w:eastAsia="cs-CZ"/>
              </w:rPr>
              <w:drawing>
                <wp:inline distT="0" distB="0" distL="0" distR="0" wp14:anchorId="3D70BC38" wp14:editId="56979B4D">
                  <wp:extent cx="2880000" cy="2159918"/>
                  <wp:effectExtent l="0" t="1905" r="0" b="0"/>
                  <wp:docPr id="43" name="Obráze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rot="5400000">
                            <a:off x="0" y="0"/>
                            <a:ext cx="2880000" cy="2159918"/>
                          </a:xfrm>
                          <a:prstGeom prst="rect">
                            <a:avLst/>
                          </a:prstGeom>
                          <a:noFill/>
                          <a:ln>
                            <a:noFill/>
                          </a:ln>
                        </pic:spPr>
                      </pic:pic>
                    </a:graphicData>
                  </a:graphic>
                </wp:inline>
              </w:drawing>
            </w:r>
          </w:p>
          <w:p w14:paraId="38E63733" w14:textId="79F897CC" w:rsidR="00873E2D" w:rsidRDefault="00873E2D" w:rsidP="00873E2D">
            <w:pPr>
              <w:pStyle w:val="FigureHeading"/>
              <w:numPr>
                <w:ilvl w:val="0"/>
                <w:numId w:val="0"/>
              </w:numPr>
              <w:spacing w:before="0" w:after="0"/>
              <w:ind w:left="112"/>
            </w:pPr>
            <w:r>
              <w:t xml:space="preserve">Obrázek </w:t>
            </w:r>
            <w:r w:rsidR="004C51E2">
              <w:fldChar w:fldCharType="begin"/>
            </w:r>
            <w:r w:rsidR="004C51E2">
              <w:instrText xml:space="preserve"> SEQ Obrázek \* ARABIC </w:instrText>
            </w:r>
            <w:r w:rsidR="004C51E2">
              <w:fldChar w:fldCharType="separate"/>
            </w:r>
            <w:r w:rsidR="003107A0">
              <w:rPr>
                <w:noProof/>
              </w:rPr>
              <w:t>63</w:t>
            </w:r>
            <w:r w:rsidR="004C51E2">
              <w:rPr>
                <w:noProof/>
              </w:rPr>
              <w:fldChar w:fldCharType="end"/>
            </w:r>
            <w:r>
              <w:t>: R+S tělocvična</w:t>
            </w:r>
          </w:p>
        </w:tc>
      </w:tr>
    </w:tbl>
    <w:p w14:paraId="05318E6A" w14:textId="77777777" w:rsidR="00873E2D" w:rsidRPr="004568D2" w:rsidRDefault="00873E2D" w:rsidP="00873E2D">
      <w:pPr>
        <w:pStyle w:val="MainText"/>
      </w:pPr>
      <w:r w:rsidRPr="004568D2">
        <w:t>Zdrojem tepla pro vytápění</w:t>
      </w:r>
      <w:r>
        <w:t xml:space="preserve"> nové části budovy (tělocvična) je stejná výměníková stanice. Z ní je do tělocvičny vedena přes hydraulický vyrovnávač dynamických tlaků větev do nového rozdělovače/sběrače v tělocvičně.</w:t>
      </w:r>
    </w:p>
    <w:p w14:paraId="59311F78" w14:textId="470371F7" w:rsidR="00873E2D" w:rsidRDefault="00873E2D" w:rsidP="00873E2D">
      <w:pPr>
        <w:pStyle w:val="MainText"/>
        <w:spacing w:before="0"/>
      </w:pPr>
      <w:r w:rsidRPr="004568D2">
        <w:lastRenderedPageBreak/>
        <w:t xml:space="preserve">Topné větve pro ústřední vytápění (ÚT) jsou osazeny trojcestnou směšovací armaturou </w:t>
      </w:r>
      <w:r>
        <w:t xml:space="preserve">Belimo </w:t>
      </w:r>
      <w:r w:rsidRPr="004568D2">
        <w:t>a oběhovým čerpadlem s frekvenčním měničem</w:t>
      </w:r>
      <w:r>
        <w:t xml:space="preserve"> Grundfos</w:t>
      </w:r>
      <w:r w:rsidRPr="004568D2">
        <w:t>.</w:t>
      </w:r>
      <w:r>
        <w:t xml:space="preserve"> Celkem vede z rozdělovače 6 samostatných topných větví pro ÚT a VZT. R+S a hlavní rozvod topných větví je tepelně izolován pomocí návlekové izolace.</w:t>
      </w:r>
    </w:p>
    <w:p w14:paraId="195DEDB1" w14:textId="4C9129D1" w:rsidR="00B85084" w:rsidRPr="004568D2" w:rsidRDefault="00873E2D" w:rsidP="00873E2D">
      <w:pPr>
        <w:pStyle w:val="MainText"/>
      </w:pPr>
      <w:r w:rsidRPr="00593ECD">
        <w:t>Otopná voda z rozdělovače je vedena jednotlivými otopnými větvemi do koncových míst potřeby tepla, kde jsou osazena litinová článková a desková otopná tělesa bez regulačních armatur.</w:t>
      </w:r>
      <w:r>
        <w:t xml:space="preserve"> Celkový počet otopných těles v budově je 183 ks.</w:t>
      </w:r>
    </w:p>
    <w:p w14:paraId="701C48A9" w14:textId="73B6FD0A" w:rsidR="004C7278" w:rsidRDefault="004C7278" w:rsidP="004C7278">
      <w:pPr>
        <w:pStyle w:val="Nadpis3"/>
      </w:pPr>
      <w:bookmarkStart w:id="93" w:name="_Toc175576567"/>
      <w:r>
        <w:t>Příprava TV</w:t>
      </w:r>
      <w:bookmarkEnd w:id="93"/>
    </w:p>
    <w:p w14:paraId="3C133FCC" w14:textId="77777777" w:rsidR="00873E2D" w:rsidRPr="00372C55" w:rsidRDefault="00873E2D" w:rsidP="00873E2D">
      <w:pPr>
        <w:pStyle w:val="MainText"/>
      </w:pPr>
      <w:r w:rsidRPr="00372C55">
        <w:t>Příprava teplé vody je zajišťována přes elektrické bo</w:t>
      </w:r>
      <w:r>
        <w:t>j</w:t>
      </w:r>
      <w:r w:rsidRPr="00372C55">
        <w:t>lery umístěné v místech spotřeby. Celkový příkon bo</w:t>
      </w:r>
      <w:r>
        <w:t>j</w:t>
      </w:r>
      <w:r w:rsidRPr="00372C55">
        <w:t xml:space="preserve">lerů </w:t>
      </w:r>
      <w:r>
        <w:t xml:space="preserve">ve staré části budovy </w:t>
      </w:r>
      <w:r w:rsidRPr="00372C55">
        <w:t xml:space="preserve">je </w:t>
      </w:r>
      <w:r>
        <w:t>cca 20</w:t>
      </w:r>
      <w:r w:rsidRPr="00372C55">
        <w:t xml:space="preserve"> kW (z revizní zprávy).</w:t>
      </w:r>
      <w:r>
        <w:t xml:space="preserve"> Pro sociální zařízení v tělocvičně je instalovaný el. bojler značky Dražice o příkonu 10 kW.</w:t>
      </w:r>
    </w:p>
    <w:p w14:paraId="081C7B13" w14:textId="6A37F1C3" w:rsidR="004C7278" w:rsidRDefault="004C7278" w:rsidP="004C7278">
      <w:pPr>
        <w:pStyle w:val="Nadpis3"/>
      </w:pPr>
      <w:bookmarkStart w:id="94" w:name="_Toc175576568"/>
      <w:r>
        <w:t>Větrání a klimatizace</w:t>
      </w:r>
      <w:bookmarkEnd w:id="94"/>
    </w:p>
    <w:p w14:paraId="593ED714" w14:textId="77777777" w:rsidR="00873E2D" w:rsidRPr="00BD36EA" w:rsidRDefault="00873E2D" w:rsidP="00873E2D">
      <w:pPr>
        <w:pStyle w:val="MainText"/>
      </w:pPr>
      <w:r>
        <w:t xml:space="preserve">Větrání tělocvičny zajišťuje vzduchotechnická jednotka o vzduchovém výkonu </w:t>
      </w:r>
      <w:r w:rsidRPr="00BD36EA">
        <w:t>3 350 m</w:t>
      </w:r>
      <w:r w:rsidRPr="00BD36EA">
        <w:rPr>
          <w:vertAlign w:val="superscript"/>
        </w:rPr>
        <w:t>3</w:t>
      </w:r>
      <w:r w:rsidRPr="00BD36EA">
        <w:t>/h. Příkon ventilátoru je 2,2 kW. Topný výkon jednotky je 16,7 kW.</w:t>
      </w:r>
      <w:r>
        <w:t xml:space="preserve"> Jednotka je v provozu minimálně.</w:t>
      </w:r>
    </w:p>
    <w:p w14:paraId="5ACDEF88" w14:textId="3090E448" w:rsidR="00873E2D" w:rsidRPr="00BD36EA" w:rsidRDefault="00873E2D" w:rsidP="00873E2D">
      <w:pPr>
        <w:pStyle w:val="MainText"/>
      </w:pPr>
      <w:r>
        <w:t>Ostatní prostory školy jsou větrány</w:t>
      </w:r>
      <w:r w:rsidRPr="00BD36EA">
        <w:t xml:space="preserve"> přirozeně okny</w:t>
      </w:r>
      <w:r w:rsidR="003E0349">
        <w:t xml:space="preserve"> v závislosti na požadavcích jednotlivých uživatelů.</w:t>
      </w:r>
      <w:r w:rsidRPr="00BD36EA">
        <w:t xml:space="preserve"> V sociálních zázemích jsou instalovány odtahové ventilátory.</w:t>
      </w:r>
    </w:p>
    <w:p w14:paraId="296B295F" w14:textId="77777777" w:rsidR="00873E2D" w:rsidRPr="00BD36EA" w:rsidRDefault="00873E2D" w:rsidP="00873E2D">
      <w:pPr>
        <w:pStyle w:val="MainText"/>
      </w:pPr>
      <w:r w:rsidRPr="00BD36EA">
        <w:t>Klimatizační jednotky jsou instalovány v horních PC učebnách.</w:t>
      </w:r>
      <w:r>
        <w:t xml:space="preserve"> Celkem jsou zde umístěny dvě klimatizační jednotky o chladicím výkonu 14,0 kW/jednotka.</w:t>
      </w:r>
    </w:p>
    <w:p w14:paraId="6BABA7C4" w14:textId="423AF367" w:rsidR="004C7278" w:rsidRDefault="004C7278" w:rsidP="004C7278">
      <w:pPr>
        <w:pStyle w:val="Nadpis3"/>
      </w:pPr>
      <w:bookmarkStart w:id="95" w:name="_Toc175576569"/>
      <w:r>
        <w:t>Osvětlení</w:t>
      </w:r>
      <w:bookmarkEnd w:id="95"/>
    </w:p>
    <w:p w14:paraId="7DCF2B48" w14:textId="77777777" w:rsidR="003E0349" w:rsidRDefault="003E0349" w:rsidP="003E0349">
      <w:pPr>
        <w:pStyle w:val="MainText"/>
      </w:pPr>
      <w:r w:rsidRPr="00CB6C35">
        <w:t>Osvětlovací soustava je ve většině prostor původní zářivková. V menších místnostech jsou instalován</w:t>
      </w:r>
      <w:r>
        <w:t>a</w:t>
      </w:r>
      <w:r w:rsidRPr="00CB6C35">
        <w:t xml:space="preserve"> žárovková svítidla. V několika učebnách </w:t>
      </w:r>
      <w:r>
        <w:t xml:space="preserve">a tělocvičně </w:t>
      </w:r>
      <w:r w:rsidRPr="00CB6C35">
        <w:t>již bylo původní osvětlení vyměněno za nové LED osvětlení.</w:t>
      </w:r>
    </w:p>
    <w:p w14:paraId="3AE63B6C" w14:textId="1179DBBF" w:rsidR="003E0349" w:rsidRDefault="003E0349" w:rsidP="003E0349">
      <w:pPr>
        <w:pStyle w:val="TableHeading"/>
      </w:pPr>
      <w:r>
        <w:t>Soupis osvětlení</w:t>
      </w:r>
    </w:p>
    <w:tbl>
      <w:tblPr>
        <w:tblpPr w:leftFromText="141" w:rightFromText="141" w:vertAnchor="text" w:tblpY="1"/>
        <w:tblW w:w="518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275"/>
        <w:gridCol w:w="2275"/>
        <w:gridCol w:w="2276"/>
        <w:gridCol w:w="2276"/>
      </w:tblGrid>
      <w:tr w:rsidR="003E0349" w:rsidRPr="003E0349" w14:paraId="612DAC03" w14:textId="77777777" w:rsidTr="003E0349">
        <w:tc>
          <w:tcPr>
            <w:tcW w:w="1250" w:type="pct"/>
            <w:shd w:val="clear" w:color="auto" w:fill="BFBFBF" w:themeFill="background1" w:themeFillShade="BF"/>
          </w:tcPr>
          <w:p w14:paraId="2D9B866E" w14:textId="77777777" w:rsidR="003E0349" w:rsidRPr="003E0349" w:rsidRDefault="003E0349" w:rsidP="003E0349">
            <w:pPr>
              <w:pStyle w:val="MainText"/>
              <w:spacing w:before="0"/>
              <w:rPr>
                <w:b/>
                <w:bCs/>
              </w:rPr>
            </w:pPr>
            <w:r w:rsidRPr="003E0349">
              <w:rPr>
                <w:b/>
                <w:bCs/>
              </w:rPr>
              <w:t>Místnosti</w:t>
            </w:r>
          </w:p>
        </w:tc>
        <w:tc>
          <w:tcPr>
            <w:tcW w:w="1250" w:type="pct"/>
            <w:shd w:val="clear" w:color="auto" w:fill="BFBFBF" w:themeFill="background1" w:themeFillShade="BF"/>
          </w:tcPr>
          <w:p w14:paraId="4280FC88" w14:textId="77777777" w:rsidR="003E0349" w:rsidRPr="003E0349" w:rsidRDefault="003E0349" w:rsidP="003E0349">
            <w:pPr>
              <w:pStyle w:val="MainText"/>
              <w:spacing w:before="0"/>
              <w:rPr>
                <w:b/>
                <w:bCs/>
              </w:rPr>
            </w:pPr>
            <w:r w:rsidRPr="003E0349">
              <w:rPr>
                <w:b/>
                <w:bCs/>
              </w:rPr>
              <w:t>Typ svítidla</w:t>
            </w:r>
          </w:p>
        </w:tc>
        <w:tc>
          <w:tcPr>
            <w:tcW w:w="1250" w:type="pct"/>
            <w:shd w:val="clear" w:color="auto" w:fill="BFBFBF" w:themeFill="background1" w:themeFillShade="BF"/>
          </w:tcPr>
          <w:p w14:paraId="5B33C26F" w14:textId="0AFCE0B0" w:rsidR="003E0349" w:rsidRPr="003E0349" w:rsidRDefault="003E0349" w:rsidP="003E0349">
            <w:pPr>
              <w:pStyle w:val="MainText"/>
              <w:spacing w:before="0"/>
              <w:rPr>
                <w:b/>
                <w:bCs/>
              </w:rPr>
            </w:pPr>
            <w:r w:rsidRPr="003E0349">
              <w:rPr>
                <w:b/>
                <w:bCs/>
              </w:rPr>
              <w:t>Počet svítidel (ks)</w:t>
            </w:r>
          </w:p>
        </w:tc>
        <w:tc>
          <w:tcPr>
            <w:tcW w:w="1250" w:type="pct"/>
            <w:shd w:val="clear" w:color="auto" w:fill="BFBFBF" w:themeFill="background1" w:themeFillShade="BF"/>
          </w:tcPr>
          <w:p w14:paraId="695E4944" w14:textId="7CAE03D7" w:rsidR="003E0349" w:rsidRPr="003E0349" w:rsidRDefault="003E0349" w:rsidP="003E0349">
            <w:pPr>
              <w:pStyle w:val="MainText"/>
              <w:spacing w:before="0"/>
              <w:rPr>
                <w:b/>
                <w:bCs/>
              </w:rPr>
            </w:pPr>
            <w:r w:rsidRPr="003E0349">
              <w:rPr>
                <w:b/>
                <w:bCs/>
              </w:rPr>
              <w:t>Instal.Příkon kW)</w:t>
            </w:r>
          </w:p>
        </w:tc>
      </w:tr>
      <w:tr w:rsidR="003E0349" w:rsidRPr="003E0349" w14:paraId="1D393D23" w14:textId="77777777" w:rsidTr="003E0349">
        <w:tc>
          <w:tcPr>
            <w:tcW w:w="1250" w:type="pct"/>
            <w:vMerge w:val="restart"/>
          </w:tcPr>
          <w:p w14:paraId="302CE807" w14:textId="77777777" w:rsidR="003E0349" w:rsidRPr="003E0349" w:rsidRDefault="003E0349" w:rsidP="003E0349">
            <w:pPr>
              <w:pStyle w:val="MainText"/>
              <w:spacing w:before="0"/>
            </w:pPr>
            <w:r w:rsidRPr="003E0349">
              <w:t>Učebny</w:t>
            </w:r>
          </w:p>
        </w:tc>
        <w:tc>
          <w:tcPr>
            <w:tcW w:w="1250" w:type="pct"/>
          </w:tcPr>
          <w:p w14:paraId="45CE0E76" w14:textId="77777777" w:rsidR="003E0349" w:rsidRPr="003E0349" w:rsidRDefault="003E0349" w:rsidP="003E0349">
            <w:pPr>
              <w:pStyle w:val="MainText"/>
              <w:spacing w:before="0"/>
              <w:jc w:val="center"/>
            </w:pPr>
            <w:r w:rsidRPr="003E0349">
              <w:t>Zářivky</w:t>
            </w:r>
          </w:p>
        </w:tc>
        <w:tc>
          <w:tcPr>
            <w:tcW w:w="1250" w:type="pct"/>
          </w:tcPr>
          <w:p w14:paraId="0D0DAE5F" w14:textId="77777777" w:rsidR="003E0349" w:rsidRPr="003E0349" w:rsidRDefault="003E0349" w:rsidP="003E0349">
            <w:pPr>
              <w:pStyle w:val="MainText"/>
              <w:spacing w:before="0"/>
              <w:jc w:val="center"/>
            </w:pPr>
            <w:r w:rsidRPr="003E0349">
              <w:t>113</w:t>
            </w:r>
          </w:p>
        </w:tc>
        <w:tc>
          <w:tcPr>
            <w:tcW w:w="1250" w:type="pct"/>
          </w:tcPr>
          <w:p w14:paraId="60E71C65" w14:textId="77777777" w:rsidR="003E0349" w:rsidRPr="003E0349" w:rsidRDefault="003E0349" w:rsidP="003E0349">
            <w:pPr>
              <w:pStyle w:val="MainText"/>
              <w:spacing w:before="0"/>
              <w:jc w:val="center"/>
            </w:pPr>
            <w:r w:rsidRPr="003E0349">
              <w:t>13,41</w:t>
            </w:r>
          </w:p>
        </w:tc>
      </w:tr>
      <w:tr w:rsidR="003E0349" w:rsidRPr="003E0349" w14:paraId="3F543A2F" w14:textId="77777777" w:rsidTr="003E0349">
        <w:tc>
          <w:tcPr>
            <w:tcW w:w="1250" w:type="pct"/>
            <w:vMerge/>
          </w:tcPr>
          <w:p w14:paraId="37EB3784" w14:textId="77777777" w:rsidR="003E0349" w:rsidRPr="003E0349" w:rsidRDefault="003E0349" w:rsidP="003E0349">
            <w:pPr>
              <w:pStyle w:val="MainText"/>
              <w:spacing w:before="0"/>
            </w:pPr>
          </w:p>
        </w:tc>
        <w:tc>
          <w:tcPr>
            <w:tcW w:w="1250" w:type="pct"/>
          </w:tcPr>
          <w:p w14:paraId="55BD8796" w14:textId="77777777" w:rsidR="003E0349" w:rsidRPr="003E0349" w:rsidRDefault="003E0349" w:rsidP="003E0349">
            <w:pPr>
              <w:pStyle w:val="MainText"/>
              <w:spacing w:before="0"/>
              <w:jc w:val="center"/>
            </w:pPr>
            <w:r w:rsidRPr="003E0349">
              <w:t>LED</w:t>
            </w:r>
          </w:p>
        </w:tc>
        <w:tc>
          <w:tcPr>
            <w:tcW w:w="1250" w:type="pct"/>
          </w:tcPr>
          <w:p w14:paraId="63076E04" w14:textId="77777777" w:rsidR="003E0349" w:rsidRPr="003E0349" w:rsidRDefault="003E0349" w:rsidP="003E0349">
            <w:pPr>
              <w:pStyle w:val="MainText"/>
              <w:spacing w:before="0"/>
              <w:jc w:val="center"/>
            </w:pPr>
            <w:r w:rsidRPr="003E0349">
              <w:t>51</w:t>
            </w:r>
          </w:p>
        </w:tc>
        <w:tc>
          <w:tcPr>
            <w:tcW w:w="1250" w:type="pct"/>
          </w:tcPr>
          <w:p w14:paraId="2F147834" w14:textId="77777777" w:rsidR="003E0349" w:rsidRPr="003E0349" w:rsidRDefault="003E0349" w:rsidP="003E0349">
            <w:pPr>
              <w:pStyle w:val="MainText"/>
              <w:spacing w:before="0"/>
              <w:jc w:val="center"/>
            </w:pPr>
            <w:r w:rsidRPr="003E0349">
              <w:t>1,02</w:t>
            </w:r>
          </w:p>
        </w:tc>
      </w:tr>
      <w:tr w:rsidR="003E0349" w:rsidRPr="003E0349" w14:paraId="7F769F4E" w14:textId="77777777" w:rsidTr="003E0349">
        <w:tc>
          <w:tcPr>
            <w:tcW w:w="1250" w:type="pct"/>
            <w:vMerge/>
          </w:tcPr>
          <w:p w14:paraId="1D48E801" w14:textId="77777777" w:rsidR="003E0349" w:rsidRPr="003E0349" w:rsidRDefault="003E0349" w:rsidP="003E0349">
            <w:pPr>
              <w:pStyle w:val="MainText"/>
              <w:spacing w:before="0"/>
            </w:pPr>
          </w:p>
        </w:tc>
        <w:tc>
          <w:tcPr>
            <w:tcW w:w="1250" w:type="pct"/>
          </w:tcPr>
          <w:p w14:paraId="10F93A6B" w14:textId="77777777" w:rsidR="003E0349" w:rsidRPr="003E0349" w:rsidRDefault="003E0349" w:rsidP="003E0349">
            <w:pPr>
              <w:pStyle w:val="MainText"/>
              <w:spacing w:before="0"/>
              <w:jc w:val="center"/>
            </w:pPr>
            <w:r w:rsidRPr="003E0349">
              <w:t>Žárovky</w:t>
            </w:r>
          </w:p>
        </w:tc>
        <w:tc>
          <w:tcPr>
            <w:tcW w:w="1250" w:type="pct"/>
          </w:tcPr>
          <w:p w14:paraId="4442DC5C" w14:textId="77777777" w:rsidR="003E0349" w:rsidRPr="003E0349" w:rsidRDefault="003E0349" w:rsidP="003E0349">
            <w:pPr>
              <w:pStyle w:val="MainText"/>
              <w:spacing w:before="0"/>
              <w:jc w:val="center"/>
            </w:pPr>
            <w:r w:rsidRPr="003E0349">
              <w:t>59</w:t>
            </w:r>
          </w:p>
        </w:tc>
        <w:tc>
          <w:tcPr>
            <w:tcW w:w="1250" w:type="pct"/>
          </w:tcPr>
          <w:p w14:paraId="540C85D2" w14:textId="77777777" w:rsidR="003E0349" w:rsidRPr="003E0349" w:rsidRDefault="003E0349" w:rsidP="003E0349">
            <w:pPr>
              <w:pStyle w:val="MainText"/>
              <w:spacing w:before="0"/>
              <w:jc w:val="center"/>
            </w:pPr>
            <w:r w:rsidRPr="003E0349">
              <w:t>5,15</w:t>
            </w:r>
          </w:p>
        </w:tc>
      </w:tr>
      <w:tr w:rsidR="003E0349" w:rsidRPr="003E0349" w14:paraId="56583287" w14:textId="77777777" w:rsidTr="003E0349">
        <w:tc>
          <w:tcPr>
            <w:tcW w:w="1250" w:type="pct"/>
            <w:vMerge w:val="restart"/>
          </w:tcPr>
          <w:p w14:paraId="04CA6142" w14:textId="77777777" w:rsidR="003E0349" w:rsidRPr="003E0349" w:rsidRDefault="003E0349" w:rsidP="003E0349">
            <w:pPr>
              <w:pStyle w:val="MainText"/>
              <w:spacing w:before="0"/>
            </w:pPr>
            <w:r w:rsidRPr="003E0349">
              <w:t>Kabinety</w:t>
            </w:r>
          </w:p>
        </w:tc>
        <w:tc>
          <w:tcPr>
            <w:tcW w:w="1250" w:type="pct"/>
          </w:tcPr>
          <w:p w14:paraId="6301E66F" w14:textId="77777777" w:rsidR="003E0349" w:rsidRPr="003E0349" w:rsidRDefault="003E0349" w:rsidP="003E0349">
            <w:pPr>
              <w:pStyle w:val="MainText"/>
              <w:spacing w:before="0"/>
              <w:jc w:val="center"/>
            </w:pPr>
            <w:r w:rsidRPr="003E0349">
              <w:t>Zářivky</w:t>
            </w:r>
          </w:p>
        </w:tc>
        <w:tc>
          <w:tcPr>
            <w:tcW w:w="1250" w:type="pct"/>
          </w:tcPr>
          <w:p w14:paraId="5AF218C6" w14:textId="77777777" w:rsidR="003E0349" w:rsidRPr="003E0349" w:rsidRDefault="003E0349" w:rsidP="003E0349">
            <w:pPr>
              <w:pStyle w:val="MainText"/>
              <w:spacing w:before="0"/>
              <w:jc w:val="center"/>
            </w:pPr>
            <w:r w:rsidRPr="003E0349">
              <w:t>30</w:t>
            </w:r>
          </w:p>
        </w:tc>
        <w:tc>
          <w:tcPr>
            <w:tcW w:w="1250" w:type="pct"/>
          </w:tcPr>
          <w:p w14:paraId="14AD45B7" w14:textId="77777777" w:rsidR="003E0349" w:rsidRPr="003E0349" w:rsidRDefault="003E0349" w:rsidP="003E0349">
            <w:pPr>
              <w:pStyle w:val="MainText"/>
              <w:spacing w:before="0"/>
              <w:jc w:val="center"/>
            </w:pPr>
            <w:r w:rsidRPr="003E0349">
              <w:t>2,45</w:t>
            </w:r>
          </w:p>
        </w:tc>
      </w:tr>
      <w:tr w:rsidR="003E0349" w:rsidRPr="003E0349" w14:paraId="7CDEB0DA" w14:textId="77777777" w:rsidTr="003E0349">
        <w:tc>
          <w:tcPr>
            <w:tcW w:w="1250" w:type="pct"/>
            <w:vMerge/>
          </w:tcPr>
          <w:p w14:paraId="109755F7" w14:textId="77777777" w:rsidR="003E0349" w:rsidRPr="003E0349" w:rsidRDefault="003E0349" w:rsidP="003E0349">
            <w:pPr>
              <w:pStyle w:val="MainText"/>
              <w:spacing w:before="0"/>
            </w:pPr>
          </w:p>
        </w:tc>
        <w:tc>
          <w:tcPr>
            <w:tcW w:w="1250" w:type="pct"/>
          </w:tcPr>
          <w:p w14:paraId="18C98DF2" w14:textId="77777777" w:rsidR="003E0349" w:rsidRPr="003E0349" w:rsidRDefault="003E0349" w:rsidP="003E0349">
            <w:pPr>
              <w:pStyle w:val="MainText"/>
              <w:spacing w:before="0"/>
              <w:jc w:val="center"/>
            </w:pPr>
            <w:r w:rsidRPr="003E0349">
              <w:t>Žárovky</w:t>
            </w:r>
          </w:p>
        </w:tc>
        <w:tc>
          <w:tcPr>
            <w:tcW w:w="1250" w:type="pct"/>
          </w:tcPr>
          <w:p w14:paraId="07572CA6" w14:textId="77777777" w:rsidR="003E0349" w:rsidRPr="003E0349" w:rsidRDefault="003E0349" w:rsidP="003E0349">
            <w:pPr>
              <w:pStyle w:val="MainText"/>
              <w:spacing w:before="0"/>
              <w:jc w:val="center"/>
            </w:pPr>
            <w:r w:rsidRPr="003E0349">
              <w:t>21</w:t>
            </w:r>
          </w:p>
        </w:tc>
        <w:tc>
          <w:tcPr>
            <w:tcW w:w="1250" w:type="pct"/>
          </w:tcPr>
          <w:p w14:paraId="36588478" w14:textId="77777777" w:rsidR="003E0349" w:rsidRPr="003E0349" w:rsidRDefault="003E0349" w:rsidP="003E0349">
            <w:pPr>
              <w:pStyle w:val="MainText"/>
              <w:spacing w:before="0"/>
              <w:jc w:val="center"/>
            </w:pPr>
            <w:r w:rsidRPr="003E0349">
              <w:t>4,16</w:t>
            </w:r>
          </w:p>
        </w:tc>
      </w:tr>
      <w:tr w:rsidR="003E0349" w:rsidRPr="003E0349" w14:paraId="6F8EDBDB" w14:textId="77777777" w:rsidTr="003E0349">
        <w:tc>
          <w:tcPr>
            <w:tcW w:w="1250" w:type="pct"/>
            <w:vMerge w:val="restart"/>
            <w:shd w:val="clear" w:color="auto" w:fill="auto"/>
          </w:tcPr>
          <w:p w14:paraId="0633A36B" w14:textId="77777777" w:rsidR="003E0349" w:rsidRPr="003E0349" w:rsidRDefault="003E0349" w:rsidP="003E0349">
            <w:pPr>
              <w:pStyle w:val="MainText"/>
              <w:spacing w:before="0"/>
            </w:pPr>
            <w:r w:rsidRPr="003E0349">
              <w:t>Chodba, schodiště</w:t>
            </w:r>
          </w:p>
        </w:tc>
        <w:tc>
          <w:tcPr>
            <w:tcW w:w="1250" w:type="pct"/>
          </w:tcPr>
          <w:p w14:paraId="0610FC0B" w14:textId="77777777" w:rsidR="003E0349" w:rsidRPr="003E0349" w:rsidRDefault="003E0349" w:rsidP="003E0349">
            <w:pPr>
              <w:pStyle w:val="MainText"/>
              <w:spacing w:before="0"/>
              <w:jc w:val="center"/>
            </w:pPr>
            <w:r w:rsidRPr="003E0349">
              <w:t>Zářivky</w:t>
            </w:r>
          </w:p>
        </w:tc>
        <w:tc>
          <w:tcPr>
            <w:tcW w:w="1250" w:type="pct"/>
          </w:tcPr>
          <w:p w14:paraId="54A1E000" w14:textId="77777777" w:rsidR="003E0349" w:rsidRPr="003E0349" w:rsidRDefault="003E0349" w:rsidP="003E0349">
            <w:pPr>
              <w:pStyle w:val="MainText"/>
              <w:spacing w:before="0"/>
              <w:jc w:val="center"/>
            </w:pPr>
            <w:r w:rsidRPr="003E0349">
              <w:t>72</w:t>
            </w:r>
          </w:p>
        </w:tc>
        <w:tc>
          <w:tcPr>
            <w:tcW w:w="1250" w:type="pct"/>
          </w:tcPr>
          <w:p w14:paraId="611B4E11" w14:textId="77777777" w:rsidR="003E0349" w:rsidRPr="003E0349" w:rsidRDefault="003E0349" w:rsidP="003E0349">
            <w:pPr>
              <w:pStyle w:val="MainText"/>
              <w:spacing w:before="0"/>
              <w:jc w:val="center"/>
            </w:pPr>
            <w:r w:rsidRPr="003E0349">
              <w:t>5,33</w:t>
            </w:r>
          </w:p>
        </w:tc>
      </w:tr>
      <w:tr w:rsidR="003E0349" w:rsidRPr="003E0349" w14:paraId="7A5C5825" w14:textId="77777777" w:rsidTr="003E0349">
        <w:tc>
          <w:tcPr>
            <w:tcW w:w="1250" w:type="pct"/>
            <w:vMerge/>
            <w:shd w:val="clear" w:color="auto" w:fill="auto"/>
          </w:tcPr>
          <w:p w14:paraId="56956029" w14:textId="77777777" w:rsidR="003E0349" w:rsidRPr="003E0349" w:rsidRDefault="003E0349" w:rsidP="003E0349">
            <w:pPr>
              <w:pStyle w:val="MainText"/>
              <w:spacing w:before="0"/>
            </w:pPr>
          </w:p>
        </w:tc>
        <w:tc>
          <w:tcPr>
            <w:tcW w:w="1250" w:type="pct"/>
          </w:tcPr>
          <w:p w14:paraId="3B96EB9F" w14:textId="77777777" w:rsidR="003E0349" w:rsidRPr="003E0349" w:rsidRDefault="003E0349" w:rsidP="003E0349">
            <w:pPr>
              <w:pStyle w:val="MainText"/>
              <w:spacing w:before="0"/>
              <w:jc w:val="center"/>
            </w:pPr>
            <w:r w:rsidRPr="003E0349">
              <w:t>LED</w:t>
            </w:r>
          </w:p>
        </w:tc>
        <w:tc>
          <w:tcPr>
            <w:tcW w:w="1250" w:type="pct"/>
          </w:tcPr>
          <w:p w14:paraId="27DA0DBA" w14:textId="77777777" w:rsidR="003E0349" w:rsidRPr="003E0349" w:rsidRDefault="003E0349" w:rsidP="003E0349">
            <w:pPr>
              <w:pStyle w:val="MainText"/>
              <w:spacing w:before="0"/>
              <w:jc w:val="center"/>
            </w:pPr>
            <w:r w:rsidRPr="003E0349">
              <w:t>7</w:t>
            </w:r>
          </w:p>
        </w:tc>
        <w:tc>
          <w:tcPr>
            <w:tcW w:w="1250" w:type="pct"/>
          </w:tcPr>
          <w:p w14:paraId="734D5FAD" w14:textId="77777777" w:rsidR="003E0349" w:rsidRPr="003E0349" w:rsidRDefault="003E0349" w:rsidP="003E0349">
            <w:pPr>
              <w:pStyle w:val="MainText"/>
              <w:spacing w:before="0"/>
              <w:jc w:val="center"/>
            </w:pPr>
            <w:r w:rsidRPr="003E0349">
              <w:t>0,17</w:t>
            </w:r>
          </w:p>
        </w:tc>
      </w:tr>
      <w:tr w:rsidR="003E0349" w:rsidRPr="003E0349" w14:paraId="48EE2E16" w14:textId="77777777" w:rsidTr="003E0349">
        <w:tc>
          <w:tcPr>
            <w:tcW w:w="1250" w:type="pct"/>
          </w:tcPr>
          <w:p w14:paraId="43AE7DA6" w14:textId="77777777" w:rsidR="003E0349" w:rsidRPr="003E0349" w:rsidRDefault="003E0349" w:rsidP="003E0349">
            <w:pPr>
              <w:pStyle w:val="MainText"/>
              <w:spacing w:before="0"/>
            </w:pPr>
            <w:r w:rsidRPr="003E0349">
              <w:t>Jídelna (Kantýna)</w:t>
            </w:r>
          </w:p>
        </w:tc>
        <w:tc>
          <w:tcPr>
            <w:tcW w:w="1250" w:type="pct"/>
          </w:tcPr>
          <w:p w14:paraId="18172D09" w14:textId="77777777" w:rsidR="003E0349" w:rsidRPr="003E0349" w:rsidRDefault="003E0349" w:rsidP="003E0349">
            <w:pPr>
              <w:pStyle w:val="MainText"/>
              <w:spacing w:before="0"/>
              <w:jc w:val="center"/>
            </w:pPr>
            <w:r w:rsidRPr="003E0349">
              <w:t>Zářivky</w:t>
            </w:r>
          </w:p>
        </w:tc>
        <w:tc>
          <w:tcPr>
            <w:tcW w:w="1250" w:type="pct"/>
          </w:tcPr>
          <w:p w14:paraId="4C27830B" w14:textId="77777777" w:rsidR="003E0349" w:rsidRPr="003E0349" w:rsidRDefault="003E0349" w:rsidP="003E0349">
            <w:pPr>
              <w:pStyle w:val="MainText"/>
              <w:spacing w:before="0"/>
              <w:jc w:val="center"/>
            </w:pPr>
            <w:r w:rsidRPr="003E0349">
              <w:t>3</w:t>
            </w:r>
          </w:p>
        </w:tc>
        <w:tc>
          <w:tcPr>
            <w:tcW w:w="1250" w:type="pct"/>
          </w:tcPr>
          <w:p w14:paraId="22DB0F7F" w14:textId="77777777" w:rsidR="003E0349" w:rsidRPr="003E0349" w:rsidRDefault="003E0349" w:rsidP="003E0349">
            <w:pPr>
              <w:pStyle w:val="MainText"/>
              <w:spacing w:before="0"/>
              <w:jc w:val="center"/>
            </w:pPr>
            <w:r w:rsidRPr="003E0349">
              <w:t>0,26</w:t>
            </w:r>
          </w:p>
        </w:tc>
      </w:tr>
      <w:tr w:rsidR="003E0349" w:rsidRPr="003E0349" w14:paraId="398F67CA" w14:textId="77777777" w:rsidTr="003E0349">
        <w:tc>
          <w:tcPr>
            <w:tcW w:w="1250" w:type="pct"/>
            <w:vMerge w:val="restart"/>
          </w:tcPr>
          <w:p w14:paraId="746AEF9C" w14:textId="77777777" w:rsidR="003E0349" w:rsidRPr="003E0349" w:rsidRDefault="003E0349" w:rsidP="003E0349">
            <w:pPr>
              <w:pStyle w:val="MainText"/>
              <w:spacing w:before="0"/>
            </w:pPr>
            <w:r w:rsidRPr="003E0349">
              <w:t>Sociální zázemí</w:t>
            </w:r>
          </w:p>
        </w:tc>
        <w:tc>
          <w:tcPr>
            <w:tcW w:w="1250" w:type="pct"/>
          </w:tcPr>
          <w:p w14:paraId="457729E9" w14:textId="77777777" w:rsidR="003E0349" w:rsidRPr="003E0349" w:rsidRDefault="003E0349" w:rsidP="003E0349">
            <w:pPr>
              <w:pStyle w:val="MainText"/>
              <w:spacing w:before="0"/>
              <w:jc w:val="center"/>
            </w:pPr>
            <w:r w:rsidRPr="003E0349">
              <w:t>Zářivky</w:t>
            </w:r>
          </w:p>
        </w:tc>
        <w:tc>
          <w:tcPr>
            <w:tcW w:w="1250" w:type="pct"/>
          </w:tcPr>
          <w:p w14:paraId="078F9B67" w14:textId="77777777" w:rsidR="003E0349" w:rsidRPr="003E0349" w:rsidRDefault="003E0349" w:rsidP="003E0349">
            <w:pPr>
              <w:pStyle w:val="MainText"/>
              <w:spacing w:before="0"/>
              <w:jc w:val="center"/>
            </w:pPr>
            <w:r w:rsidRPr="003E0349">
              <w:t>15</w:t>
            </w:r>
          </w:p>
        </w:tc>
        <w:tc>
          <w:tcPr>
            <w:tcW w:w="1250" w:type="pct"/>
          </w:tcPr>
          <w:p w14:paraId="2B496409" w14:textId="77777777" w:rsidR="003E0349" w:rsidRPr="003E0349" w:rsidRDefault="003E0349" w:rsidP="003E0349">
            <w:pPr>
              <w:pStyle w:val="MainText"/>
              <w:spacing w:before="0"/>
              <w:jc w:val="center"/>
            </w:pPr>
            <w:r w:rsidRPr="003E0349">
              <w:t>1,18</w:t>
            </w:r>
          </w:p>
        </w:tc>
      </w:tr>
      <w:tr w:rsidR="003E0349" w:rsidRPr="003E0349" w14:paraId="48835B09" w14:textId="77777777" w:rsidTr="003E0349">
        <w:tc>
          <w:tcPr>
            <w:tcW w:w="1250" w:type="pct"/>
            <w:vMerge/>
          </w:tcPr>
          <w:p w14:paraId="4D8D84E7" w14:textId="77777777" w:rsidR="003E0349" w:rsidRPr="003E0349" w:rsidRDefault="003E0349" w:rsidP="003E0349">
            <w:pPr>
              <w:pStyle w:val="MainText"/>
              <w:spacing w:before="0"/>
            </w:pPr>
          </w:p>
        </w:tc>
        <w:tc>
          <w:tcPr>
            <w:tcW w:w="1250" w:type="pct"/>
          </w:tcPr>
          <w:p w14:paraId="49306790" w14:textId="77777777" w:rsidR="003E0349" w:rsidRPr="003E0349" w:rsidRDefault="003E0349" w:rsidP="003E0349">
            <w:pPr>
              <w:pStyle w:val="MainText"/>
              <w:spacing w:before="0"/>
              <w:jc w:val="center"/>
            </w:pPr>
            <w:r w:rsidRPr="003E0349">
              <w:t>Žárovky</w:t>
            </w:r>
          </w:p>
        </w:tc>
        <w:tc>
          <w:tcPr>
            <w:tcW w:w="1250" w:type="pct"/>
          </w:tcPr>
          <w:p w14:paraId="6101CA64" w14:textId="77777777" w:rsidR="003E0349" w:rsidRPr="003E0349" w:rsidRDefault="003E0349" w:rsidP="003E0349">
            <w:pPr>
              <w:pStyle w:val="MainText"/>
              <w:spacing w:before="0"/>
              <w:jc w:val="center"/>
            </w:pPr>
            <w:r w:rsidRPr="003E0349">
              <w:t>31</w:t>
            </w:r>
          </w:p>
        </w:tc>
        <w:tc>
          <w:tcPr>
            <w:tcW w:w="1250" w:type="pct"/>
          </w:tcPr>
          <w:p w14:paraId="1CBE3852" w14:textId="77777777" w:rsidR="003E0349" w:rsidRPr="003E0349" w:rsidRDefault="003E0349" w:rsidP="003E0349">
            <w:pPr>
              <w:pStyle w:val="MainText"/>
              <w:spacing w:before="0"/>
              <w:jc w:val="center"/>
            </w:pPr>
            <w:r w:rsidRPr="003E0349">
              <w:t>2,04</w:t>
            </w:r>
          </w:p>
        </w:tc>
      </w:tr>
      <w:tr w:rsidR="003E0349" w:rsidRPr="003E0349" w14:paraId="4D16C889" w14:textId="77777777" w:rsidTr="003E0349">
        <w:tc>
          <w:tcPr>
            <w:tcW w:w="1250" w:type="pct"/>
            <w:vMerge w:val="restart"/>
            <w:shd w:val="clear" w:color="auto" w:fill="auto"/>
          </w:tcPr>
          <w:p w14:paraId="7248396A" w14:textId="77777777" w:rsidR="003E0349" w:rsidRPr="003E0349" w:rsidRDefault="003E0349" w:rsidP="003E0349">
            <w:pPr>
              <w:pStyle w:val="MainText"/>
              <w:spacing w:before="0"/>
            </w:pPr>
            <w:r w:rsidRPr="003E0349">
              <w:t>Tělocvična</w:t>
            </w:r>
          </w:p>
        </w:tc>
        <w:tc>
          <w:tcPr>
            <w:tcW w:w="1250" w:type="pct"/>
            <w:shd w:val="clear" w:color="auto" w:fill="auto"/>
          </w:tcPr>
          <w:p w14:paraId="57CF8CD8" w14:textId="77777777" w:rsidR="003E0349" w:rsidRPr="003E0349" w:rsidRDefault="003E0349" w:rsidP="003E0349">
            <w:pPr>
              <w:pStyle w:val="MainText"/>
              <w:spacing w:before="0"/>
              <w:jc w:val="center"/>
            </w:pPr>
            <w:r w:rsidRPr="003E0349">
              <w:t>Zářivky</w:t>
            </w:r>
          </w:p>
        </w:tc>
        <w:tc>
          <w:tcPr>
            <w:tcW w:w="1250" w:type="pct"/>
          </w:tcPr>
          <w:p w14:paraId="505B25B1" w14:textId="77777777" w:rsidR="003E0349" w:rsidRPr="003E0349" w:rsidRDefault="003E0349" w:rsidP="003E0349">
            <w:pPr>
              <w:pStyle w:val="MainText"/>
              <w:spacing w:before="0"/>
              <w:jc w:val="center"/>
            </w:pPr>
            <w:r w:rsidRPr="003E0349">
              <w:t>16</w:t>
            </w:r>
          </w:p>
        </w:tc>
        <w:tc>
          <w:tcPr>
            <w:tcW w:w="1250" w:type="pct"/>
          </w:tcPr>
          <w:p w14:paraId="53C1CE5E" w14:textId="77777777" w:rsidR="003E0349" w:rsidRPr="003E0349" w:rsidRDefault="003E0349" w:rsidP="003E0349">
            <w:pPr>
              <w:pStyle w:val="MainText"/>
              <w:spacing w:before="0"/>
              <w:jc w:val="center"/>
            </w:pPr>
            <w:r w:rsidRPr="003E0349">
              <w:t>1,38</w:t>
            </w:r>
          </w:p>
        </w:tc>
      </w:tr>
      <w:tr w:rsidR="003E0349" w:rsidRPr="003E0349" w14:paraId="4FAB38CF" w14:textId="77777777" w:rsidTr="003E0349">
        <w:tc>
          <w:tcPr>
            <w:tcW w:w="1250" w:type="pct"/>
            <w:vMerge/>
            <w:shd w:val="clear" w:color="auto" w:fill="auto"/>
          </w:tcPr>
          <w:p w14:paraId="7E18082E" w14:textId="77777777" w:rsidR="003E0349" w:rsidRPr="003E0349" w:rsidRDefault="003E0349" w:rsidP="003E0349">
            <w:pPr>
              <w:pStyle w:val="MainText"/>
              <w:spacing w:before="0"/>
            </w:pPr>
          </w:p>
        </w:tc>
        <w:tc>
          <w:tcPr>
            <w:tcW w:w="1250" w:type="pct"/>
            <w:shd w:val="clear" w:color="auto" w:fill="auto"/>
          </w:tcPr>
          <w:p w14:paraId="7AFED9CC" w14:textId="77777777" w:rsidR="003E0349" w:rsidRPr="003E0349" w:rsidRDefault="003E0349" w:rsidP="003E0349">
            <w:pPr>
              <w:pStyle w:val="MainText"/>
              <w:spacing w:before="0"/>
              <w:jc w:val="center"/>
            </w:pPr>
            <w:r w:rsidRPr="003E0349">
              <w:t>LED</w:t>
            </w:r>
          </w:p>
        </w:tc>
        <w:tc>
          <w:tcPr>
            <w:tcW w:w="1250" w:type="pct"/>
          </w:tcPr>
          <w:p w14:paraId="1DF66883" w14:textId="77777777" w:rsidR="003E0349" w:rsidRPr="003E0349" w:rsidRDefault="003E0349" w:rsidP="003E0349">
            <w:pPr>
              <w:pStyle w:val="MainText"/>
              <w:spacing w:before="0"/>
              <w:jc w:val="center"/>
            </w:pPr>
            <w:r w:rsidRPr="003E0349">
              <w:t>24</w:t>
            </w:r>
          </w:p>
        </w:tc>
        <w:tc>
          <w:tcPr>
            <w:tcW w:w="1250" w:type="pct"/>
          </w:tcPr>
          <w:p w14:paraId="111437BE" w14:textId="77777777" w:rsidR="003E0349" w:rsidRPr="003E0349" w:rsidRDefault="003E0349" w:rsidP="003E0349">
            <w:pPr>
              <w:pStyle w:val="MainText"/>
              <w:spacing w:before="0"/>
              <w:jc w:val="center"/>
            </w:pPr>
            <w:r w:rsidRPr="003E0349">
              <w:t>1,68</w:t>
            </w:r>
          </w:p>
        </w:tc>
      </w:tr>
      <w:tr w:rsidR="003E0349" w:rsidRPr="003E0349" w14:paraId="7D17E5E4" w14:textId="77777777" w:rsidTr="003E0349">
        <w:tc>
          <w:tcPr>
            <w:tcW w:w="1250" w:type="pct"/>
          </w:tcPr>
          <w:p w14:paraId="76AF2D4B" w14:textId="77777777" w:rsidR="003E0349" w:rsidRPr="003E0349" w:rsidRDefault="003E0349" w:rsidP="003E0349">
            <w:pPr>
              <w:pStyle w:val="MainText"/>
              <w:spacing w:before="0"/>
            </w:pPr>
            <w:r w:rsidRPr="003E0349">
              <w:t>Šatny</w:t>
            </w:r>
          </w:p>
        </w:tc>
        <w:tc>
          <w:tcPr>
            <w:tcW w:w="1250" w:type="pct"/>
          </w:tcPr>
          <w:p w14:paraId="39699D1E" w14:textId="77777777" w:rsidR="003E0349" w:rsidRPr="003E0349" w:rsidRDefault="003E0349" w:rsidP="003E0349">
            <w:pPr>
              <w:pStyle w:val="MainText"/>
              <w:spacing w:before="0"/>
              <w:jc w:val="center"/>
            </w:pPr>
            <w:r w:rsidRPr="003E0349">
              <w:t>Zářivky</w:t>
            </w:r>
          </w:p>
        </w:tc>
        <w:tc>
          <w:tcPr>
            <w:tcW w:w="1250" w:type="pct"/>
          </w:tcPr>
          <w:p w14:paraId="23BD5FF1" w14:textId="77777777" w:rsidR="003E0349" w:rsidRPr="003E0349" w:rsidRDefault="003E0349" w:rsidP="003E0349">
            <w:pPr>
              <w:pStyle w:val="MainText"/>
              <w:spacing w:before="0"/>
              <w:jc w:val="center"/>
            </w:pPr>
            <w:r w:rsidRPr="003E0349">
              <w:t>10</w:t>
            </w:r>
          </w:p>
        </w:tc>
        <w:tc>
          <w:tcPr>
            <w:tcW w:w="1250" w:type="pct"/>
          </w:tcPr>
          <w:p w14:paraId="33166470" w14:textId="77777777" w:rsidR="003E0349" w:rsidRPr="003E0349" w:rsidRDefault="003E0349" w:rsidP="003E0349">
            <w:pPr>
              <w:pStyle w:val="MainText"/>
              <w:spacing w:before="0"/>
              <w:jc w:val="center"/>
            </w:pPr>
            <w:r w:rsidRPr="003E0349">
              <w:t>0,86</w:t>
            </w:r>
          </w:p>
        </w:tc>
      </w:tr>
      <w:tr w:rsidR="003E0349" w:rsidRPr="003E0349" w14:paraId="53AA4EC1" w14:textId="77777777" w:rsidTr="003E0349">
        <w:tc>
          <w:tcPr>
            <w:tcW w:w="1250" w:type="pct"/>
            <w:vMerge w:val="restart"/>
          </w:tcPr>
          <w:p w14:paraId="18DB476E" w14:textId="77777777" w:rsidR="003E0349" w:rsidRPr="003E0349" w:rsidRDefault="003E0349" w:rsidP="003E0349">
            <w:pPr>
              <w:pStyle w:val="MainText"/>
              <w:spacing w:before="0"/>
            </w:pPr>
            <w:r w:rsidRPr="003E0349">
              <w:t>Ostatní</w:t>
            </w:r>
          </w:p>
        </w:tc>
        <w:tc>
          <w:tcPr>
            <w:tcW w:w="1250" w:type="pct"/>
          </w:tcPr>
          <w:p w14:paraId="2F4FF425" w14:textId="77777777" w:rsidR="003E0349" w:rsidRPr="003E0349" w:rsidRDefault="003E0349" w:rsidP="003E0349">
            <w:pPr>
              <w:pStyle w:val="MainText"/>
              <w:spacing w:before="0"/>
              <w:jc w:val="center"/>
            </w:pPr>
            <w:r w:rsidRPr="003E0349">
              <w:t>Zářivky</w:t>
            </w:r>
          </w:p>
        </w:tc>
        <w:tc>
          <w:tcPr>
            <w:tcW w:w="1250" w:type="pct"/>
          </w:tcPr>
          <w:p w14:paraId="2955F739" w14:textId="77777777" w:rsidR="003E0349" w:rsidRPr="003E0349" w:rsidRDefault="003E0349" w:rsidP="003E0349">
            <w:pPr>
              <w:pStyle w:val="MainText"/>
              <w:spacing w:before="0"/>
              <w:jc w:val="center"/>
            </w:pPr>
            <w:r w:rsidRPr="003E0349">
              <w:t>19</w:t>
            </w:r>
          </w:p>
        </w:tc>
        <w:tc>
          <w:tcPr>
            <w:tcW w:w="1250" w:type="pct"/>
          </w:tcPr>
          <w:p w14:paraId="61FA1FFE" w14:textId="77777777" w:rsidR="003E0349" w:rsidRPr="003E0349" w:rsidRDefault="003E0349" w:rsidP="003E0349">
            <w:pPr>
              <w:pStyle w:val="MainText"/>
              <w:spacing w:before="0"/>
              <w:jc w:val="center"/>
            </w:pPr>
            <w:r w:rsidRPr="003E0349">
              <w:t>1,92</w:t>
            </w:r>
          </w:p>
        </w:tc>
      </w:tr>
      <w:tr w:rsidR="003E0349" w:rsidRPr="003E0349" w14:paraId="4D1A5DD8" w14:textId="77777777" w:rsidTr="003E0349">
        <w:tc>
          <w:tcPr>
            <w:tcW w:w="1250" w:type="pct"/>
            <w:vMerge/>
          </w:tcPr>
          <w:p w14:paraId="479C2924" w14:textId="77777777" w:rsidR="003E0349" w:rsidRPr="003E0349" w:rsidRDefault="003E0349" w:rsidP="003E0349">
            <w:pPr>
              <w:pStyle w:val="MainText"/>
              <w:spacing w:before="0"/>
            </w:pPr>
          </w:p>
        </w:tc>
        <w:tc>
          <w:tcPr>
            <w:tcW w:w="1250" w:type="pct"/>
          </w:tcPr>
          <w:p w14:paraId="4CE31A8D" w14:textId="77777777" w:rsidR="003E0349" w:rsidRPr="003E0349" w:rsidRDefault="003E0349" w:rsidP="003E0349">
            <w:pPr>
              <w:pStyle w:val="MainText"/>
              <w:spacing w:before="0"/>
              <w:jc w:val="center"/>
            </w:pPr>
            <w:r w:rsidRPr="003E0349">
              <w:t>Žárovky</w:t>
            </w:r>
          </w:p>
        </w:tc>
        <w:tc>
          <w:tcPr>
            <w:tcW w:w="1250" w:type="pct"/>
          </w:tcPr>
          <w:p w14:paraId="3F7E7036" w14:textId="77777777" w:rsidR="003E0349" w:rsidRPr="003E0349" w:rsidRDefault="003E0349" w:rsidP="003E0349">
            <w:pPr>
              <w:pStyle w:val="MainText"/>
              <w:spacing w:before="0"/>
              <w:jc w:val="center"/>
            </w:pPr>
            <w:r w:rsidRPr="003E0349">
              <w:t>32</w:t>
            </w:r>
          </w:p>
        </w:tc>
        <w:tc>
          <w:tcPr>
            <w:tcW w:w="1250" w:type="pct"/>
          </w:tcPr>
          <w:p w14:paraId="70A38B0D" w14:textId="77777777" w:rsidR="003E0349" w:rsidRPr="003E0349" w:rsidRDefault="003E0349" w:rsidP="003E0349">
            <w:pPr>
              <w:pStyle w:val="MainText"/>
              <w:spacing w:before="0"/>
              <w:jc w:val="center"/>
            </w:pPr>
            <w:r w:rsidRPr="003E0349">
              <w:t>4,44</w:t>
            </w:r>
          </w:p>
        </w:tc>
      </w:tr>
    </w:tbl>
    <w:p w14:paraId="6A988D1C" w14:textId="2D3ED505" w:rsidR="003E0349" w:rsidRDefault="003E0349" w:rsidP="003E0349">
      <w:pPr>
        <w:pStyle w:val="MainText"/>
      </w:pPr>
    </w:p>
    <w:p w14:paraId="334FFC2C" w14:textId="13644090" w:rsidR="004C7278" w:rsidRPr="009B7386" w:rsidRDefault="004C7278" w:rsidP="004C7278">
      <w:pPr>
        <w:pStyle w:val="Nadpis3"/>
      </w:pPr>
      <w:bookmarkStart w:id="96" w:name="_Toc175576570"/>
      <w:r w:rsidRPr="009B7386">
        <w:lastRenderedPageBreak/>
        <w:t>Ostatní</w:t>
      </w:r>
      <w:bookmarkEnd w:id="96"/>
    </w:p>
    <w:p w14:paraId="1E209B8D" w14:textId="7A239C5D" w:rsidR="003E0349" w:rsidRDefault="003E0349" w:rsidP="003E0349">
      <w:pPr>
        <w:pStyle w:val="MainText"/>
      </w:pPr>
      <w:r w:rsidRPr="00E12FF2">
        <w:t xml:space="preserve">Významným spotřebičem elektrické energie je </w:t>
      </w:r>
      <w:r>
        <w:t xml:space="preserve">osvětlení a </w:t>
      </w:r>
      <w:r w:rsidRPr="00E12FF2">
        <w:t xml:space="preserve">ohřev vody. Na spotřebě elektrické energie se dále podílí počítačová a kancelářská technika, </w:t>
      </w:r>
      <w:r>
        <w:t xml:space="preserve">vzduchotechnika pro tělocvičnu, </w:t>
      </w:r>
      <w:r w:rsidRPr="00E12FF2">
        <w:t xml:space="preserve">malé kuchyňské </w:t>
      </w:r>
      <w:r w:rsidRPr="002001F2">
        <w:t>spotřebiče (varné konvice, lednice, mikrovlnné trouby) a elektrická zařízení určené k výuce.</w:t>
      </w:r>
    </w:p>
    <w:p w14:paraId="063E1A2E" w14:textId="77777777" w:rsidR="003E0349" w:rsidRPr="002001F2" w:rsidRDefault="003E0349" w:rsidP="003E0349">
      <w:pPr>
        <w:pStyle w:val="MainText"/>
      </w:pPr>
      <w:r w:rsidRPr="002001F2">
        <w:t>Největší podíl spotřebované vody připadá na splachování WC, osobní hygienu a úklid. Výtokové baterie jsou osazeny úspornými výtokovými armaturami. WC nádržky mají většinou 2° splachování. Pisoáry jsou ovládány fotobuňkou.</w:t>
      </w:r>
    </w:p>
    <w:p w14:paraId="26B9D55C" w14:textId="2CB8A8B1" w:rsidR="003E0349" w:rsidRDefault="003E0349" w:rsidP="003E0349">
      <w:pPr>
        <w:pStyle w:val="Nadpis3"/>
      </w:pPr>
      <w:bookmarkStart w:id="97" w:name="_Toc175576571"/>
      <w:r>
        <w:t>Elektrická energie, teplo</w:t>
      </w:r>
      <w:bookmarkEnd w:id="97"/>
    </w:p>
    <w:p w14:paraId="013BE61B" w14:textId="432C61C6" w:rsidR="003E0349" w:rsidRDefault="003E0349" w:rsidP="003E0349">
      <w:pPr>
        <w:pStyle w:val="MainText"/>
      </w:pPr>
      <w:r w:rsidRPr="00A3157F">
        <w:t>Elektrická energie je nakupována pro jedno odběrné místo.</w:t>
      </w:r>
      <w:r>
        <w:t xml:space="preserve"> </w:t>
      </w:r>
      <w:r w:rsidRPr="00F10964">
        <w:t xml:space="preserve">Z hlediska kategorie odběru se jedná o podnikatelský maloodběr pro jedno odběrné místo.  Cena </w:t>
      </w:r>
      <w:r>
        <w:br/>
      </w:r>
      <w:r w:rsidRPr="00F10964">
        <w:t>za dodávku elektrické energie je stanovena jako jednotarifní – VT. Smlouvy s dodavatelem elektrické energie jsou uzavírány na jeden rok.</w:t>
      </w:r>
      <w:r>
        <w:t xml:space="preserve"> </w:t>
      </w:r>
      <w:r w:rsidRPr="00F10964">
        <w:t>Podružné měření spotřeby elektrické energie není prováděno, jediným měřením spotřeby elektrické energie je měření fakturační.</w:t>
      </w:r>
    </w:p>
    <w:p w14:paraId="3F48537C" w14:textId="21687DDD" w:rsidR="003E0349" w:rsidRPr="004259FD" w:rsidRDefault="003E0349" w:rsidP="003E0349">
      <w:pPr>
        <w:pStyle w:val="MainText"/>
      </w:pPr>
      <w:r w:rsidRPr="004259FD">
        <w:t xml:space="preserve">Teplo je nakupováno pro </w:t>
      </w:r>
      <w:r>
        <w:t xml:space="preserve">jedno </w:t>
      </w:r>
      <w:r w:rsidRPr="004259FD">
        <w:t>odběrn</w:t>
      </w:r>
      <w:r>
        <w:t>é</w:t>
      </w:r>
      <w:r w:rsidRPr="004259FD">
        <w:t xml:space="preserve"> míst</w:t>
      </w:r>
      <w:r>
        <w:t>o</w:t>
      </w:r>
      <w:r w:rsidRPr="004259FD">
        <w:t>.</w:t>
      </w:r>
      <w:r w:rsidRPr="003E0349">
        <w:t xml:space="preserve"> </w:t>
      </w:r>
      <w:r w:rsidRPr="004259FD">
        <w:t>Smlouvy s dodavatelem tepla jsou uzavírány na jeden rok, zúčtovací intervaly jsou měsíční.</w:t>
      </w:r>
      <w:r w:rsidRPr="003E0349">
        <w:t xml:space="preserve"> </w:t>
      </w:r>
      <w:r w:rsidRPr="004259FD">
        <w:t>Podružné měření spotřeby není prováděno, jediným měřením spotřeby j</w:t>
      </w:r>
      <w:r>
        <w:t>e</w:t>
      </w:r>
      <w:r w:rsidRPr="004259FD">
        <w:t xml:space="preserve"> měření fakturační.</w:t>
      </w:r>
    </w:p>
    <w:p w14:paraId="3B314525" w14:textId="54B791FD" w:rsidR="003E0349" w:rsidRPr="004259FD" w:rsidRDefault="003E0349" w:rsidP="003E0349">
      <w:pPr>
        <w:pStyle w:val="MainText"/>
      </w:pPr>
    </w:p>
    <w:p w14:paraId="032DBF81" w14:textId="6C366F76" w:rsidR="003E0349" w:rsidRPr="004259FD" w:rsidRDefault="003E0349" w:rsidP="003E0349">
      <w:pPr>
        <w:pStyle w:val="MainText"/>
      </w:pPr>
    </w:p>
    <w:p w14:paraId="18AFC0C0" w14:textId="77777777" w:rsidR="003E0349" w:rsidRDefault="003E0349" w:rsidP="003E0349">
      <w:pPr>
        <w:pStyle w:val="MainText"/>
      </w:pPr>
    </w:p>
    <w:p w14:paraId="7F50E97C" w14:textId="71F75380" w:rsidR="003E0349" w:rsidRPr="00A3157F" w:rsidRDefault="003E0349" w:rsidP="003E0349">
      <w:pPr>
        <w:pStyle w:val="MainText"/>
      </w:pPr>
    </w:p>
    <w:p w14:paraId="717F3677" w14:textId="2AB3C92D" w:rsidR="004C7278" w:rsidRDefault="004C7278" w:rsidP="004F296E">
      <w:pPr>
        <w:pStyle w:val="BulletText"/>
        <w:numPr>
          <w:ilvl w:val="0"/>
          <w:numId w:val="0"/>
        </w:numPr>
        <w:ind w:left="360"/>
      </w:pPr>
    </w:p>
    <w:p w14:paraId="4E3992FF" w14:textId="11C91DB3" w:rsidR="004C7278" w:rsidRDefault="004C7278" w:rsidP="004F296E">
      <w:pPr>
        <w:pStyle w:val="BulletText"/>
        <w:numPr>
          <w:ilvl w:val="0"/>
          <w:numId w:val="0"/>
        </w:numPr>
        <w:ind w:left="360"/>
      </w:pPr>
    </w:p>
    <w:p w14:paraId="7E9D02B4" w14:textId="77777777" w:rsidR="003E0349" w:rsidRDefault="003E0349">
      <w:pPr>
        <w:rPr>
          <w:rFonts w:ascii="Verdana" w:hAnsi="Verdana" w:cs="Arial"/>
          <w:b/>
          <w:bCs/>
          <w:sz w:val="20"/>
          <w:highlight w:val="yellow"/>
        </w:rPr>
      </w:pPr>
      <w:r>
        <w:rPr>
          <w:highlight w:val="yellow"/>
        </w:rPr>
        <w:br w:type="page"/>
      </w:r>
    </w:p>
    <w:p w14:paraId="6E2031F5" w14:textId="125E963E" w:rsidR="004C7278" w:rsidRPr="00AF3AA6" w:rsidRDefault="00AF3AA6" w:rsidP="004C7278">
      <w:pPr>
        <w:pStyle w:val="Nadpis2"/>
      </w:pPr>
      <w:bookmarkStart w:id="98" w:name="_Toc175576572"/>
      <w:r>
        <w:lastRenderedPageBreak/>
        <w:t>12</w:t>
      </w:r>
      <w:r w:rsidR="004C7278" w:rsidRPr="00AF3AA6">
        <w:t>_</w:t>
      </w:r>
      <w:r w:rsidRPr="00AF3AA6">
        <w:t>SOŠ a SOU Stavební, Kolín</w:t>
      </w:r>
      <w:bookmarkEnd w:id="98"/>
    </w:p>
    <w:p w14:paraId="642988B3" w14:textId="1F87381D" w:rsidR="004C7278" w:rsidRDefault="004C7278" w:rsidP="004C7278">
      <w:pPr>
        <w:pStyle w:val="Nadpis3"/>
      </w:pPr>
      <w:bookmarkStart w:id="99" w:name="_Toc175576573"/>
      <w:r w:rsidRPr="00410AED">
        <w:t>Adresa objekt</w:t>
      </w:r>
      <w:r w:rsidR="00AF3AA6">
        <w:t>u</w:t>
      </w:r>
      <w:bookmarkEnd w:id="99"/>
    </w:p>
    <w:p w14:paraId="21806DFB" w14:textId="6192B5AD" w:rsidR="00AF3AA6" w:rsidRDefault="00F91E7A" w:rsidP="00AF3AA6">
      <w:pPr>
        <w:pStyle w:val="MainText"/>
      </w:pPr>
      <w:r w:rsidRPr="00407864">
        <w:t xml:space="preserve">Předmětem </w:t>
      </w:r>
      <w:r>
        <w:t>projektu</w:t>
      </w:r>
      <w:r w:rsidRPr="00407864">
        <w:t xml:space="preserve"> je objekt hlavní budovy </w:t>
      </w:r>
      <w:r>
        <w:t>SOŠ</w:t>
      </w:r>
      <w:r w:rsidRPr="00407864">
        <w:t xml:space="preserve"> stavební a </w:t>
      </w:r>
      <w:r>
        <w:t>SOU</w:t>
      </w:r>
      <w:r w:rsidRPr="00407864">
        <w:t xml:space="preserve"> stavební na adrese </w:t>
      </w:r>
      <w:r>
        <w:br/>
      </w:r>
      <w:r w:rsidRPr="00407864">
        <w:t>Pražská 112, Kolín II.</w:t>
      </w:r>
    </w:p>
    <w:p w14:paraId="7D30E4AC" w14:textId="54802DB2" w:rsidR="00F91E7A" w:rsidRDefault="00F91E7A" w:rsidP="00F91E7A">
      <w:pPr>
        <w:pStyle w:val="MainText"/>
        <w:keepNext/>
        <w:jc w:val="center"/>
      </w:pPr>
      <w:r>
        <w:rPr>
          <w:i/>
          <w:noProof/>
        </w:rPr>
        <w:drawing>
          <wp:inline distT="0" distB="0" distL="0" distR="0" wp14:anchorId="5465E100" wp14:editId="6375A6F2">
            <wp:extent cx="3612783" cy="2719346"/>
            <wp:effectExtent l="0" t="0" r="6985" b="5080"/>
            <wp:docPr id="1509860443" name="Obrázek 1" descr="Obsah obrázku snímek obrazovky, mapa, venku, text&#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9860443" name="Obrázek 1" descr="Obsah obrázku snímek obrazovky, mapa, venku, text&#10;&#10;Popis byl vytvořen automaticky"/>
                    <pic:cNvPicPr/>
                  </pic:nvPicPr>
                  <pic:blipFill>
                    <a:blip r:embed="rId81">
                      <a:extLst>
                        <a:ext uri="{28A0092B-C50C-407E-A947-70E740481C1C}">
                          <a14:useLocalDpi xmlns:a14="http://schemas.microsoft.com/office/drawing/2010/main" val="0"/>
                        </a:ext>
                      </a:extLst>
                    </a:blip>
                    <a:stretch>
                      <a:fillRect/>
                    </a:stretch>
                  </pic:blipFill>
                  <pic:spPr>
                    <a:xfrm>
                      <a:off x="0" y="0"/>
                      <a:ext cx="3662618" cy="2756857"/>
                    </a:xfrm>
                    <a:prstGeom prst="rect">
                      <a:avLst/>
                    </a:prstGeom>
                  </pic:spPr>
                </pic:pic>
              </a:graphicData>
            </a:graphic>
          </wp:inline>
        </w:drawing>
      </w:r>
    </w:p>
    <w:p w14:paraId="545096AC" w14:textId="727B44CE" w:rsidR="00F91E7A" w:rsidRDefault="00F91E7A" w:rsidP="00F91E7A">
      <w:pPr>
        <w:pStyle w:val="FigureHeading"/>
        <w:numPr>
          <w:ilvl w:val="0"/>
          <w:numId w:val="0"/>
        </w:numPr>
        <w:ind w:left="989"/>
        <w:jc w:val="center"/>
      </w:pPr>
      <w:r>
        <w:t xml:space="preserve">Obrázek </w:t>
      </w:r>
      <w:r w:rsidR="004C51E2">
        <w:fldChar w:fldCharType="begin"/>
      </w:r>
      <w:r w:rsidR="004C51E2">
        <w:instrText xml:space="preserve"> SEQ Obrázek \* ARABIC </w:instrText>
      </w:r>
      <w:r w:rsidR="004C51E2">
        <w:fldChar w:fldCharType="separate"/>
      </w:r>
      <w:r w:rsidR="003107A0">
        <w:rPr>
          <w:noProof/>
        </w:rPr>
        <w:t>64</w:t>
      </w:r>
      <w:r w:rsidR="004C51E2">
        <w:rPr>
          <w:noProof/>
        </w:rPr>
        <w:fldChar w:fldCharType="end"/>
      </w:r>
      <w:r>
        <w:t>: Situace objektu (zdroj:ikatastr.cz)</w:t>
      </w:r>
    </w:p>
    <w:p w14:paraId="286E2F3E" w14:textId="774DABB1" w:rsidR="004C7278" w:rsidRDefault="004C7278" w:rsidP="004C7278">
      <w:pPr>
        <w:pStyle w:val="Nadpis3"/>
      </w:pPr>
      <w:bookmarkStart w:id="100" w:name="_Toc175576574"/>
      <w:r w:rsidRPr="00E778D6">
        <w:t>Základní popis objekt</w:t>
      </w:r>
      <w:r>
        <w:t>u</w:t>
      </w:r>
      <w:bookmarkEnd w:id="100"/>
    </w:p>
    <w:p w14:paraId="26D3955C" w14:textId="77777777" w:rsidR="00F91E7A" w:rsidRDefault="00F91E7A" w:rsidP="00F91E7A">
      <w:pPr>
        <w:pStyle w:val="MainText"/>
      </w:pPr>
      <w:r>
        <w:t xml:space="preserve">Jedná se o komplex několika navzájem propojených budov, které jsou označeny jako pavilony A až D. </w:t>
      </w:r>
      <w:r w:rsidRPr="00261BDB">
        <w:t>V objektu se nacházejí prostory střední školy a učiliště, kuchyně (</w:t>
      </w:r>
      <w:r>
        <w:t xml:space="preserve">pouze </w:t>
      </w:r>
      <w:r w:rsidRPr="00261BDB">
        <w:t>výdejna) s jídelnou a technické zázemí. Budovy obklopují vnitřní atrium s instalovanou prosklenou zastřešovací konstrukcí.</w:t>
      </w:r>
      <w:r>
        <w:t xml:space="preserve"> Vstup je z ulice Pražská</w:t>
      </w:r>
      <w:r w:rsidRPr="002E277F">
        <w:t xml:space="preserve">. </w:t>
      </w:r>
      <w:r>
        <w:t>Jednotlivé pavilony mají od jednoho do čtyř nadzemních podlaží. Část objektu u ulice Pražská je podsklepená. Kromě malé části je většina suterénu vytápěná nebo temperovaná. Nachází se zde učebny, dílny, sklady a v nadzemních podlažích jsou učebny, kabinety, hygienická zázemí a kotelna. Jednotlivé pavilonu obsahují různé zastoupení účelů místností, kromě pavilonu D, ve kterém se nachází pouze jídelna.</w:t>
      </w:r>
    </w:p>
    <w:p w14:paraId="1E15BE45" w14:textId="13F47391" w:rsidR="00F91E7A" w:rsidRDefault="00F91E7A" w:rsidP="00F91E7A">
      <w:pPr>
        <w:pStyle w:val="MainText"/>
      </w:pPr>
      <w:r w:rsidRPr="00257863">
        <w:t>Školu v současné době navštěvuje 600 studentů a je zde zaměstnáno 50 zaměstnanců. Provoz průměrně od 6:30 do 16:30</w:t>
      </w:r>
      <w:r>
        <w:t xml:space="preserve"> hod</w:t>
      </w:r>
      <w:r w:rsidRPr="00257863">
        <w:t xml:space="preserve">. </w:t>
      </w:r>
      <w:r>
        <w:t>Přes léto je využití budovy minimální.</w:t>
      </w:r>
    </w:p>
    <w:p w14:paraId="43311A5C" w14:textId="77777777" w:rsidR="00F91E7A" w:rsidRDefault="00F91E7A" w:rsidP="00F91E7A">
      <w:pPr>
        <w:pStyle w:val="MainText"/>
      </w:pPr>
      <w:r>
        <w:t>Objekt je zásobován elektrickou energií a zemním plynem. Zemní plyn je využíván pro vytápění a ohřev vody ve výdejně jídla.</w:t>
      </w:r>
    </w:p>
    <w:p w14:paraId="26172CCD" w14:textId="77777777" w:rsidR="004C7278" w:rsidRDefault="004C7278" w:rsidP="00F91E7A">
      <w:pPr>
        <w:pStyle w:val="BulletText"/>
        <w:numPr>
          <w:ilvl w:val="0"/>
          <w:numId w:val="0"/>
        </w:numPr>
        <w:spacing w:before="0"/>
        <w:ind w:left="360"/>
      </w:pPr>
    </w:p>
    <w:p w14:paraId="621E6EB1" w14:textId="75D5C0AB" w:rsidR="004C7278" w:rsidRDefault="004C7278" w:rsidP="004C7278">
      <w:pPr>
        <w:pStyle w:val="Nadpis3"/>
        <w:spacing w:before="0"/>
      </w:pPr>
      <w:bookmarkStart w:id="101" w:name="_Toc175576575"/>
      <w:r>
        <w:t>Popis stavební části</w:t>
      </w:r>
      <w:bookmarkEnd w:id="101"/>
    </w:p>
    <w:p w14:paraId="6A6A32EE" w14:textId="77777777" w:rsidR="00F91E7A" w:rsidRPr="003C4B02" w:rsidRDefault="00F91E7A" w:rsidP="00F91E7A">
      <w:pPr>
        <w:pStyle w:val="MainText"/>
        <w:rPr>
          <w:highlight w:val="yellow"/>
        </w:rPr>
      </w:pPr>
      <w:r w:rsidRPr="007B2D4D">
        <w:t>Objekt hlavní budovy školy byl postaven v roce 1980. Obvodové stěny jsou z cihelného zdiva tloušťky 300 až 750 mm.</w:t>
      </w:r>
      <w:r>
        <w:t xml:space="preserve"> Všechny budovy komplexu jsou tepelně zaizolované.</w:t>
      </w:r>
      <w:r w:rsidRPr="007B2D4D">
        <w:t xml:space="preserve"> Podlahy jsou bez tepelné izolace</w:t>
      </w:r>
      <w:r w:rsidRPr="00214468">
        <w:t>. Strop k </w:t>
      </w:r>
      <w:r w:rsidRPr="00EC18B7">
        <w:t>nevytápěnému suterénu je klenbový.</w:t>
      </w:r>
      <w:r w:rsidRPr="00EC18B7">
        <w:rPr>
          <w:rFonts w:cs="Arial"/>
          <w:sz w:val="18"/>
          <w:szCs w:val="18"/>
        </w:rPr>
        <w:t xml:space="preserve"> </w:t>
      </w:r>
      <w:r w:rsidRPr="00EC18B7">
        <w:t xml:space="preserve">Střecha nad budovou stojící podél ulice Pražská je dřevěná příhradová, zateplená pěnovým polystyrenem tl. 260 mm. Ostatní střechy jsou ploché, zateplené také pěnovým polystyrenem tl. 280 mm. </w:t>
      </w:r>
      <w:r w:rsidRPr="00A3545D">
        <w:t>V roce 2015 byly vyměněny i zbývající výplně otvorů za nové plastové s izolačním dvojskle</w:t>
      </w:r>
      <w:r>
        <w:t xml:space="preserve">m. </w:t>
      </w: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25"/>
        <w:gridCol w:w="4362"/>
      </w:tblGrid>
      <w:tr w:rsidR="00F91E7A" w14:paraId="18C04A23" w14:textId="77777777" w:rsidTr="00346B71">
        <w:tc>
          <w:tcPr>
            <w:tcW w:w="4388" w:type="dxa"/>
          </w:tcPr>
          <w:p w14:paraId="5661F663" w14:textId="77777777" w:rsidR="00346B71" w:rsidRDefault="00F91E7A" w:rsidP="00346B71">
            <w:pPr>
              <w:pStyle w:val="MainText"/>
              <w:keepNext/>
              <w:spacing w:before="0"/>
              <w:ind w:left="-120"/>
            </w:pPr>
            <w:r>
              <w:rPr>
                <w:noProof/>
              </w:rPr>
              <w:lastRenderedPageBreak/>
              <w:drawing>
                <wp:inline distT="0" distB="0" distL="0" distR="0" wp14:anchorId="3D8AA8A3" wp14:editId="4C05D8A5">
                  <wp:extent cx="2880000" cy="2159918"/>
                  <wp:effectExtent l="0" t="0" r="0" b="0"/>
                  <wp:docPr id="47" name="Obráze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880000" cy="2159918"/>
                          </a:xfrm>
                          <a:prstGeom prst="rect">
                            <a:avLst/>
                          </a:prstGeom>
                          <a:noFill/>
                          <a:ln>
                            <a:noFill/>
                          </a:ln>
                        </pic:spPr>
                      </pic:pic>
                    </a:graphicData>
                  </a:graphic>
                </wp:inline>
              </w:drawing>
            </w:r>
          </w:p>
          <w:p w14:paraId="04A609AB" w14:textId="3C85A639" w:rsidR="00F91E7A" w:rsidRDefault="00346B71" w:rsidP="00346B71">
            <w:pPr>
              <w:pStyle w:val="FigureHeading"/>
              <w:numPr>
                <w:ilvl w:val="0"/>
                <w:numId w:val="0"/>
              </w:numPr>
              <w:spacing w:before="0" w:after="0"/>
              <w:ind w:left="989"/>
            </w:pPr>
            <w:r>
              <w:t xml:space="preserve">Obrázek </w:t>
            </w:r>
            <w:r w:rsidR="004C51E2">
              <w:fldChar w:fldCharType="begin"/>
            </w:r>
            <w:r w:rsidR="004C51E2">
              <w:instrText xml:space="preserve"> SEQ Obrázek \* ARABIC </w:instrText>
            </w:r>
            <w:r w:rsidR="004C51E2">
              <w:fldChar w:fldCharType="separate"/>
            </w:r>
            <w:r w:rsidR="003107A0">
              <w:rPr>
                <w:noProof/>
              </w:rPr>
              <w:t>65</w:t>
            </w:r>
            <w:r w:rsidR="004C51E2">
              <w:rPr>
                <w:noProof/>
              </w:rPr>
              <w:fldChar w:fldCharType="end"/>
            </w:r>
            <w:r>
              <w:t>: Pohled I</w:t>
            </w:r>
          </w:p>
        </w:tc>
        <w:tc>
          <w:tcPr>
            <w:tcW w:w="4389" w:type="dxa"/>
          </w:tcPr>
          <w:p w14:paraId="59B88083" w14:textId="77777777" w:rsidR="00346B71" w:rsidRDefault="00346B71" w:rsidP="00346B71">
            <w:pPr>
              <w:pStyle w:val="MainText"/>
              <w:keepNext/>
              <w:spacing w:before="0"/>
              <w:ind w:left="-186"/>
            </w:pPr>
            <w:r>
              <w:rPr>
                <w:noProof/>
              </w:rPr>
              <w:drawing>
                <wp:inline distT="0" distB="0" distL="0" distR="0" wp14:anchorId="149F82DC" wp14:editId="4E408D4F">
                  <wp:extent cx="2880000" cy="2159918"/>
                  <wp:effectExtent l="0" t="0" r="0" b="0"/>
                  <wp:docPr id="48" name="Obráze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880000" cy="2159918"/>
                          </a:xfrm>
                          <a:prstGeom prst="rect">
                            <a:avLst/>
                          </a:prstGeom>
                          <a:noFill/>
                          <a:ln>
                            <a:noFill/>
                          </a:ln>
                        </pic:spPr>
                      </pic:pic>
                    </a:graphicData>
                  </a:graphic>
                </wp:inline>
              </w:drawing>
            </w:r>
          </w:p>
          <w:p w14:paraId="70CD8DA8" w14:textId="612716BF" w:rsidR="00F91E7A" w:rsidRDefault="00346B71" w:rsidP="00346B71">
            <w:pPr>
              <w:pStyle w:val="FigureHeading"/>
              <w:numPr>
                <w:ilvl w:val="0"/>
                <w:numId w:val="0"/>
              </w:numPr>
              <w:spacing w:before="0" w:after="0"/>
              <w:ind w:left="989"/>
            </w:pPr>
            <w:r>
              <w:t xml:space="preserve">Obrázek </w:t>
            </w:r>
            <w:r w:rsidR="004C51E2">
              <w:fldChar w:fldCharType="begin"/>
            </w:r>
            <w:r w:rsidR="004C51E2">
              <w:instrText xml:space="preserve"> SEQ Obrázek \* ARABIC </w:instrText>
            </w:r>
            <w:r w:rsidR="004C51E2">
              <w:fldChar w:fldCharType="separate"/>
            </w:r>
            <w:r w:rsidR="003107A0">
              <w:rPr>
                <w:noProof/>
              </w:rPr>
              <w:t>66</w:t>
            </w:r>
            <w:r w:rsidR="004C51E2">
              <w:rPr>
                <w:noProof/>
              </w:rPr>
              <w:fldChar w:fldCharType="end"/>
            </w:r>
            <w:r>
              <w:t>: Pohled II</w:t>
            </w:r>
          </w:p>
        </w:tc>
      </w:tr>
    </w:tbl>
    <w:p w14:paraId="44895B4F" w14:textId="77777777" w:rsidR="004C7278" w:rsidRDefault="004C7278" w:rsidP="004C7278">
      <w:pPr>
        <w:pStyle w:val="BulletText"/>
        <w:numPr>
          <w:ilvl w:val="0"/>
          <w:numId w:val="0"/>
        </w:numPr>
        <w:ind w:left="360"/>
      </w:pPr>
    </w:p>
    <w:p w14:paraId="6480CBD3" w14:textId="2683A951" w:rsidR="004C7278" w:rsidRDefault="004C7278" w:rsidP="004C7278">
      <w:pPr>
        <w:pStyle w:val="Nadpis3"/>
        <w:spacing w:before="0"/>
      </w:pPr>
      <w:bookmarkStart w:id="102" w:name="_Toc175576576"/>
      <w:r>
        <w:t>Zdroj tepla a otopná soustava</w:t>
      </w:r>
      <w:bookmarkEnd w:id="102"/>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98"/>
        <w:gridCol w:w="3679"/>
      </w:tblGrid>
      <w:tr w:rsidR="00346B71" w14:paraId="79046A8B" w14:textId="77777777" w:rsidTr="00346B71">
        <w:tc>
          <w:tcPr>
            <w:tcW w:w="5098" w:type="dxa"/>
          </w:tcPr>
          <w:p w14:paraId="56E1AC6B" w14:textId="77777777" w:rsidR="00346B71" w:rsidRPr="00B2013B" w:rsidRDefault="00346B71" w:rsidP="00346B71">
            <w:pPr>
              <w:pStyle w:val="MainText"/>
              <w:ind w:left="-120"/>
            </w:pPr>
            <w:bookmarkStart w:id="103" w:name="_Hlk151643280"/>
            <w:r w:rsidRPr="00B2013B">
              <w:t>Zdrojem tepla pro vytápění je vlastní kotelna s</w:t>
            </w:r>
            <w:r>
              <w:t>e stacionárními</w:t>
            </w:r>
            <w:r w:rsidRPr="00B2013B">
              <w:t xml:space="preserve"> kotli na zemní plyn. V kotelně jsou instalovány dva zastaralé stejně výkonné teplovodní </w:t>
            </w:r>
            <w:r w:rsidRPr="00B2013B">
              <w:rPr>
                <w:rFonts w:cs="Arial"/>
              </w:rPr>
              <w:t>plynové kotle MCN o celkovém výkonu 465 kW</w:t>
            </w:r>
            <w:r w:rsidRPr="00B2013B">
              <w:t xml:space="preserve">. </w:t>
            </w:r>
            <w:r>
              <w:t>Jedná se o otopnou soustavu s nuceným oběhem otopné vody se dvěma expanzními nádobami. Regulace otopné vody ekvitermní pomocí kotlové automatiky. Rok instalace 1997.</w:t>
            </w:r>
          </w:p>
          <w:p w14:paraId="0B6CDBCC" w14:textId="77777777" w:rsidR="00346B71" w:rsidRDefault="00346B71" w:rsidP="00346B71">
            <w:pPr>
              <w:pStyle w:val="MainText"/>
              <w:ind w:left="-120"/>
            </w:pPr>
            <w:bookmarkStart w:id="104" w:name="_Hlk151643289"/>
            <w:r w:rsidRPr="00073D51">
              <w:t>Otopná voda z kotlů je vedena do koncových míst potřeby tepla, kde jsou osazena litinová článková otopná tělesa</w:t>
            </w:r>
            <w:r>
              <w:t xml:space="preserve"> nebo podlahové konvektory</w:t>
            </w:r>
            <w:r w:rsidRPr="00073D51">
              <w:t xml:space="preserve">. </w:t>
            </w:r>
            <w:r w:rsidRPr="00B2013B">
              <w:t>Stávající otopná tělesa jsou opatřena termoregulačním</w:t>
            </w:r>
            <w:r>
              <w:t>i</w:t>
            </w:r>
            <w:r w:rsidRPr="00B2013B">
              <w:t xml:space="preserve"> ventily s termostatickými hlavicemi.</w:t>
            </w:r>
            <w:r>
              <w:t xml:space="preserve"> Celkový počet otopných těles je 160 ks.</w:t>
            </w:r>
          </w:p>
          <w:bookmarkEnd w:id="104"/>
          <w:p w14:paraId="31F1B8E7" w14:textId="77777777" w:rsidR="00346B71" w:rsidRDefault="00346B71" w:rsidP="00346B71">
            <w:pPr>
              <w:pStyle w:val="MainText"/>
            </w:pPr>
          </w:p>
        </w:tc>
        <w:tc>
          <w:tcPr>
            <w:tcW w:w="3679" w:type="dxa"/>
          </w:tcPr>
          <w:p w14:paraId="3EBEC235" w14:textId="77777777" w:rsidR="00346B71" w:rsidRDefault="00346B71" w:rsidP="00346B71">
            <w:pPr>
              <w:pStyle w:val="MainText"/>
              <w:keepNext/>
              <w:jc w:val="right"/>
            </w:pPr>
            <w:r>
              <w:rPr>
                <w:noProof/>
              </w:rPr>
              <w:drawing>
                <wp:inline distT="0" distB="0" distL="0" distR="0" wp14:anchorId="4A4D2B3A" wp14:editId="0845432C">
                  <wp:extent cx="2160000" cy="2880000"/>
                  <wp:effectExtent l="0" t="0" r="0" b="0"/>
                  <wp:docPr id="56" name="Obráze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160000" cy="2880000"/>
                          </a:xfrm>
                          <a:prstGeom prst="rect">
                            <a:avLst/>
                          </a:prstGeom>
                          <a:noFill/>
                          <a:ln>
                            <a:noFill/>
                          </a:ln>
                        </pic:spPr>
                      </pic:pic>
                    </a:graphicData>
                  </a:graphic>
                </wp:inline>
              </w:drawing>
            </w:r>
          </w:p>
          <w:p w14:paraId="214F4485" w14:textId="6405595B" w:rsidR="00346B71" w:rsidRDefault="00346B71" w:rsidP="00346B71">
            <w:pPr>
              <w:pStyle w:val="FigureHeading"/>
              <w:numPr>
                <w:ilvl w:val="0"/>
                <w:numId w:val="0"/>
              </w:numPr>
              <w:spacing w:before="0" w:after="0"/>
              <w:ind w:left="183"/>
            </w:pPr>
            <w:r>
              <w:t xml:space="preserve">Obrázek </w:t>
            </w:r>
            <w:r w:rsidR="004C51E2">
              <w:fldChar w:fldCharType="begin"/>
            </w:r>
            <w:r w:rsidR="004C51E2">
              <w:instrText xml:space="preserve"> SEQ Obrázek \* ARABIC </w:instrText>
            </w:r>
            <w:r w:rsidR="004C51E2">
              <w:fldChar w:fldCharType="separate"/>
            </w:r>
            <w:r w:rsidR="003107A0">
              <w:rPr>
                <w:noProof/>
              </w:rPr>
              <w:t>67</w:t>
            </w:r>
            <w:r w:rsidR="004C51E2">
              <w:rPr>
                <w:noProof/>
              </w:rPr>
              <w:fldChar w:fldCharType="end"/>
            </w:r>
            <w:r>
              <w:t>: Zdroj tepla pro ÚT</w:t>
            </w:r>
          </w:p>
        </w:tc>
      </w:tr>
    </w:tbl>
    <w:p w14:paraId="3C184D99" w14:textId="21A758E9" w:rsidR="004C7278" w:rsidRDefault="004C7278" w:rsidP="00346B71">
      <w:pPr>
        <w:pStyle w:val="Nadpis3"/>
        <w:spacing w:before="0"/>
      </w:pPr>
      <w:bookmarkStart w:id="105" w:name="_Toc175576577"/>
      <w:bookmarkEnd w:id="103"/>
      <w:r>
        <w:t>Příprava TV</w:t>
      </w:r>
      <w:bookmarkEnd w:id="105"/>
    </w:p>
    <w:p w14:paraId="2DA4C9F3" w14:textId="77777777" w:rsidR="00346B71" w:rsidRPr="00F2530C" w:rsidRDefault="00346B71" w:rsidP="00346B71">
      <w:pPr>
        <w:pStyle w:val="MainText"/>
      </w:pPr>
      <w:bookmarkStart w:id="106" w:name="_Hlk151643305"/>
      <w:r w:rsidRPr="00F2530C">
        <w:t>Přípravu teplé vody zajišťují v objektu převážně elektrické zásobníkové a průtokové ohřívače. Ohřev vody ve výdejně obědů zajišťuje průtokový ohřívač vody</w:t>
      </w:r>
      <w:r>
        <w:t xml:space="preserve"> (karma)</w:t>
      </w:r>
      <w:r w:rsidRPr="00F2530C">
        <w:t xml:space="preserve"> MORATOP PO 5506 na zemní plyn a elektrický zásobníkový ohřívač o objemu 80 l. </w:t>
      </w:r>
    </w:p>
    <w:p w14:paraId="0B65A84C" w14:textId="360C7AC8" w:rsidR="004C7278" w:rsidRDefault="004C7278" w:rsidP="004C7278">
      <w:pPr>
        <w:pStyle w:val="Nadpis3"/>
      </w:pPr>
      <w:bookmarkStart w:id="107" w:name="_Toc175576578"/>
      <w:bookmarkEnd w:id="106"/>
      <w:r>
        <w:t>Větrání a klimatizace</w:t>
      </w:r>
      <w:bookmarkEnd w:id="107"/>
    </w:p>
    <w:p w14:paraId="7D4295A3" w14:textId="2F0B2E18" w:rsidR="00346B71" w:rsidRPr="00587F32" w:rsidRDefault="00346B71" w:rsidP="00346B71">
      <w:pPr>
        <w:pStyle w:val="MainText"/>
      </w:pPr>
      <w:bookmarkStart w:id="108" w:name="_Hlk151643316"/>
      <w:r w:rsidRPr="00587F32">
        <w:t>Objekt je větrán přirozeně okny</w:t>
      </w:r>
      <w:r>
        <w:t xml:space="preserve"> v závislosti na požadavcích jednotlivých uživatelů.</w:t>
      </w:r>
      <w:r w:rsidRPr="00587F32">
        <w:t xml:space="preserve"> Pouze odtah z kuchyně (výdejny) je zajištěn ventilátorem. </w:t>
      </w:r>
    </w:p>
    <w:p w14:paraId="7E739143" w14:textId="77777777" w:rsidR="00346B71" w:rsidRPr="00587F32" w:rsidRDefault="00346B71" w:rsidP="00346B71">
      <w:pPr>
        <w:pStyle w:val="MainText"/>
      </w:pPr>
      <w:r w:rsidRPr="00587F32">
        <w:t>Klimatizační jednotky nejsou instalovány.</w:t>
      </w:r>
    </w:p>
    <w:bookmarkEnd w:id="108"/>
    <w:p w14:paraId="17CF0D6C" w14:textId="77777777" w:rsidR="00346B71" w:rsidRPr="00346B71" w:rsidRDefault="00346B71" w:rsidP="00346B71">
      <w:pPr>
        <w:pStyle w:val="MainText"/>
      </w:pPr>
    </w:p>
    <w:p w14:paraId="5FCB2CE0" w14:textId="546A1C54" w:rsidR="004C7278" w:rsidRDefault="004C7278" w:rsidP="004C7278">
      <w:pPr>
        <w:pStyle w:val="Nadpis3"/>
      </w:pPr>
      <w:bookmarkStart w:id="109" w:name="_Toc175576579"/>
      <w:r>
        <w:lastRenderedPageBreak/>
        <w:t>Osvětlení</w:t>
      </w:r>
      <w:bookmarkEnd w:id="109"/>
    </w:p>
    <w:p w14:paraId="3C449D1C" w14:textId="3AFC2E6C" w:rsidR="00346B71" w:rsidRDefault="00346B71" w:rsidP="00346B71">
      <w:pPr>
        <w:pStyle w:val="MainText"/>
      </w:pPr>
      <w:r w:rsidRPr="00ED3380">
        <w:t xml:space="preserve">Osvětlovací soustava je </w:t>
      </w:r>
      <w:r>
        <w:t xml:space="preserve">manuální s LED svítidly, zářivkovými a žárovkovými svítidly. </w:t>
      </w:r>
    </w:p>
    <w:p w14:paraId="67DB2615" w14:textId="48E2D4BA" w:rsidR="00346B71" w:rsidRDefault="00346B71" w:rsidP="00346B71">
      <w:pPr>
        <w:pStyle w:val="TableHeading"/>
        <w:tabs>
          <w:tab w:val="clear" w:pos="1800"/>
          <w:tab w:val="num" w:pos="851"/>
        </w:tabs>
      </w:pPr>
      <w:r>
        <w:t>Soupis osvětlení</w:t>
      </w:r>
    </w:p>
    <w:tbl>
      <w:tblPr>
        <w:tblpPr w:leftFromText="141" w:rightFromText="14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194"/>
        <w:gridCol w:w="1912"/>
        <w:gridCol w:w="2268"/>
        <w:gridCol w:w="2403"/>
      </w:tblGrid>
      <w:tr w:rsidR="00346B71" w:rsidRPr="00346B71" w14:paraId="3E382026" w14:textId="77777777" w:rsidTr="00346B71">
        <w:trPr>
          <w:tblHeader/>
        </w:trPr>
        <w:tc>
          <w:tcPr>
            <w:tcW w:w="1250" w:type="pct"/>
            <w:shd w:val="clear" w:color="auto" w:fill="BFBFBF" w:themeFill="background1" w:themeFillShade="BF"/>
          </w:tcPr>
          <w:p w14:paraId="3B01EAC9" w14:textId="77777777" w:rsidR="00346B71" w:rsidRPr="00346B71" w:rsidRDefault="00346B71" w:rsidP="00346B71">
            <w:pPr>
              <w:pStyle w:val="MainText"/>
              <w:spacing w:before="0"/>
              <w:rPr>
                <w:b/>
              </w:rPr>
            </w:pPr>
            <w:r w:rsidRPr="00346B71">
              <w:rPr>
                <w:b/>
              </w:rPr>
              <w:t>Místnosti</w:t>
            </w:r>
          </w:p>
        </w:tc>
        <w:tc>
          <w:tcPr>
            <w:tcW w:w="1089" w:type="pct"/>
            <w:shd w:val="clear" w:color="auto" w:fill="BFBFBF" w:themeFill="background1" w:themeFillShade="BF"/>
          </w:tcPr>
          <w:p w14:paraId="5398F011" w14:textId="77777777" w:rsidR="00346B71" w:rsidRPr="00346B71" w:rsidRDefault="00346B71" w:rsidP="00346B71">
            <w:pPr>
              <w:pStyle w:val="MainText"/>
              <w:spacing w:before="0"/>
              <w:rPr>
                <w:b/>
              </w:rPr>
            </w:pPr>
            <w:r w:rsidRPr="00346B71">
              <w:rPr>
                <w:b/>
              </w:rPr>
              <w:t>Typ svítidla</w:t>
            </w:r>
          </w:p>
        </w:tc>
        <w:tc>
          <w:tcPr>
            <w:tcW w:w="1292" w:type="pct"/>
            <w:shd w:val="clear" w:color="auto" w:fill="BFBFBF" w:themeFill="background1" w:themeFillShade="BF"/>
          </w:tcPr>
          <w:p w14:paraId="58AE5F5A" w14:textId="1A1F884D" w:rsidR="00346B71" w:rsidRPr="00346B71" w:rsidRDefault="00346B71" w:rsidP="00346B71">
            <w:pPr>
              <w:pStyle w:val="MainText"/>
              <w:spacing w:before="0"/>
              <w:rPr>
                <w:b/>
              </w:rPr>
            </w:pPr>
            <w:r w:rsidRPr="00346B71">
              <w:rPr>
                <w:b/>
              </w:rPr>
              <w:t>Počet svítidel</w:t>
            </w:r>
            <w:r>
              <w:rPr>
                <w:b/>
              </w:rPr>
              <w:t xml:space="preserve"> </w:t>
            </w:r>
            <w:r w:rsidRPr="00346B71">
              <w:rPr>
                <w:b/>
              </w:rPr>
              <w:t>(ks)</w:t>
            </w:r>
          </w:p>
        </w:tc>
        <w:tc>
          <w:tcPr>
            <w:tcW w:w="1369" w:type="pct"/>
            <w:shd w:val="clear" w:color="auto" w:fill="BFBFBF" w:themeFill="background1" w:themeFillShade="BF"/>
          </w:tcPr>
          <w:p w14:paraId="1C2E7B2D" w14:textId="0C0482E0" w:rsidR="00346B71" w:rsidRPr="00346B71" w:rsidRDefault="00346B71" w:rsidP="00346B71">
            <w:pPr>
              <w:pStyle w:val="MainText"/>
              <w:spacing w:before="0"/>
              <w:rPr>
                <w:b/>
              </w:rPr>
            </w:pPr>
            <w:r w:rsidRPr="00346B71">
              <w:rPr>
                <w:b/>
              </w:rPr>
              <w:t>Instal</w:t>
            </w:r>
            <w:r>
              <w:rPr>
                <w:b/>
              </w:rPr>
              <w:t>.</w:t>
            </w:r>
            <w:r w:rsidRPr="00346B71">
              <w:rPr>
                <w:b/>
              </w:rPr>
              <w:t xml:space="preserve"> Příkon</w:t>
            </w:r>
            <w:r>
              <w:rPr>
                <w:b/>
              </w:rPr>
              <w:t xml:space="preserve"> </w:t>
            </w:r>
            <w:r w:rsidRPr="00346B71">
              <w:rPr>
                <w:b/>
              </w:rPr>
              <w:t>(kW)</w:t>
            </w:r>
          </w:p>
        </w:tc>
      </w:tr>
      <w:tr w:rsidR="00346B71" w:rsidRPr="00346B71" w14:paraId="063EF231" w14:textId="77777777" w:rsidTr="00346B71">
        <w:tc>
          <w:tcPr>
            <w:tcW w:w="1250" w:type="pct"/>
            <w:vMerge w:val="restart"/>
            <w:shd w:val="clear" w:color="auto" w:fill="auto"/>
          </w:tcPr>
          <w:p w14:paraId="0A36317E" w14:textId="77777777" w:rsidR="00346B71" w:rsidRPr="00346B71" w:rsidRDefault="00346B71" w:rsidP="00346B71">
            <w:pPr>
              <w:pStyle w:val="MainText"/>
              <w:spacing w:before="0"/>
              <w:rPr>
                <w:bCs/>
              </w:rPr>
            </w:pPr>
            <w:r w:rsidRPr="00346B71">
              <w:rPr>
                <w:bCs/>
              </w:rPr>
              <w:t>Učebny</w:t>
            </w:r>
          </w:p>
        </w:tc>
        <w:tc>
          <w:tcPr>
            <w:tcW w:w="1089" w:type="pct"/>
            <w:shd w:val="clear" w:color="auto" w:fill="auto"/>
          </w:tcPr>
          <w:p w14:paraId="5C156086" w14:textId="77777777" w:rsidR="00346B71" w:rsidRPr="00346B71" w:rsidRDefault="00346B71" w:rsidP="00346B71">
            <w:pPr>
              <w:pStyle w:val="MainText"/>
              <w:spacing w:before="0"/>
              <w:jc w:val="center"/>
            </w:pPr>
            <w:r w:rsidRPr="00346B71">
              <w:t>LED</w:t>
            </w:r>
          </w:p>
        </w:tc>
        <w:tc>
          <w:tcPr>
            <w:tcW w:w="1292" w:type="pct"/>
            <w:shd w:val="clear" w:color="auto" w:fill="auto"/>
          </w:tcPr>
          <w:p w14:paraId="3B24E5E6" w14:textId="77777777" w:rsidR="00346B71" w:rsidRPr="00346B71" w:rsidRDefault="00346B71" w:rsidP="00346B71">
            <w:pPr>
              <w:pStyle w:val="MainText"/>
              <w:spacing w:before="0"/>
              <w:jc w:val="center"/>
            </w:pPr>
            <w:r w:rsidRPr="00346B71">
              <w:t>58</w:t>
            </w:r>
          </w:p>
        </w:tc>
        <w:tc>
          <w:tcPr>
            <w:tcW w:w="1369" w:type="pct"/>
            <w:shd w:val="clear" w:color="auto" w:fill="auto"/>
          </w:tcPr>
          <w:p w14:paraId="11946DA4" w14:textId="77777777" w:rsidR="00346B71" w:rsidRPr="00346B71" w:rsidRDefault="00346B71" w:rsidP="00346B71">
            <w:pPr>
              <w:pStyle w:val="MainText"/>
              <w:spacing w:before="0"/>
              <w:jc w:val="center"/>
            </w:pPr>
            <w:r w:rsidRPr="00346B71">
              <w:t>0,522</w:t>
            </w:r>
          </w:p>
        </w:tc>
      </w:tr>
      <w:tr w:rsidR="00346B71" w:rsidRPr="00346B71" w14:paraId="1A4AE954" w14:textId="77777777" w:rsidTr="00346B71">
        <w:tc>
          <w:tcPr>
            <w:tcW w:w="1250" w:type="pct"/>
            <w:vMerge/>
            <w:shd w:val="clear" w:color="auto" w:fill="auto"/>
          </w:tcPr>
          <w:p w14:paraId="37DDEB76" w14:textId="77777777" w:rsidR="00346B71" w:rsidRPr="00346B71" w:rsidRDefault="00346B71" w:rsidP="00346B71">
            <w:pPr>
              <w:pStyle w:val="MainText"/>
              <w:spacing w:before="0"/>
              <w:rPr>
                <w:bCs/>
              </w:rPr>
            </w:pPr>
          </w:p>
        </w:tc>
        <w:tc>
          <w:tcPr>
            <w:tcW w:w="1089" w:type="pct"/>
            <w:shd w:val="clear" w:color="auto" w:fill="auto"/>
          </w:tcPr>
          <w:p w14:paraId="579EE768" w14:textId="77777777" w:rsidR="00346B71" w:rsidRPr="00346B71" w:rsidRDefault="00346B71" w:rsidP="00346B71">
            <w:pPr>
              <w:pStyle w:val="MainText"/>
              <w:spacing w:before="0"/>
              <w:jc w:val="center"/>
            </w:pPr>
            <w:r w:rsidRPr="00346B71">
              <w:t>Zářivka</w:t>
            </w:r>
          </w:p>
        </w:tc>
        <w:tc>
          <w:tcPr>
            <w:tcW w:w="1292" w:type="pct"/>
            <w:shd w:val="clear" w:color="auto" w:fill="auto"/>
          </w:tcPr>
          <w:p w14:paraId="06205CF2" w14:textId="77777777" w:rsidR="00346B71" w:rsidRPr="00346B71" w:rsidRDefault="00346B71" w:rsidP="00346B71">
            <w:pPr>
              <w:pStyle w:val="MainText"/>
              <w:spacing w:before="0"/>
              <w:jc w:val="center"/>
            </w:pPr>
            <w:r w:rsidRPr="00346B71">
              <w:t>312</w:t>
            </w:r>
          </w:p>
        </w:tc>
        <w:tc>
          <w:tcPr>
            <w:tcW w:w="1369" w:type="pct"/>
            <w:shd w:val="clear" w:color="auto" w:fill="auto"/>
          </w:tcPr>
          <w:p w14:paraId="229A736D" w14:textId="77777777" w:rsidR="00346B71" w:rsidRPr="00346B71" w:rsidRDefault="00346B71" w:rsidP="00346B71">
            <w:pPr>
              <w:pStyle w:val="MainText"/>
              <w:spacing w:before="0"/>
              <w:jc w:val="center"/>
            </w:pPr>
            <w:r w:rsidRPr="00346B71">
              <w:t>25,079</w:t>
            </w:r>
          </w:p>
        </w:tc>
      </w:tr>
      <w:tr w:rsidR="00346B71" w:rsidRPr="00346B71" w14:paraId="33F77DF0" w14:textId="77777777" w:rsidTr="00346B71">
        <w:tc>
          <w:tcPr>
            <w:tcW w:w="1250" w:type="pct"/>
            <w:vMerge/>
            <w:shd w:val="clear" w:color="auto" w:fill="auto"/>
          </w:tcPr>
          <w:p w14:paraId="46E5EEFE" w14:textId="77777777" w:rsidR="00346B71" w:rsidRPr="00346B71" w:rsidRDefault="00346B71" w:rsidP="00346B71">
            <w:pPr>
              <w:pStyle w:val="MainText"/>
              <w:spacing w:before="0"/>
              <w:rPr>
                <w:bCs/>
              </w:rPr>
            </w:pPr>
          </w:p>
        </w:tc>
        <w:tc>
          <w:tcPr>
            <w:tcW w:w="1089" w:type="pct"/>
            <w:shd w:val="clear" w:color="auto" w:fill="auto"/>
          </w:tcPr>
          <w:p w14:paraId="7E0E57F1" w14:textId="77777777" w:rsidR="00346B71" w:rsidRPr="00346B71" w:rsidRDefault="00346B71" w:rsidP="00346B71">
            <w:pPr>
              <w:pStyle w:val="MainText"/>
              <w:spacing w:before="0"/>
              <w:jc w:val="center"/>
            </w:pPr>
            <w:r w:rsidRPr="00346B71">
              <w:t>Žárovka</w:t>
            </w:r>
          </w:p>
        </w:tc>
        <w:tc>
          <w:tcPr>
            <w:tcW w:w="1292" w:type="pct"/>
            <w:shd w:val="clear" w:color="auto" w:fill="auto"/>
          </w:tcPr>
          <w:p w14:paraId="0750B84F" w14:textId="77777777" w:rsidR="00346B71" w:rsidRPr="00346B71" w:rsidRDefault="00346B71" w:rsidP="00346B71">
            <w:pPr>
              <w:pStyle w:val="MainText"/>
              <w:spacing w:before="0"/>
              <w:jc w:val="center"/>
            </w:pPr>
            <w:r w:rsidRPr="00346B71">
              <w:t>8</w:t>
            </w:r>
          </w:p>
        </w:tc>
        <w:tc>
          <w:tcPr>
            <w:tcW w:w="1369" w:type="pct"/>
            <w:shd w:val="clear" w:color="auto" w:fill="auto"/>
          </w:tcPr>
          <w:p w14:paraId="3EBB56A3" w14:textId="77777777" w:rsidR="00346B71" w:rsidRPr="00346B71" w:rsidRDefault="00346B71" w:rsidP="00346B71">
            <w:pPr>
              <w:pStyle w:val="MainText"/>
              <w:spacing w:before="0"/>
              <w:jc w:val="center"/>
            </w:pPr>
            <w:r w:rsidRPr="00346B71">
              <w:t>0,320</w:t>
            </w:r>
          </w:p>
        </w:tc>
      </w:tr>
      <w:tr w:rsidR="00346B71" w:rsidRPr="00346B71" w14:paraId="5ECC76B9" w14:textId="77777777" w:rsidTr="00346B71">
        <w:tc>
          <w:tcPr>
            <w:tcW w:w="1250" w:type="pct"/>
            <w:vMerge w:val="restart"/>
            <w:shd w:val="clear" w:color="auto" w:fill="auto"/>
          </w:tcPr>
          <w:p w14:paraId="38A7280B" w14:textId="77777777" w:rsidR="00346B71" w:rsidRPr="00346B71" w:rsidRDefault="00346B71" w:rsidP="00346B71">
            <w:pPr>
              <w:pStyle w:val="MainText"/>
              <w:spacing w:before="0"/>
              <w:rPr>
                <w:bCs/>
              </w:rPr>
            </w:pPr>
            <w:r w:rsidRPr="00346B71">
              <w:rPr>
                <w:bCs/>
              </w:rPr>
              <w:t>Kabinety</w:t>
            </w:r>
          </w:p>
        </w:tc>
        <w:tc>
          <w:tcPr>
            <w:tcW w:w="1089" w:type="pct"/>
            <w:shd w:val="clear" w:color="auto" w:fill="auto"/>
          </w:tcPr>
          <w:p w14:paraId="7FB80F40" w14:textId="77777777" w:rsidR="00346B71" w:rsidRPr="00346B71" w:rsidRDefault="00346B71" w:rsidP="00346B71">
            <w:pPr>
              <w:pStyle w:val="MainText"/>
              <w:spacing w:before="0"/>
              <w:jc w:val="center"/>
            </w:pPr>
            <w:r w:rsidRPr="00346B71">
              <w:t>LED</w:t>
            </w:r>
          </w:p>
        </w:tc>
        <w:tc>
          <w:tcPr>
            <w:tcW w:w="1292" w:type="pct"/>
            <w:shd w:val="clear" w:color="auto" w:fill="auto"/>
          </w:tcPr>
          <w:p w14:paraId="532E019C" w14:textId="77777777" w:rsidR="00346B71" w:rsidRPr="00346B71" w:rsidRDefault="00346B71" w:rsidP="00346B71">
            <w:pPr>
              <w:pStyle w:val="MainText"/>
              <w:spacing w:before="0"/>
              <w:jc w:val="center"/>
            </w:pPr>
            <w:r w:rsidRPr="00346B71">
              <w:t>8</w:t>
            </w:r>
          </w:p>
        </w:tc>
        <w:tc>
          <w:tcPr>
            <w:tcW w:w="1369" w:type="pct"/>
            <w:shd w:val="clear" w:color="auto" w:fill="auto"/>
          </w:tcPr>
          <w:p w14:paraId="2700A526" w14:textId="77777777" w:rsidR="00346B71" w:rsidRPr="00346B71" w:rsidRDefault="00346B71" w:rsidP="00346B71">
            <w:pPr>
              <w:pStyle w:val="MainText"/>
              <w:spacing w:before="0"/>
              <w:jc w:val="center"/>
            </w:pPr>
            <w:r w:rsidRPr="00346B71">
              <w:t>0,072</w:t>
            </w:r>
          </w:p>
        </w:tc>
      </w:tr>
      <w:tr w:rsidR="00346B71" w:rsidRPr="00346B71" w14:paraId="11CEC006" w14:textId="77777777" w:rsidTr="00346B71">
        <w:tc>
          <w:tcPr>
            <w:tcW w:w="1250" w:type="pct"/>
            <w:vMerge/>
            <w:shd w:val="clear" w:color="auto" w:fill="auto"/>
          </w:tcPr>
          <w:p w14:paraId="64F381D4" w14:textId="77777777" w:rsidR="00346B71" w:rsidRPr="00346B71" w:rsidRDefault="00346B71" w:rsidP="00346B71">
            <w:pPr>
              <w:pStyle w:val="MainText"/>
              <w:spacing w:before="0"/>
              <w:rPr>
                <w:bCs/>
              </w:rPr>
            </w:pPr>
          </w:p>
        </w:tc>
        <w:tc>
          <w:tcPr>
            <w:tcW w:w="1089" w:type="pct"/>
            <w:shd w:val="clear" w:color="auto" w:fill="auto"/>
          </w:tcPr>
          <w:p w14:paraId="6CC88E0F" w14:textId="77777777" w:rsidR="00346B71" w:rsidRPr="00346B71" w:rsidRDefault="00346B71" w:rsidP="00346B71">
            <w:pPr>
              <w:pStyle w:val="MainText"/>
              <w:spacing w:before="0"/>
              <w:jc w:val="center"/>
            </w:pPr>
            <w:r w:rsidRPr="00346B71">
              <w:t>Zářivka</w:t>
            </w:r>
          </w:p>
        </w:tc>
        <w:tc>
          <w:tcPr>
            <w:tcW w:w="1292" w:type="pct"/>
            <w:shd w:val="clear" w:color="auto" w:fill="auto"/>
          </w:tcPr>
          <w:p w14:paraId="64FED2CD" w14:textId="77777777" w:rsidR="00346B71" w:rsidRPr="00346B71" w:rsidRDefault="00346B71" w:rsidP="00346B71">
            <w:pPr>
              <w:pStyle w:val="MainText"/>
              <w:spacing w:before="0"/>
              <w:jc w:val="center"/>
            </w:pPr>
            <w:r w:rsidRPr="00346B71">
              <w:t>31</w:t>
            </w:r>
          </w:p>
        </w:tc>
        <w:tc>
          <w:tcPr>
            <w:tcW w:w="1369" w:type="pct"/>
            <w:shd w:val="clear" w:color="auto" w:fill="auto"/>
          </w:tcPr>
          <w:p w14:paraId="1EE9FE55" w14:textId="77777777" w:rsidR="00346B71" w:rsidRPr="00346B71" w:rsidRDefault="00346B71" w:rsidP="00346B71">
            <w:pPr>
              <w:pStyle w:val="MainText"/>
              <w:spacing w:before="0"/>
              <w:jc w:val="center"/>
            </w:pPr>
            <w:r w:rsidRPr="00346B71">
              <w:t>2,455</w:t>
            </w:r>
          </w:p>
        </w:tc>
      </w:tr>
      <w:tr w:rsidR="00346B71" w:rsidRPr="00346B71" w14:paraId="3007522F" w14:textId="77777777" w:rsidTr="00346B71">
        <w:tc>
          <w:tcPr>
            <w:tcW w:w="1250" w:type="pct"/>
            <w:vMerge/>
            <w:shd w:val="clear" w:color="auto" w:fill="auto"/>
          </w:tcPr>
          <w:p w14:paraId="43A9620C" w14:textId="77777777" w:rsidR="00346B71" w:rsidRPr="00346B71" w:rsidRDefault="00346B71" w:rsidP="00346B71">
            <w:pPr>
              <w:pStyle w:val="MainText"/>
              <w:spacing w:before="0"/>
              <w:rPr>
                <w:bCs/>
              </w:rPr>
            </w:pPr>
          </w:p>
        </w:tc>
        <w:tc>
          <w:tcPr>
            <w:tcW w:w="1089" w:type="pct"/>
            <w:shd w:val="clear" w:color="auto" w:fill="auto"/>
          </w:tcPr>
          <w:p w14:paraId="54234538" w14:textId="77777777" w:rsidR="00346B71" w:rsidRPr="00346B71" w:rsidRDefault="00346B71" w:rsidP="00346B71">
            <w:pPr>
              <w:pStyle w:val="MainText"/>
              <w:spacing w:before="0"/>
              <w:jc w:val="center"/>
            </w:pPr>
            <w:r w:rsidRPr="00346B71">
              <w:t>Žárovka</w:t>
            </w:r>
          </w:p>
        </w:tc>
        <w:tc>
          <w:tcPr>
            <w:tcW w:w="1292" w:type="pct"/>
            <w:shd w:val="clear" w:color="auto" w:fill="auto"/>
          </w:tcPr>
          <w:p w14:paraId="68234D88" w14:textId="77777777" w:rsidR="00346B71" w:rsidRPr="00346B71" w:rsidRDefault="00346B71" w:rsidP="00346B71">
            <w:pPr>
              <w:pStyle w:val="MainText"/>
              <w:spacing w:before="0"/>
              <w:jc w:val="center"/>
            </w:pPr>
            <w:r w:rsidRPr="00346B71">
              <w:t>32</w:t>
            </w:r>
          </w:p>
        </w:tc>
        <w:tc>
          <w:tcPr>
            <w:tcW w:w="1369" w:type="pct"/>
            <w:shd w:val="clear" w:color="auto" w:fill="auto"/>
          </w:tcPr>
          <w:p w14:paraId="2D625298" w14:textId="77777777" w:rsidR="00346B71" w:rsidRPr="00346B71" w:rsidRDefault="00346B71" w:rsidP="00346B71">
            <w:pPr>
              <w:pStyle w:val="MainText"/>
              <w:spacing w:before="0"/>
              <w:jc w:val="center"/>
            </w:pPr>
            <w:r w:rsidRPr="00346B71">
              <w:t>1,440</w:t>
            </w:r>
          </w:p>
        </w:tc>
      </w:tr>
      <w:tr w:rsidR="00346B71" w:rsidRPr="00346B71" w14:paraId="756C50F3" w14:textId="77777777" w:rsidTr="00346B71">
        <w:tc>
          <w:tcPr>
            <w:tcW w:w="1250" w:type="pct"/>
            <w:vMerge w:val="restart"/>
            <w:shd w:val="clear" w:color="auto" w:fill="auto"/>
          </w:tcPr>
          <w:p w14:paraId="23E89B0F" w14:textId="77777777" w:rsidR="00346B71" w:rsidRPr="00346B71" w:rsidRDefault="00346B71" w:rsidP="00346B71">
            <w:pPr>
              <w:pStyle w:val="MainText"/>
              <w:spacing w:before="0"/>
              <w:rPr>
                <w:bCs/>
              </w:rPr>
            </w:pPr>
            <w:r w:rsidRPr="00346B71">
              <w:rPr>
                <w:bCs/>
              </w:rPr>
              <w:t>Chodby, schodiště</w:t>
            </w:r>
          </w:p>
        </w:tc>
        <w:tc>
          <w:tcPr>
            <w:tcW w:w="1089" w:type="pct"/>
            <w:shd w:val="clear" w:color="auto" w:fill="auto"/>
          </w:tcPr>
          <w:p w14:paraId="2D915AF4" w14:textId="77777777" w:rsidR="00346B71" w:rsidRPr="00346B71" w:rsidRDefault="00346B71" w:rsidP="00346B71">
            <w:pPr>
              <w:pStyle w:val="MainText"/>
              <w:spacing w:before="0"/>
              <w:jc w:val="center"/>
            </w:pPr>
            <w:r w:rsidRPr="00346B71">
              <w:t>LED</w:t>
            </w:r>
          </w:p>
        </w:tc>
        <w:tc>
          <w:tcPr>
            <w:tcW w:w="1292" w:type="pct"/>
            <w:shd w:val="clear" w:color="auto" w:fill="auto"/>
          </w:tcPr>
          <w:p w14:paraId="3C5B0793" w14:textId="77777777" w:rsidR="00346B71" w:rsidRPr="00346B71" w:rsidRDefault="00346B71" w:rsidP="00346B71">
            <w:pPr>
              <w:pStyle w:val="MainText"/>
              <w:spacing w:before="0"/>
              <w:jc w:val="center"/>
            </w:pPr>
            <w:r w:rsidRPr="00346B71">
              <w:t>23</w:t>
            </w:r>
          </w:p>
        </w:tc>
        <w:tc>
          <w:tcPr>
            <w:tcW w:w="1369" w:type="pct"/>
            <w:shd w:val="clear" w:color="auto" w:fill="auto"/>
          </w:tcPr>
          <w:p w14:paraId="0B3E7071" w14:textId="77777777" w:rsidR="00346B71" w:rsidRPr="00346B71" w:rsidRDefault="00346B71" w:rsidP="00346B71">
            <w:pPr>
              <w:pStyle w:val="MainText"/>
              <w:spacing w:before="0"/>
              <w:jc w:val="center"/>
            </w:pPr>
            <w:r w:rsidRPr="00346B71">
              <w:t>0,207</w:t>
            </w:r>
          </w:p>
        </w:tc>
      </w:tr>
      <w:tr w:rsidR="00346B71" w:rsidRPr="00346B71" w14:paraId="10EA5328" w14:textId="77777777" w:rsidTr="00346B71">
        <w:tc>
          <w:tcPr>
            <w:tcW w:w="1250" w:type="pct"/>
            <w:vMerge/>
            <w:shd w:val="clear" w:color="auto" w:fill="auto"/>
          </w:tcPr>
          <w:p w14:paraId="576A796E" w14:textId="77777777" w:rsidR="00346B71" w:rsidRPr="00346B71" w:rsidRDefault="00346B71" w:rsidP="00346B71">
            <w:pPr>
              <w:pStyle w:val="MainText"/>
              <w:spacing w:before="0"/>
              <w:rPr>
                <w:bCs/>
              </w:rPr>
            </w:pPr>
          </w:p>
        </w:tc>
        <w:tc>
          <w:tcPr>
            <w:tcW w:w="1089" w:type="pct"/>
            <w:shd w:val="clear" w:color="auto" w:fill="auto"/>
          </w:tcPr>
          <w:p w14:paraId="2AC1543E" w14:textId="77777777" w:rsidR="00346B71" w:rsidRPr="00346B71" w:rsidRDefault="00346B71" w:rsidP="00346B71">
            <w:pPr>
              <w:pStyle w:val="MainText"/>
              <w:spacing w:before="0"/>
              <w:jc w:val="center"/>
            </w:pPr>
            <w:r w:rsidRPr="00346B71">
              <w:t>Zářivka</w:t>
            </w:r>
          </w:p>
        </w:tc>
        <w:tc>
          <w:tcPr>
            <w:tcW w:w="1292" w:type="pct"/>
            <w:shd w:val="clear" w:color="auto" w:fill="auto"/>
          </w:tcPr>
          <w:p w14:paraId="55C99BD9" w14:textId="77777777" w:rsidR="00346B71" w:rsidRPr="00346B71" w:rsidRDefault="00346B71" w:rsidP="00346B71">
            <w:pPr>
              <w:pStyle w:val="MainText"/>
              <w:spacing w:before="0"/>
              <w:jc w:val="center"/>
            </w:pPr>
            <w:r w:rsidRPr="00346B71">
              <w:t>23</w:t>
            </w:r>
          </w:p>
        </w:tc>
        <w:tc>
          <w:tcPr>
            <w:tcW w:w="1369" w:type="pct"/>
            <w:shd w:val="clear" w:color="auto" w:fill="auto"/>
          </w:tcPr>
          <w:p w14:paraId="326CBF0E" w14:textId="77777777" w:rsidR="00346B71" w:rsidRPr="00346B71" w:rsidRDefault="00346B71" w:rsidP="00346B71">
            <w:pPr>
              <w:pStyle w:val="MainText"/>
              <w:spacing w:before="0"/>
              <w:jc w:val="center"/>
            </w:pPr>
            <w:r w:rsidRPr="00346B71">
              <w:t>1,742</w:t>
            </w:r>
          </w:p>
        </w:tc>
      </w:tr>
      <w:tr w:rsidR="00346B71" w:rsidRPr="00346B71" w14:paraId="3AB8C1BF" w14:textId="77777777" w:rsidTr="00346B71">
        <w:tc>
          <w:tcPr>
            <w:tcW w:w="1250" w:type="pct"/>
            <w:vMerge/>
            <w:shd w:val="clear" w:color="auto" w:fill="auto"/>
          </w:tcPr>
          <w:p w14:paraId="0884DB8F" w14:textId="77777777" w:rsidR="00346B71" w:rsidRPr="00346B71" w:rsidRDefault="00346B71" w:rsidP="00346B71">
            <w:pPr>
              <w:pStyle w:val="MainText"/>
              <w:spacing w:before="0"/>
              <w:rPr>
                <w:bCs/>
              </w:rPr>
            </w:pPr>
          </w:p>
        </w:tc>
        <w:tc>
          <w:tcPr>
            <w:tcW w:w="1089" w:type="pct"/>
            <w:shd w:val="clear" w:color="auto" w:fill="auto"/>
          </w:tcPr>
          <w:p w14:paraId="6BE7AF00" w14:textId="77777777" w:rsidR="00346B71" w:rsidRPr="00346B71" w:rsidRDefault="00346B71" w:rsidP="00346B71">
            <w:pPr>
              <w:pStyle w:val="MainText"/>
              <w:spacing w:before="0"/>
              <w:jc w:val="center"/>
            </w:pPr>
            <w:r w:rsidRPr="00346B71">
              <w:t>Žárovka</w:t>
            </w:r>
          </w:p>
        </w:tc>
        <w:tc>
          <w:tcPr>
            <w:tcW w:w="1292" w:type="pct"/>
            <w:shd w:val="clear" w:color="auto" w:fill="auto"/>
          </w:tcPr>
          <w:p w14:paraId="323179BA" w14:textId="77777777" w:rsidR="00346B71" w:rsidRPr="00346B71" w:rsidRDefault="00346B71" w:rsidP="00346B71">
            <w:pPr>
              <w:pStyle w:val="MainText"/>
              <w:spacing w:before="0"/>
              <w:jc w:val="center"/>
            </w:pPr>
            <w:r w:rsidRPr="00346B71">
              <w:t>86</w:t>
            </w:r>
          </w:p>
        </w:tc>
        <w:tc>
          <w:tcPr>
            <w:tcW w:w="1369" w:type="pct"/>
            <w:shd w:val="clear" w:color="auto" w:fill="auto"/>
          </w:tcPr>
          <w:p w14:paraId="2F17AF9C" w14:textId="77777777" w:rsidR="00346B71" w:rsidRPr="00346B71" w:rsidRDefault="00346B71" w:rsidP="00346B71">
            <w:pPr>
              <w:pStyle w:val="MainText"/>
              <w:spacing w:before="0"/>
              <w:jc w:val="center"/>
            </w:pPr>
            <w:r w:rsidRPr="00346B71">
              <w:t>3,840</w:t>
            </w:r>
          </w:p>
        </w:tc>
      </w:tr>
      <w:tr w:rsidR="00346B71" w:rsidRPr="00346B71" w14:paraId="7CB162F8" w14:textId="77777777" w:rsidTr="00346B71">
        <w:tc>
          <w:tcPr>
            <w:tcW w:w="1250" w:type="pct"/>
            <w:vMerge w:val="restart"/>
            <w:shd w:val="clear" w:color="auto" w:fill="auto"/>
          </w:tcPr>
          <w:p w14:paraId="5CEDA090" w14:textId="77777777" w:rsidR="00346B71" w:rsidRPr="00346B71" w:rsidRDefault="00346B71" w:rsidP="00346B71">
            <w:pPr>
              <w:pStyle w:val="MainText"/>
              <w:spacing w:before="0"/>
              <w:rPr>
                <w:bCs/>
              </w:rPr>
            </w:pPr>
            <w:r w:rsidRPr="00346B71">
              <w:rPr>
                <w:bCs/>
              </w:rPr>
              <w:t>Sociální zázemí</w:t>
            </w:r>
          </w:p>
        </w:tc>
        <w:tc>
          <w:tcPr>
            <w:tcW w:w="1089" w:type="pct"/>
            <w:shd w:val="clear" w:color="auto" w:fill="auto"/>
          </w:tcPr>
          <w:p w14:paraId="2335AEE6" w14:textId="77777777" w:rsidR="00346B71" w:rsidRPr="00346B71" w:rsidRDefault="00346B71" w:rsidP="00346B71">
            <w:pPr>
              <w:pStyle w:val="MainText"/>
              <w:spacing w:before="0"/>
              <w:jc w:val="center"/>
            </w:pPr>
            <w:r w:rsidRPr="00346B71">
              <w:t>LED</w:t>
            </w:r>
          </w:p>
        </w:tc>
        <w:tc>
          <w:tcPr>
            <w:tcW w:w="1292" w:type="pct"/>
            <w:shd w:val="clear" w:color="auto" w:fill="auto"/>
          </w:tcPr>
          <w:p w14:paraId="5D836753" w14:textId="77777777" w:rsidR="00346B71" w:rsidRPr="00346B71" w:rsidRDefault="00346B71" w:rsidP="00346B71">
            <w:pPr>
              <w:pStyle w:val="MainText"/>
              <w:spacing w:before="0"/>
              <w:jc w:val="center"/>
            </w:pPr>
            <w:r w:rsidRPr="00346B71">
              <w:t>3</w:t>
            </w:r>
          </w:p>
        </w:tc>
        <w:tc>
          <w:tcPr>
            <w:tcW w:w="1369" w:type="pct"/>
            <w:shd w:val="clear" w:color="auto" w:fill="auto"/>
          </w:tcPr>
          <w:p w14:paraId="151FB6B8" w14:textId="77777777" w:rsidR="00346B71" w:rsidRPr="00346B71" w:rsidRDefault="00346B71" w:rsidP="00346B71">
            <w:pPr>
              <w:pStyle w:val="MainText"/>
              <w:spacing w:before="0"/>
              <w:jc w:val="center"/>
            </w:pPr>
            <w:r w:rsidRPr="00346B71">
              <w:t>0,027</w:t>
            </w:r>
          </w:p>
        </w:tc>
      </w:tr>
      <w:tr w:rsidR="00346B71" w:rsidRPr="00346B71" w14:paraId="7DCD5899" w14:textId="77777777" w:rsidTr="00346B71">
        <w:tc>
          <w:tcPr>
            <w:tcW w:w="1250" w:type="pct"/>
            <w:vMerge/>
            <w:shd w:val="clear" w:color="auto" w:fill="auto"/>
          </w:tcPr>
          <w:p w14:paraId="3C2EB1CA" w14:textId="77777777" w:rsidR="00346B71" w:rsidRPr="00346B71" w:rsidRDefault="00346B71" w:rsidP="00346B71">
            <w:pPr>
              <w:pStyle w:val="MainText"/>
              <w:spacing w:before="0"/>
              <w:rPr>
                <w:bCs/>
              </w:rPr>
            </w:pPr>
          </w:p>
        </w:tc>
        <w:tc>
          <w:tcPr>
            <w:tcW w:w="1089" w:type="pct"/>
            <w:shd w:val="clear" w:color="auto" w:fill="auto"/>
          </w:tcPr>
          <w:p w14:paraId="66676939" w14:textId="77777777" w:rsidR="00346B71" w:rsidRPr="00346B71" w:rsidRDefault="00346B71" w:rsidP="00346B71">
            <w:pPr>
              <w:pStyle w:val="MainText"/>
              <w:spacing w:before="0"/>
              <w:jc w:val="center"/>
            </w:pPr>
            <w:r w:rsidRPr="00346B71">
              <w:t>Zářivka</w:t>
            </w:r>
          </w:p>
        </w:tc>
        <w:tc>
          <w:tcPr>
            <w:tcW w:w="1292" w:type="pct"/>
            <w:shd w:val="clear" w:color="auto" w:fill="auto"/>
          </w:tcPr>
          <w:p w14:paraId="283C9D8E" w14:textId="77777777" w:rsidR="00346B71" w:rsidRPr="00346B71" w:rsidRDefault="00346B71" w:rsidP="00346B71">
            <w:pPr>
              <w:pStyle w:val="MainText"/>
              <w:spacing w:before="0"/>
              <w:jc w:val="center"/>
            </w:pPr>
            <w:r w:rsidRPr="00346B71">
              <w:t>3</w:t>
            </w:r>
          </w:p>
        </w:tc>
        <w:tc>
          <w:tcPr>
            <w:tcW w:w="1369" w:type="pct"/>
            <w:shd w:val="clear" w:color="auto" w:fill="auto"/>
          </w:tcPr>
          <w:p w14:paraId="38750F01" w14:textId="77777777" w:rsidR="00346B71" w:rsidRPr="00346B71" w:rsidRDefault="00346B71" w:rsidP="00346B71">
            <w:pPr>
              <w:pStyle w:val="MainText"/>
              <w:spacing w:before="0"/>
              <w:jc w:val="center"/>
            </w:pPr>
            <w:r w:rsidRPr="00346B71">
              <w:t>0,119</w:t>
            </w:r>
          </w:p>
        </w:tc>
      </w:tr>
      <w:tr w:rsidR="00346B71" w:rsidRPr="00346B71" w14:paraId="53FF5490" w14:textId="77777777" w:rsidTr="00346B71">
        <w:tc>
          <w:tcPr>
            <w:tcW w:w="1250" w:type="pct"/>
            <w:vMerge/>
            <w:shd w:val="clear" w:color="auto" w:fill="auto"/>
          </w:tcPr>
          <w:p w14:paraId="49CCF179" w14:textId="77777777" w:rsidR="00346B71" w:rsidRPr="00346B71" w:rsidRDefault="00346B71" w:rsidP="00346B71">
            <w:pPr>
              <w:pStyle w:val="MainText"/>
              <w:spacing w:before="0"/>
              <w:rPr>
                <w:bCs/>
              </w:rPr>
            </w:pPr>
          </w:p>
        </w:tc>
        <w:tc>
          <w:tcPr>
            <w:tcW w:w="1089" w:type="pct"/>
            <w:shd w:val="clear" w:color="auto" w:fill="auto"/>
          </w:tcPr>
          <w:p w14:paraId="56588D97" w14:textId="77777777" w:rsidR="00346B71" w:rsidRPr="00346B71" w:rsidRDefault="00346B71" w:rsidP="00346B71">
            <w:pPr>
              <w:pStyle w:val="MainText"/>
              <w:spacing w:before="0"/>
              <w:jc w:val="center"/>
            </w:pPr>
            <w:r w:rsidRPr="00346B71">
              <w:t>Žárovka</w:t>
            </w:r>
          </w:p>
        </w:tc>
        <w:tc>
          <w:tcPr>
            <w:tcW w:w="1292" w:type="pct"/>
            <w:shd w:val="clear" w:color="auto" w:fill="auto"/>
          </w:tcPr>
          <w:p w14:paraId="1E3CC382" w14:textId="77777777" w:rsidR="00346B71" w:rsidRPr="00346B71" w:rsidRDefault="00346B71" w:rsidP="00346B71">
            <w:pPr>
              <w:pStyle w:val="MainText"/>
              <w:spacing w:before="0"/>
              <w:jc w:val="center"/>
            </w:pPr>
            <w:r w:rsidRPr="00346B71">
              <w:t>40</w:t>
            </w:r>
          </w:p>
        </w:tc>
        <w:tc>
          <w:tcPr>
            <w:tcW w:w="1369" w:type="pct"/>
            <w:shd w:val="clear" w:color="auto" w:fill="auto"/>
          </w:tcPr>
          <w:p w14:paraId="1C250A0D" w14:textId="77777777" w:rsidR="00346B71" w:rsidRPr="00346B71" w:rsidRDefault="00346B71" w:rsidP="00346B71">
            <w:pPr>
              <w:pStyle w:val="MainText"/>
              <w:spacing w:before="0"/>
              <w:jc w:val="center"/>
            </w:pPr>
            <w:r w:rsidRPr="00346B71">
              <w:t>1,700</w:t>
            </w:r>
          </w:p>
        </w:tc>
      </w:tr>
      <w:tr w:rsidR="00346B71" w:rsidRPr="00346B71" w14:paraId="494A5FC8" w14:textId="77777777" w:rsidTr="00346B71">
        <w:tc>
          <w:tcPr>
            <w:tcW w:w="1250" w:type="pct"/>
            <w:vMerge w:val="restart"/>
            <w:shd w:val="clear" w:color="auto" w:fill="auto"/>
          </w:tcPr>
          <w:p w14:paraId="055BE8DD" w14:textId="77777777" w:rsidR="00346B71" w:rsidRPr="00346B71" w:rsidRDefault="00346B71" w:rsidP="00346B71">
            <w:pPr>
              <w:pStyle w:val="MainText"/>
              <w:spacing w:before="0"/>
              <w:rPr>
                <w:bCs/>
              </w:rPr>
            </w:pPr>
            <w:r w:rsidRPr="00346B71">
              <w:rPr>
                <w:bCs/>
              </w:rPr>
              <w:t>Šatny</w:t>
            </w:r>
          </w:p>
        </w:tc>
        <w:tc>
          <w:tcPr>
            <w:tcW w:w="1089" w:type="pct"/>
            <w:shd w:val="clear" w:color="auto" w:fill="auto"/>
          </w:tcPr>
          <w:p w14:paraId="320123E1" w14:textId="77777777" w:rsidR="00346B71" w:rsidRPr="00346B71" w:rsidRDefault="00346B71" w:rsidP="00346B71">
            <w:pPr>
              <w:pStyle w:val="MainText"/>
              <w:spacing w:before="0"/>
              <w:jc w:val="center"/>
            </w:pPr>
            <w:r w:rsidRPr="00346B71">
              <w:t>Zářivka</w:t>
            </w:r>
          </w:p>
        </w:tc>
        <w:tc>
          <w:tcPr>
            <w:tcW w:w="1292" w:type="pct"/>
            <w:shd w:val="clear" w:color="auto" w:fill="auto"/>
          </w:tcPr>
          <w:p w14:paraId="70CA2E0D" w14:textId="77777777" w:rsidR="00346B71" w:rsidRPr="00346B71" w:rsidRDefault="00346B71" w:rsidP="00346B71">
            <w:pPr>
              <w:pStyle w:val="MainText"/>
              <w:spacing w:before="0"/>
              <w:jc w:val="center"/>
            </w:pPr>
            <w:r w:rsidRPr="00346B71">
              <w:t>10</w:t>
            </w:r>
          </w:p>
        </w:tc>
        <w:tc>
          <w:tcPr>
            <w:tcW w:w="1369" w:type="pct"/>
            <w:shd w:val="clear" w:color="auto" w:fill="auto"/>
          </w:tcPr>
          <w:p w14:paraId="17559539" w14:textId="77777777" w:rsidR="00346B71" w:rsidRPr="00346B71" w:rsidRDefault="00346B71" w:rsidP="00346B71">
            <w:pPr>
              <w:pStyle w:val="MainText"/>
              <w:spacing w:before="0"/>
              <w:jc w:val="center"/>
            </w:pPr>
            <w:r w:rsidRPr="00346B71">
              <w:t>0,752</w:t>
            </w:r>
          </w:p>
        </w:tc>
      </w:tr>
      <w:tr w:rsidR="00346B71" w:rsidRPr="00346B71" w14:paraId="3940AEC5" w14:textId="77777777" w:rsidTr="00346B71">
        <w:tc>
          <w:tcPr>
            <w:tcW w:w="1250" w:type="pct"/>
            <w:vMerge/>
            <w:shd w:val="clear" w:color="auto" w:fill="auto"/>
          </w:tcPr>
          <w:p w14:paraId="45495EB6" w14:textId="77777777" w:rsidR="00346B71" w:rsidRPr="00346B71" w:rsidRDefault="00346B71" w:rsidP="00346B71">
            <w:pPr>
              <w:pStyle w:val="MainText"/>
              <w:spacing w:before="0"/>
              <w:rPr>
                <w:bCs/>
              </w:rPr>
            </w:pPr>
          </w:p>
        </w:tc>
        <w:tc>
          <w:tcPr>
            <w:tcW w:w="1089" w:type="pct"/>
            <w:shd w:val="clear" w:color="auto" w:fill="auto"/>
          </w:tcPr>
          <w:p w14:paraId="2AC34AE7" w14:textId="77777777" w:rsidR="00346B71" w:rsidRPr="00346B71" w:rsidRDefault="00346B71" w:rsidP="00346B71">
            <w:pPr>
              <w:pStyle w:val="MainText"/>
              <w:spacing w:before="0"/>
              <w:jc w:val="center"/>
            </w:pPr>
            <w:r w:rsidRPr="00346B71">
              <w:t>Žárovka</w:t>
            </w:r>
          </w:p>
        </w:tc>
        <w:tc>
          <w:tcPr>
            <w:tcW w:w="1292" w:type="pct"/>
            <w:shd w:val="clear" w:color="auto" w:fill="auto"/>
          </w:tcPr>
          <w:p w14:paraId="211D5124" w14:textId="77777777" w:rsidR="00346B71" w:rsidRPr="00346B71" w:rsidRDefault="00346B71" w:rsidP="00346B71">
            <w:pPr>
              <w:pStyle w:val="MainText"/>
              <w:spacing w:before="0"/>
              <w:jc w:val="center"/>
            </w:pPr>
            <w:r w:rsidRPr="00346B71">
              <w:t>23</w:t>
            </w:r>
          </w:p>
        </w:tc>
        <w:tc>
          <w:tcPr>
            <w:tcW w:w="1369" w:type="pct"/>
            <w:shd w:val="clear" w:color="auto" w:fill="auto"/>
          </w:tcPr>
          <w:p w14:paraId="7CBEA804" w14:textId="77777777" w:rsidR="00346B71" w:rsidRPr="00346B71" w:rsidRDefault="00346B71" w:rsidP="00346B71">
            <w:pPr>
              <w:pStyle w:val="MainText"/>
              <w:spacing w:before="0"/>
              <w:jc w:val="center"/>
            </w:pPr>
            <w:r w:rsidRPr="00346B71">
              <w:t>1,360</w:t>
            </w:r>
          </w:p>
        </w:tc>
      </w:tr>
      <w:tr w:rsidR="00346B71" w:rsidRPr="00346B71" w14:paraId="69FA351D" w14:textId="77777777" w:rsidTr="00346B71">
        <w:tc>
          <w:tcPr>
            <w:tcW w:w="1250" w:type="pct"/>
            <w:vMerge w:val="restart"/>
            <w:shd w:val="clear" w:color="auto" w:fill="auto"/>
          </w:tcPr>
          <w:p w14:paraId="017D853A" w14:textId="77777777" w:rsidR="00346B71" w:rsidRPr="00346B71" w:rsidRDefault="00346B71" w:rsidP="00346B71">
            <w:pPr>
              <w:pStyle w:val="MainText"/>
              <w:spacing w:before="0"/>
              <w:rPr>
                <w:bCs/>
              </w:rPr>
            </w:pPr>
            <w:r w:rsidRPr="00346B71">
              <w:rPr>
                <w:bCs/>
              </w:rPr>
              <w:t>Jídelna</w:t>
            </w:r>
          </w:p>
        </w:tc>
        <w:tc>
          <w:tcPr>
            <w:tcW w:w="1089" w:type="pct"/>
            <w:shd w:val="clear" w:color="auto" w:fill="auto"/>
          </w:tcPr>
          <w:p w14:paraId="476CA463" w14:textId="77777777" w:rsidR="00346B71" w:rsidRPr="00346B71" w:rsidRDefault="00346B71" w:rsidP="00346B71">
            <w:pPr>
              <w:pStyle w:val="MainText"/>
              <w:spacing w:before="0"/>
              <w:jc w:val="center"/>
            </w:pPr>
            <w:r w:rsidRPr="00346B71">
              <w:t>LED</w:t>
            </w:r>
          </w:p>
        </w:tc>
        <w:tc>
          <w:tcPr>
            <w:tcW w:w="1292" w:type="pct"/>
            <w:shd w:val="clear" w:color="auto" w:fill="auto"/>
          </w:tcPr>
          <w:p w14:paraId="2DEB4B26" w14:textId="77777777" w:rsidR="00346B71" w:rsidRPr="00346B71" w:rsidRDefault="00346B71" w:rsidP="00346B71">
            <w:pPr>
              <w:pStyle w:val="MainText"/>
              <w:spacing w:before="0"/>
              <w:jc w:val="center"/>
            </w:pPr>
            <w:r w:rsidRPr="00346B71">
              <w:t>28</w:t>
            </w:r>
          </w:p>
        </w:tc>
        <w:tc>
          <w:tcPr>
            <w:tcW w:w="1369" w:type="pct"/>
            <w:shd w:val="clear" w:color="auto" w:fill="auto"/>
          </w:tcPr>
          <w:p w14:paraId="36AEC64C" w14:textId="77777777" w:rsidR="00346B71" w:rsidRPr="00346B71" w:rsidRDefault="00346B71" w:rsidP="00346B71">
            <w:pPr>
              <w:pStyle w:val="MainText"/>
              <w:spacing w:before="0"/>
              <w:jc w:val="center"/>
            </w:pPr>
            <w:r w:rsidRPr="00346B71">
              <w:t>0,252</w:t>
            </w:r>
          </w:p>
        </w:tc>
      </w:tr>
      <w:tr w:rsidR="00346B71" w:rsidRPr="00346B71" w14:paraId="68933945" w14:textId="77777777" w:rsidTr="00346B71">
        <w:tc>
          <w:tcPr>
            <w:tcW w:w="1250" w:type="pct"/>
            <w:vMerge/>
            <w:shd w:val="clear" w:color="auto" w:fill="auto"/>
          </w:tcPr>
          <w:p w14:paraId="3ED47BC4" w14:textId="77777777" w:rsidR="00346B71" w:rsidRPr="00346B71" w:rsidRDefault="00346B71" w:rsidP="00346B71">
            <w:pPr>
              <w:pStyle w:val="MainText"/>
              <w:spacing w:before="0"/>
              <w:rPr>
                <w:bCs/>
              </w:rPr>
            </w:pPr>
          </w:p>
        </w:tc>
        <w:tc>
          <w:tcPr>
            <w:tcW w:w="1089" w:type="pct"/>
            <w:shd w:val="clear" w:color="auto" w:fill="auto"/>
          </w:tcPr>
          <w:p w14:paraId="789CED0F" w14:textId="77777777" w:rsidR="00346B71" w:rsidRPr="00346B71" w:rsidRDefault="00346B71" w:rsidP="00346B71">
            <w:pPr>
              <w:pStyle w:val="MainText"/>
              <w:spacing w:before="0"/>
              <w:jc w:val="center"/>
            </w:pPr>
            <w:r w:rsidRPr="00346B71">
              <w:t>Zářivka</w:t>
            </w:r>
          </w:p>
        </w:tc>
        <w:tc>
          <w:tcPr>
            <w:tcW w:w="1292" w:type="pct"/>
            <w:shd w:val="clear" w:color="auto" w:fill="auto"/>
          </w:tcPr>
          <w:p w14:paraId="373F5701" w14:textId="77777777" w:rsidR="00346B71" w:rsidRPr="00346B71" w:rsidRDefault="00346B71" w:rsidP="00346B71">
            <w:pPr>
              <w:pStyle w:val="MainText"/>
              <w:spacing w:before="0"/>
              <w:jc w:val="center"/>
            </w:pPr>
            <w:r w:rsidRPr="00346B71">
              <w:t>8</w:t>
            </w:r>
          </w:p>
        </w:tc>
        <w:tc>
          <w:tcPr>
            <w:tcW w:w="1369" w:type="pct"/>
            <w:shd w:val="clear" w:color="auto" w:fill="auto"/>
          </w:tcPr>
          <w:p w14:paraId="13F99343" w14:textId="77777777" w:rsidR="00346B71" w:rsidRPr="00346B71" w:rsidRDefault="00346B71" w:rsidP="00346B71">
            <w:pPr>
              <w:pStyle w:val="MainText"/>
              <w:spacing w:before="0"/>
              <w:jc w:val="center"/>
            </w:pPr>
            <w:r w:rsidRPr="00346B71">
              <w:t>0,634</w:t>
            </w:r>
          </w:p>
        </w:tc>
      </w:tr>
      <w:tr w:rsidR="00346B71" w:rsidRPr="00346B71" w14:paraId="6546B3E1" w14:textId="77777777" w:rsidTr="00346B71">
        <w:tc>
          <w:tcPr>
            <w:tcW w:w="1250" w:type="pct"/>
            <w:vMerge w:val="restart"/>
            <w:shd w:val="clear" w:color="auto" w:fill="auto"/>
          </w:tcPr>
          <w:p w14:paraId="7308F44A" w14:textId="77777777" w:rsidR="00346B71" w:rsidRPr="00346B71" w:rsidRDefault="00346B71" w:rsidP="00346B71">
            <w:pPr>
              <w:pStyle w:val="MainText"/>
              <w:spacing w:before="0"/>
              <w:rPr>
                <w:bCs/>
              </w:rPr>
            </w:pPr>
            <w:r w:rsidRPr="00346B71">
              <w:rPr>
                <w:bCs/>
              </w:rPr>
              <w:t>Ostatní</w:t>
            </w:r>
          </w:p>
        </w:tc>
        <w:tc>
          <w:tcPr>
            <w:tcW w:w="1089" w:type="pct"/>
            <w:shd w:val="clear" w:color="auto" w:fill="auto"/>
          </w:tcPr>
          <w:p w14:paraId="3990AE20" w14:textId="77777777" w:rsidR="00346B71" w:rsidRPr="00346B71" w:rsidRDefault="00346B71" w:rsidP="00346B71">
            <w:pPr>
              <w:pStyle w:val="MainText"/>
              <w:spacing w:before="0"/>
              <w:jc w:val="center"/>
            </w:pPr>
            <w:r w:rsidRPr="00346B71">
              <w:t>Zářivka</w:t>
            </w:r>
          </w:p>
        </w:tc>
        <w:tc>
          <w:tcPr>
            <w:tcW w:w="1292" w:type="pct"/>
            <w:shd w:val="clear" w:color="auto" w:fill="auto"/>
          </w:tcPr>
          <w:p w14:paraId="7E74C32F" w14:textId="77777777" w:rsidR="00346B71" w:rsidRPr="00346B71" w:rsidRDefault="00346B71" w:rsidP="00346B71">
            <w:pPr>
              <w:pStyle w:val="MainText"/>
              <w:spacing w:before="0"/>
              <w:jc w:val="center"/>
            </w:pPr>
            <w:r w:rsidRPr="00346B71">
              <w:t>36</w:t>
            </w:r>
          </w:p>
        </w:tc>
        <w:tc>
          <w:tcPr>
            <w:tcW w:w="1369" w:type="pct"/>
            <w:shd w:val="clear" w:color="auto" w:fill="auto"/>
          </w:tcPr>
          <w:p w14:paraId="6070DFCD" w14:textId="77777777" w:rsidR="00346B71" w:rsidRPr="00346B71" w:rsidRDefault="00346B71" w:rsidP="00346B71">
            <w:pPr>
              <w:pStyle w:val="MainText"/>
              <w:spacing w:before="0"/>
              <w:jc w:val="center"/>
            </w:pPr>
            <w:r w:rsidRPr="00346B71">
              <w:t>2,851</w:t>
            </w:r>
          </w:p>
        </w:tc>
      </w:tr>
      <w:tr w:rsidR="00346B71" w:rsidRPr="00346B71" w14:paraId="24B591E6" w14:textId="77777777" w:rsidTr="00346B71">
        <w:tc>
          <w:tcPr>
            <w:tcW w:w="1250" w:type="pct"/>
            <w:vMerge/>
            <w:shd w:val="clear" w:color="auto" w:fill="auto"/>
          </w:tcPr>
          <w:p w14:paraId="646FBAF8" w14:textId="77777777" w:rsidR="00346B71" w:rsidRPr="00346B71" w:rsidRDefault="00346B71" w:rsidP="00346B71">
            <w:pPr>
              <w:pStyle w:val="MainText"/>
              <w:spacing w:before="0"/>
              <w:rPr>
                <w:bCs/>
              </w:rPr>
            </w:pPr>
          </w:p>
        </w:tc>
        <w:tc>
          <w:tcPr>
            <w:tcW w:w="1089" w:type="pct"/>
            <w:shd w:val="clear" w:color="auto" w:fill="auto"/>
          </w:tcPr>
          <w:p w14:paraId="2D649C14" w14:textId="77777777" w:rsidR="00346B71" w:rsidRPr="00346B71" w:rsidRDefault="00346B71" w:rsidP="00346B71">
            <w:pPr>
              <w:pStyle w:val="MainText"/>
              <w:spacing w:before="0"/>
              <w:jc w:val="center"/>
            </w:pPr>
            <w:r w:rsidRPr="00346B71">
              <w:t>Žárovka</w:t>
            </w:r>
          </w:p>
        </w:tc>
        <w:tc>
          <w:tcPr>
            <w:tcW w:w="1292" w:type="pct"/>
            <w:shd w:val="clear" w:color="auto" w:fill="auto"/>
          </w:tcPr>
          <w:p w14:paraId="07C478E5" w14:textId="77777777" w:rsidR="00346B71" w:rsidRPr="00346B71" w:rsidRDefault="00346B71" w:rsidP="00346B71">
            <w:pPr>
              <w:pStyle w:val="MainText"/>
              <w:spacing w:before="0"/>
              <w:jc w:val="center"/>
            </w:pPr>
            <w:r w:rsidRPr="00346B71">
              <w:t>9</w:t>
            </w:r>
          </w:p>
        </w:tc>
        <w:tc>
          <w:tcPr>
            <w:tcW w:w="1369" w:type="pct"/>
            <w:shd w:val="clear" w:color="auto" w:fill="auto"/>
          </w:tcPr>
          <w:p w14:paraId="175EA390" w14:textId="77777777" w:rsidR="00346B71" w:rsidRPr="00346B71" w:rsidRDefault="00346B71" w:rsidP="00346B71">
            <w:pPr>
              <w:pStyle w:val="MainText"/>
              <w:spacing w:before="0"/>
              <w:jc w:val="center"/>
            </w:pPr>
            <w:r w:rsidRPr="00346B71">
              <w:t>0,380</w:t>
            </w:r>
          </w:p>
        </w:tc>
      </w:tr>
    </w:tbl>
    <w:p w14:paraId="10857C6C" w14:textId="63757A3C" w:rsidR="004C7278" w:rsidRPr="009B7386" w:rsidRDefault="004C7278" w:rsidP="004C7278">
      <w:pPr>
        <w:pStyle w:val="Nadpis3"/>
      </w:pPr>
      <w:bookmarkStart w:id="110" w:name="_Toc175576580"/>
      <w:r w:rsidRPr="009B7386">
        <w:t>Ostatní</w:t>
      </w:r>
      <w:bookmarkEnd w:id="110"/>
    </w:p>
    <w:p w14:paraId="09BA3377" w14:textId="77777777" w:rsidR="00346B71" w:rsidRPr="00992918" w:rsidRDefault="00346B71" w:rsidP="00346B71">
      <w:pPr>
        <w:pStyle w:val="MainText"/>
      </w:pPr>
      <w:r w:rsidRPr="00992918">
        <w:t xml:space="preserve">Významným spotřebičem elektrické energie </w:t>
      </w:r>
      <w:r>
        <w:t xml:space="preserve">je </w:t>
      </w:r>
      <w:r w:rsidRPr="00992918">
        <w:t xml:space="preserve">osvětlení a el. zařízení v dílnách. Na spotřebě elektrické energie se dále podílí </w:t>
      </w:r>
      <w:r>
        <w:t xml:space="preserve">zařízení pro ohřev vody, spotřebiče ve výdejně jídla, </w:t>
      </w:r>
      <w:r w:rsidRPr="00992918">
        <w:t>počítačová a kancelářská technika, malé kuchyňské spotřebiče (varné konvice, lednice, mikrovlnné trouby) a elektrické spotřebiče určené k výuce.</w:t>
      </w:r>
    </w:p>
    <w:p w14:paraId="7FBCEBB1" w14:textId="77777777" w:rsidR="00346B71" w:rsidRPr="003C4B02" w:rsidRDefault="00346B71" w:rsidP="00346B71">
      <w:pPr>
        <w:pStyle w:val="MainText"/>
        <w:rPr>
          <w:highlight w:val="yellow"/>
        </w:rPr>
      </w:pPr>
      <w:bookmarkStart w:id="111" w:name="_Hlk151643343"/>
      <w:r w:rsidRPr="00534939">
        <w:t xml:space="preserve">Největší podíl spotřebované vody připadá na kuchyň, splachování WC, osobní hygienu a úklid. Výtokové baterie jsou osazeny úspornými výtokovými armaturami. </w:t>
      </w:r>
      <w:r w:rsidRPr="004607FE">
        <w:t>WC nádržky mají většinou 2° splachování. Pisoáry nejsou ovládány fotobuňkou a splachují se manuálně.</w:t>
      </w:r>
      <w:r>
        <w:t xml:space="preserve"> </w:t>
      </w:r>
      <w:bookmarkEnd w:id="111"/>
    </w:p>
    <w:p w14:paraId="61E1DD59" w14:textId="657C1DC7" w:rsidR="00346B71" w:rsidRDefault="00346B71" w:rsidP="00346B71">
      <w:pPr>
        <w:pStyle w:val="Nadpis3"/>
      </w:pPr>
      <w:bookmarkStart w:id="112" w:name="_Toc175576581"/>
      <w:r>
        <w:t>Elektrická energie, zemní plyn</w:t>
      </w:r>
      <w:bookmarkEnd w:id="112"/>
    </w:p>
    <w:p w14:paraId="6E0043E3" w14:textId="77777777" w:rsidR="00346B71" w:rsidRPr="00955404" w:rsidRDefault="00346B71" w:rsidP="00346B71">
      <w:pPr>
        <w:pStyle w:val="MainText"/>
      </w:pPr>
      <w:r w:rsidRPr="007F18D5">
        <w:t>Elektrická energie je nakupována pro jedno odběrné místo.</w:t>
      </w:r>
      <w:r>
        <w:t xml:space="preserve"> </w:t>
      </w:r>
      <w:r w:rsidRPr="00955404">
        <w:t>Fakturační elektroměr v areálu hlavní budovy školy zahrnuje spotřebu el. energie všech pavilonů.</w:t>
      </w:r>
    </w:p>
    <w:p w14:paraId="1B395779" w14:textId="77777777" w:rsidR="00346B71" w:rsidRPr="003C4B02" w:rsidRDefault="00346B71" w:rsidP="00346B71">
      <w:pPr>
        <w:pStyle w:val="MainText"/>
        <w:spacing w:before="0"/>
        <w:rPr>
          <w:highlight w:val="yellow"/>
        </w:rPr>
      </w:pPr>
      <w:r w:rsidRPr="00955404">
        <w:t xml:space="preserve">Z hlediska kategorie odběru se jedná </w:t>
      </w:r>
      <w:r w:rsidRPr="00DD0B62">
        <w:t>o maloodběr pro jedno odběrné místo. Cena za dodávku elektrické energie je stanovena jako dvoutarifní – VT, NT. Smlouvy s dodavatelem elektrické energie jsou uzavírány na jeden rok.</w:t>
      </w:r>
    </w:p>
    <w:p w14:paraId="01DD881D" w14:textId="77777777" w:rsidR="00346B71" w:rsidRDefault="00346B71" w:rsidP="00C270F2">
      <w:pPr>
        <w:pStyle w:val="MainText"/>
        <w:spacing w:before="0" w:after="240"/>
      </w:pPr>
      <w:r w:rsidRPr="00955404">
        <w:t>Podružné měření spotřeby elektrické energie není prováděno, jediným měřením spotřeby elektrické energie jsou měření fakturační.</w:t>
      </w:r>
    </w:p>
    <w:p w14:paraId="2B811229" w14:textId="77777777" w:rsidR="00C270F2" w:rsidRPr="00550D07" w:rsidRDefault="00C270F2" w:rsidP="00C270F2">
      <w:pPr>
        <w:pStyle w:val="MainText"/>
        <w:spacing w:before="0"/>
      </w:pPr>
      <w:r>
        <w:t xml:space="preserve">Zemní plyn je nakupován pro dvě odběrná místa – kotelnu a kuchyň (výdejnu obědů). V kotelně je využíván pro spalování ve dvou plynových kotlích a v kuchyni pro sporák a ohřev vody pomocí průtokového ohřívače. </w:t>
      </w:r>
    </w:p>
    <w:p w14:paraId="303A3854" w14:textId="14C43C07" w:rsidR="004C7278" w:rsidRPr="00C270F2" w:rsidRDefault="00AF3AA6" w:rsidP="004C7278">
      <w:pPr>
        <w:pStyle w:val="Nadpis2"/>
      </w:pPr>
      <w:bookmarkStart w:id="113" w:name="_Toc175576582"/>
      <w:r w:rsidRPr="00C270F2">
        <w:lastRenderedPageBreak/>
        <w:t>13</w:t>
      </w:r>
      <w:r w:rsidR="004C7278" w:rsidRPr="00C270F2">
        <w:t>_</w:t>
      </w:r>
      <w:r w:rsidR="00C270F2" w:rsidRPr="00C270F2">
        <w:t>SŠ a VOŠ Zdravotnická, Kolín</w:t>
      </w:r>
      <w:bookmarkEnd w:id="113"/>
    </w:p>
    <w:p w14:paraId="448FC728" w14:textId="6D279F43" w:rsidR="004C7278" w:rsidRDefault="004C7278" w:rsidP="004C7278">
      <w:pPr>
        <w:pStyle w:val="Nadpis3"/>
      </w:pPr>
      <w:bookmarkStart w:id="114" w:name="_Toc175576583"/>
      <w:r w:rsidRPr="00410AED">
        <w:t>Adresa objekt</w:t>
      </w:r>
      <w:r w:rsidR="00C270F2">
        <w:t>u</w:t>
      </w:r>
      <w:bookmarkEnd w:id="114"/>
    </w:p>
    <w:p w14:paraId="30CB0C3E" w14:textId="546CC3BB" w:rsidR="00C270F2" w:rsidRPr="005D4B4A" w:rsidRDefault="00C270F2" w:rsidP="00C270F2">
      <w:pPr>
        <w:pStyle w:val="MainText"/>
      </w:pPr>
      <w:r w:rsidRPr="005D4B4A">
        <w:t xml:space="preserve">Předmětem </w:t>
      </w:r>
      <w:r>
        <w:t>projektu</w:t>
      </w:r>
      <w:r w:rsidRPr="005D4B4A">
        <w:t xml:space="preserve"> je objekt Střední zdravotnické školy a Vyšší odborné školy zdravotnické, sídlící na adrese Karoliny Světlé 135</w:t>
      </w:r>
      <w:r>
        <w:t xml:space="preserve"> v</w:t>
      </w:r>
      <w:r w:rsidRPr="005D4B4A">
        <w:t xml:space="preserve"> Kolín</w:t>
      </w:r>
      <w:r>
        <w:t>ě</w:t>
      </w:r>
      <w:r w:rsidRPr="005D4B4A">
        <w:t>. Budova je situována na parcele st. 140.</w:t>
      </w:r>
      <w:r>
        <w:t xml:space="preserve"> Budova školy se nachází v památkově chráněné zóně historického jádra města Kolín.</w:t>
      </w:r>
    </w:p>
    <w:p w14:paraId="3A10647C" w14:textId="06C99611" w:rsidR="00C270F2" w:rsidRDefault="00C270F2" w:rsidP="00C270F2">
      <w:pPr>
        <w:pStyle w:val="MainText"/>
        <w:keepNext/>
      </w:pPr>
      <w:r>
        <w:rPr>
          <w:noProof/>
        </w:rPr>
        <mc:AlternateContent>
          <mc:Choice Requires="wps">
            <w:drawing>
              <wp:anchor distT="0" distB="0" distL="114300" distR="114300" simplePos="0" relativeHeight="251674624" behindDoc="0" locked="0" layoutInCell="1" allowOverlap="1" wp14:anchorId="7E8ED121" wp14:editId="7C7E1F95">
                <wp:simplePos x="0" y="0"/>
                <wp:positionH relativeFrom="column">
                  <wp:posOffset>3082290</wp:posOffset>
                </wp:positionH>
                <wp:positionV relativeFrom="paragraph">
                  <wp:posOffset>1376045</wp:posOffset>
                </wp:positionV>
                <wp:extent cx="1028700" cy="676275"/>
                <wp:effectExtent l="0" t="0" r="0" b="0"/>
                <wp:wrapNone/>
                <wp:docPr id="57" name="Textové pole 4"/>
                <wp:cNvGraphicFramePr/>
                <a:graphic xmlns:a="http://schemas.openxmlformats.org/drawingml/2006/main">
                  <a:graphicData uri="http://schemas.microsoft.com/office/word/2010/wordprocessingShape">
                    <wps:wsp>
                      <wps:cNvSpPr txBox="1"/>
                      <wps:spPr>
                        <a:xfrm>
                          <a:off x="0" y="0"/>
                          <a:ext cx="1028700" cy="676275"/>
                        </a:xfrm>
                        <a:prstGeom prst="rect">
                          <a:avLst/>
                        </a:prstGeom>
                        <a:noFill/>
                        <a:ln w="6350">
                          <a:noFill/>
                        </a:ln>
                      </wps:spPr>
                      <wps:txbx>
                        <w:txbxContent>
                          <w:p w14:paraId="71D47B07" w14:textId="55D05573" w:rsidR="00C270F2" w:rsidRPr="00C270F2" w:rsidRDefault="00C270F2" w:rsidP="00C270F2">
                            <w:pPr>
                              <w:rPr>
                                <w:rFonts w:ascii="Verdana" w:hAnsi="Verdana"/>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Verdana" w:hAnsi="Verdana"/>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Stará</w:t>
                            </w:r>
                            <w:r w:rsidRPr="00C270F2">
                              <w:rPr>
                                <w:rFonts w:ascii="Verdana" w:hAnsi="Verdana"/>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budova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8ED121" id="Textové pole 4" o:spid="_x0000_s1034" type="#_x0000_t202" style="position:absolute;left:0;text-align:left;margin-left:242.7pt;margin-top:108.35pt;width:81pt;height:53.2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" filled="f" stroked="f" strokeweight=".5pt">
                <v:textbox>
                  <w:txbxContent>
                    <w:p w14:paraId="71D47B07" w14:textId="55D05573" w:rsidR="00C270F2" w:rsidRPr="00C270F2" w:rsidRDefault="00C270F2" w:rsidP="00C270F2">
                      <w:pPr>
                        <w:rPr>
                          <w:rFonts w:ascii="Verdana" w:hAnsi="Verdana"/>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Verdana" w:hAnsi="Verdana"/>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Stará</w:t>
                      </w:r>
                      <w:r w:rsidRPr="00C270F2">
                        <w:rPr>
                          <w:rFonts w:ascii="Verdana" w:hAnsi="Verdana"/>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budova</w:t>
                      </w:r>
                    </w:p>
                  </w:txbxContent>
                </v:textbox>
              </v:shape>
            </w:pict>
          </mc:Fallback>
        </mc:AlternateContent>
      </w:r>
      <w:r>
        <w:rPr>
          <w:noProof/>
        </w:rPr>
        <mc:AlternateContent>
          <mc:Choice Requires="wps">
            <w:drawing>
              <wp:anchor distT="0" distB="0" distL="114300" distR="114300" simplePos="0" relativeHeight="251672576" behindDoc="0" locked="0" layoutInCell="1" allowOverlap="1" wp14:anchorId="2E3A814C" wp14:editId="13C9440F">
                <wp:simplePos x="0" y="0"/>
                <wp:positionH relativeFrom="column">
                  <wp:posOffset>1948815</wp:posOffset>
                </wp:positionH>
                <wp:positionV relativeFrom="paragraph">
                  <wp:posOffset>956945</wp:posOffset>
                </wp:positionV>
                <wp:extent cx="1028700" cy="676275"/>
                <wp:effectExtent l="0" t="0" r="0" b="0"/>
                <wp:wrapNone/>
                <wp:docPr id="435882912" name="Textové pole 4"/>
                <wp:cNvGraphicFramePr/>
                <a:graphic xmlns:a="http://schemas.openxmlformats.org/drawingml/2006/main">
                  <a:graphicData uri="http://schemas.microsoft.com/office/word/2010/wordprocessingShape">
                    <wps:wsp>
                      <wps:cNvSpPr txBox="1"/>
                      <wps:spPr>
                        <a:xfrm>
                          <a:off x="0" y="0"/>
                          <a:ext cx="1028700" cy="676275"/>
                        </a:xfrm>
                        <a:prstGeom prst="rect">
                          <a:avLst/>
                        </a:prstGeom>
                        <a:noFill/>
                        <a:ln w="6350">
                          <a:noFill/>
                        </a:ln>
                      </wps:spPr>
                      <wps:txbx>
                        <w:txbxContent>
                          <w:p w14:paraId="46B5E239" w14:textId="77777777" w:rsidR="00C270F2" w:rsidRPr="00C270F2" w:rsidRDefault="00C270F2" w:rsidP="00C270F2">
                            <w:pPr>
                              <w:rPr>
                                <w:rFonts w:ascii="Verdana" w:hAnsi="Verdana"/>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C270F2">
                              <w:rPr>
                                <w:rFonts w:ascii="Verdana" w:hAnsi="Verdana"/>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Nová budova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3A814C" id="_x0000_s1035" type="#_x0000_t202" style="position:absolute;left:0;text-align:left;margin-left:153.45pt;margin-top:75.35pt;width:81pt;height:53.2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" filled="f" stroked="f" strokeweight=".5pt">
                <v:textbox>
                  <w:txbxContent>
                    <w:p w14:paraId="46B5E239" w14:textId="77777777" w:rsidR="00C270F2" w:rsidRPr="00C270F2" w:rsidRDefault="00C270F2" w:rsidP="00C270F2">
                      <w:pPr>
                        <w:rPr>
                          <w:rFonts w:ascii="Verdana" w:hAnsi="Verdana"/>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C270F2">
                        <w:rPr>
                          <w:rFonts w:ascii="Verdana" w:hAnsi="Verdana"/>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Nová budova</w:t>
                      </w:r>
                    </w:p>
                  </w:txbxContent>
                </v:textbox>
              </v:shape>
            </w:pict>
          </mc:Fallback>
        </mc:AlternateContent>
      </w:r>
      <w:r w:rsidRPr="00907D96">
        <w:rPr>
          <w:noProof/>
        </w:rPr>
        <w:drawing>
          <wp:inline distT="0" distB="0" distL="0" distR="0" wp14:anchorId="28329617" wp14:editId="75939FFB">
            <wp:extent cx="5579745" cy="3298632"/>
            <wp:effectExtent l="0" t="0" r="1905" b="0"/>
            <wp:docPr id="874888489" name="Obrázek 1" descr="Obsah obrázku mapa, Letecké snímkování, budova, Urbánní design&#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4888489" name="Obrázek 1" descr="Obsah obrázku mapa, Letecké snímkování, budova, Urbánní design&#10;&#10;Popis byl vytvořen automaticky"/>
                    <pic:cNvPicPr/>
                  </pic:nvPicPr>
                  <pic:blipFill>
                    <a:blip r:embed="rId85"/>
                    <a:stretch>
                      <a:fillRect/>
                    </a:stretch>
                  </pic:blipFill>
                  <pic:spPr>
                    <a:xfrm>
                      <a:off x="0" y="0"/>
                      <a:ext cx="5579745" cy="3298632"/>
                    </a:xfrm>
                    <a:prstGeom prst="rect">
                      <a:avLst/>
                    </a:prstGeom>
                  </pic:spPr>
                </pic:pic>
              </a:graphicData>
            </a:graphic>
          </wp:inline>
        </w:drawing>
      </w:r>
    </w:p>
    <w:p w14:paraId="2415ADC6" w14:textId="1AF56B2E" w:rsidR="00C270F2" w:rsidRPr="00C270F2" w:rsidRDefault="00C270F2" w:rsidP="00C270F2">
      <w:pPr>
        <w:pStyle w:val="FigureHeading"/>
        <w:numPr>
          <w:ilvl w:val="0"/>
          <w:numId w:val="0"/>
        </w:numPr>
        <w:ind w:left="989"/>
        <w:jc w:val="center"/>
      </w:pPr>
      <w:r>
        <w:t xml:space="preserve">Obrázek </w:t>
      </w:r>
      <w:r w:rsidR="004C51E2">
        <w:fldChar w:fldCharType="begin"/>
      </w:r>
      <w:r w:rsidR="004C51E2">
        <w:instrText xml:space="preserve"> SEQ Obrázek \* ARABIC </w:instrText>
      </w:r>
      <w:r w:rsidR="004C51E2">
        <w:fldChar w:fldCharType="separate"/>
      </w:r>
      <w:r w:rsidR="003107A0">
        <w:rPr>
          <w:noProof/>
        </w:rPr>
        <w:t>68</w:t>
      </w:r>
      <w:r w:rsidR="004C51E2">
        <w:rPr>
          <w:noProof/>
        </w:rPr>
        <w:fldChar w:fldCharType="end"/>
      </w:r>
      <w:r>
        <w:t>: Situace objektu (zdroj: ikatastr.cz)</w:t>
      </w:r>
    </w:p>
    <w:p w14:paraId="5AD81ECC" w14:textId="25ED8E6C" w:rsidR="004C7278" w:rsidRDefault="004C7278" w:rsidP="004C7278">
      <w:pPr>
        <w:pStyle w:val="Nadpis3"/>
      </w:pPr>
      <w:bookmarkStart w:id="115" w:name="_Toc175576584"/>
      <w:r w:rsidRPr="00E778D6">
        <w:t>Základní popis objekt</w:t>
      </w:r>
      <w:r>
        <w:t>u</w:t>
      </w:r>
      <w:bookmarkEnd w:id="115"/>
    </w:p>
    <w:p w14:paraId="5EAB74D1" w14:textId="06CA626B" w:rsidR="00C270F2" w:rsidRDefault="00C270F2" w:rsidP="00C270F2">
      <w:pPr>
        <w:pStyle w:val="MainText"/>
      </w:pPr>
      <w:r w:rsidRPr="00166AA1">
        <w:t>Předmětná škola se zaměřuje na vzdělávání skupiny žáků střední školy a studentů vyšší odborné školy. Školu navštěvuje 377 žáků střední školy a 51 studentů vyšší odborné. Zaměstnává 42 zaměstnanců. Provoz budovy je hlavně od 7:00 do 15:00</w:t>
      </w:r>
      <w:r>
        <w:t xml:space="preserve"> hod.</w:t>
      </w:r>
      <w:r w:rsidRPr="00166AA1">
        <w:t xml:space="preserve">, přičemž v omezeném provozu </w:t>
      </w:r>
      <w:r>
        <w:t xml:space="preserve">je </w:t>
      </w:r>
      <w:r w:rsidRPr="00166AA1">
        <w:t>škola otevřena až do 18:00</w:t>
      </w:r>
      <w:r>
        <w:t xml:space="preserve"> hod</w:t>
      </w:r>
      <w:r w:rsidRPr="00166AA1">
        <w:t>.</w:t>
      </w:r>
    </w:p>
    <w:p w14:paraId="72AD4FE9" w14:textId="11DE810D" w:rsidR="00C270F2" w:rsidRDefault="00C270F2" w:rsidP="00C270F2">
      <w:pPr>
        <w:pStyle w:val="MainText"/>
      </w:pPr>
      <w:r>
        <w:t>V objektu se nachází pouze prostory určené pro výuku, kabinety a kanceláře vedení školy. Dále je v 1.PP umístěna jedna tělocvična. Kuchyně, jídelna ani školní byt v budově nejsou.</w:t>
      </w:r>
    </w:p>
    <w:p w14:paraId="7DDFA39D" w14:textId="77777777" w:rsidR="00C270F2" w:rsidRPr="00166AA1" w:rsidRDefault="00C270F2" w:rsidP="00C270F2">
      <w:pPr>
        <w:pStyle w:val="MainText"/>
      </w:pPr>
      <w:r>
        <w:t>Energetickými vstupy je teplo pro vytápění, zemní plyn, který je využíván pouze pro potřeby výuky a elektrická energie.</w:t>
      </w:r>
    </w:p>
    <w:p w14:paraId="30226D13" w14:textId="77777777" w:rsidR="004C7278" w:rsidRDefault="004C7278" w:rsidP="00C270F2">
      <w:pPr>
        <w:pStyle w:val="BulletText"/>
        <w:numPr>
          <w:ilvl w:val="0"/>
          <w:numId w:val="0"/>
        </w:numPr>
        <w:spacing w:before="0"/>
        <w:ind w:left="360"/>
      </w:pPr>
    </w:p>
    <w:p w14:paraId="33BF3A22" w14:textId="4150086D" w:rsidR="004C7278" w:rsidRDefault="004C7278" w:rsidP="004C7278">
      <w:pPr>
        <w:pStyle w:val="Nadpis3"/>
        <w:spacing w:before="0"/>
      </w:pPr>
      <w:bookmarkStart w:id="116" w:name="_Toc175576585"/>
      <w:r>
        <w:t>Popis stavební části</w:t>
      </w:r>
      <w:bookmarkEnd w:id="116"/>
    </w:p>
    <w:p w14:paraId="5A6B96CC" w14:textId="77777777" w:rsidR="00C270F2" w:rsidRDefault="00C270F2" w:rsidP="00C270F2">
      <w:pPr>
        <w:pStyle w:val="MainText"/>
      </w:pPr>
      <w:r w:rsidRPr="009D5212">
        <w:t xml:space="preserve">Objekt budovy školy </w:t>
      </w:r>
      <w:r>
        <w:t xml:space="preserve">se dělí na dvě části: na novou a starou. Stará budova byla postavena v roce 1910 a nová v roce 1939. Obě části mají tři nadzemní podlaží a částečné podsklepení. Objekt je postaven v mírném svahu a podsklepení je částečně nad úrovní terénu. Obvodové zdivo je cihelné. Střecha části budovy souběžné s ul. Karoliny Světlé je sedlová s dřevěným krovem. Křídlo staré budovy má pultovou střechu </w:t>
      </w:r>
      <w:r>
        <w:lastRenderedPageBreak/>
        <w:t>s dřevěným krovem. Křídlo nové budovy má zateplenou plochou střechu s mírným sklonem bez půdních prostor. Nepochozí půda je zateplená minerálními vlákny. Okna jsou repasovaná špaletová s dvojím zasklením nebo jsou dřevěná eurookna. Třidy a kabinety s okny na jih a jihovýchod mají problém s přehříváním v letních, jarních a podzimních měsících. Vedení školy chce tento problém řešit.</w:t>
      </w:r>
    </w:p>
    <w:tbl>
      <w:tblPr>
        <w:tblStyle w:val="Mkatabulky"/>
        <w:tblW w:w="87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35"/>
        <w:gridCol w:w="4649"/>
      </w:tblGrid>
      <w:tr w:rsidR="00C270F2" w14:paraId="0213C15D" w14:textId="77777777" w:rsidTr="00CF21DB">
        <w:tc>
          <w:tcPr>
            <w:tcW w:w="4135" w:type="dxa"/>
          </w:tcPr>
          <w:p w14:paraId="434D5DBD" w14:textId="77777777" w:rsidR="00CF21DB" w:rsidRDefault="00CF21DB" w:rsidP="00CF21DB">
            <w:pPr>
              <w:pStyle w:val="MainText"/>
              <w:spacing w:before="0"/>
              <w:ind w:left="-120"/>
            </w:pPr>
            <w:r>
              <w:t>V roce 2018 proběhla poslední rekonstrukce, která zlepšila tepelně technické vlastnosti budovy. Rekonstrukce skončila v roce 2019 během léta. Zadní část obvodových zdí nové budovy byla zateplena EPS polystyrenem 160 mm (</w:t>
            </w:r>
            <w:r w:rsidRPr="00452DC2">
              <w:t>λ</w:t>
            </w:r>
            <w:r>
              <w:t xml:space="preserve"> = 0,039 W/mK). Půda byla zateplena pomocí MV tl. 240 mm  (</w:t>
            </w:r>
            <w:r w:rsidRPr="00452DC2">
              <w:t>λ</w:t>
            </w:r>
            <w:r>
              <w:t xml:space="preserve"> = 0,040 W/mK).</w:t>
            </w:r>
          </w:p>
          <w:p w14:paraId="7A5AEA96" w14:textId="41097085" w:rsidR="00C270F2" w:rsidRDefault="00CF21DB" w:rsidP="00CF21DB">
            <w:pPr>
              <w:pStyle w:val="MainText"/>
              <w:ind w:left="-120"/>
            </w:pPr>
            <w:r>
              <w:t>Otvorové výplně byly osazeny novými okny NPU (dřevěná eurookna) nebo byla stávající špaletová okna repasována (podle rozhodnutí památkového ústavu nebylo možné vyměnit).</w:t>
            </w:r>
          </w:p>
        </w:tc>
        <w:tc>
          <w:tcPr>
            <w:tcW w:w="4649" w:type="dxa"/>
          </w:tcPr>
          <w:p w14:paraId="648FAC22" w14:textId="77777777" w:rsidR="00CF21DB" w:rsidRDefault="00C270F2" w:rsidP="00CF21DB">
            <w:pPr>
              <w:pStyle w:val="MainText"/>
              <w:keepNext/>
              <w:tabs>
                <w:tab w:val="left" w:pos="76"/>
                <w:tab w:val="left" w:pos="421"/>
              </w:tabs>
              <w:spacing w:before="0"/>
              <w:ind w:left="-103" w:right="-101"/>
              <w:jc w:val="right"/>
            </w:pPr>
            <w:r>
              <w:rPr>
                <w:noProof/>
              </w:rPr>
              <w:drawing>
                <wp:inline distT="0" distB="0" distL="0" distR="0" wp14:anchorId="5A358D07" wp14:editId="4DC128D0">
                  <wp:extent cx="2880000" cy="2159918"/>
                  <wp:effectExtent l="0" t="0" r="0" b="0"/>
                  <wp:docPr id="58" name="Obrázek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880000" cy="2159918"/>
                          </a:xfrm>
                          <a:prstGeom prst="rect">
                            <a:avLst/>
                          </a:prstGeom>
                          <a:noFill/>
                          <a:ln>
                            <a:noFill/>
                          </a:ln>
                        </pic:spPr>
                      </pic:pic>
                    </a:graphicData>
                  </a:graphic>
                </wp:inline>
              </w:drawing>
            </w:r>
          </w:p>
          <w:p w14:paraId="0CE681F1" w14:textId="2FF2A2F8" w:rsidR="00C270F2" w:rsidRDefault="00CF21DB" w:rsidP="00CF21DB">
            <w:pPr>
              <w:pStyle w:val="FigureHeading"/>
              <w:numPr>
                <w:ilvl w:val="0"/>
                <w:numId w:val="0"/>
              </w:numPr>
              <w:spacing w:before="0" w:after="0"/>
              <w:ind w:left="989"/>
            </w:pPr>
            <w:r>
              <w:t xml:space="preserve">Obrázek </w:t>
            </w:r>
            <w:r w:rsidR="004C51E2">
              <w:fldChar w:fldCharType="begin"/>
            </w:r>
            <w:r w:rsidR="004C51E2">
              <w:instrText xml:space="preserve"> SEQ Obrázek \* ARABIC </w:instrText>
            </w:r>
            <w:r w:rsidR="004C51E2">
              <w:fldChar w:fldCharType="separate"/>
            </w:r>
            <w:r w:rsidR="003107A0">
              <w:rPr>
                <w:noProof/>
              </w:rPr>
              <w:t>69</w:t>
            </w:r>
            <w:r w:rsidR="004C51E2">
              <w:rPr>
                <w:noProof/>
              </w:rPr>
              <w:fldChar w:fldCharType="end"/>
            </w:r>
            <w:r>
              <w:t xml:space="preserve">: Pohled </w:t>
            </w:r>
          </w:p>
        </w:tc>
      </w:tr>
    </w:tbl>
    <w:p w14:paraId="4A260816" w14:textId="77777777" w:rsidR="004C7278" w:rsidRDefault="004C7278" w:rsidP="004C7278">
      <w:pPr>
        <w:pStyle w:val="BulletText"/>
        <w:numPr>
          <w:ilvl w:val="0"/>
          <w:numId w:val="0"/>
        </w:numPr>
        <w:ind w:left="360"/>
      </w:pPr>
    </w:p>
    <w:p w14:paraId="301116C0" w14:textId="3E1E61A2" w:rsidR="004C7278" w:rsidRDefault="004C7278" w:rsidP="004C7278">
      <w:pPr>
        <w:pStyle w:val="Nadpis3"/>
        <w:spacing w:before="0"/>
      </w:pPr>
      <w:bookmarkStart w:id="117" w:name="_Toc175576586"/>
      <w:r>
        <w:t>Zdroj tepla a otopná soustava</w:t>
      </w:r>
      <w:bookmarkEnd w:id="117"/>
    </w:p>
    <w:p w14:paraId="701F8BC0" w14:textId="15CE5C05" w:rsidR="00CF21DB" w:rsidRDefault="00CF21DB" w:rsidP="00CF21DB">
      <w:pPr>
        <w:pStyle w:val="MainText"/>
      </w:pPr>
      <w:r>
        <w:t>Zdrojem tepla pro vytápění je výměníková stanice (VS), která je ve vlastnictví zadavatele. Jedná se o stanici pára-voda, kdy parní rozvod je napojen na hraně objektu. Ve VS jsou instalovány dva trubkové výměníky tepla. Výměníky jsou zapojeny Tichelmannovou metodou. VS byla rekonstruována v roce 2018. Celkový výkon VS je 350 kW (2 x 200 kW včetně rezervy) Soustava je jištěna 3 expanzními nádobami. Za výměníky je instalován nezaizolovaný rozdělovač/sběrač se třemi větvemi:</w:t>
      </w:r>
    </w:p>
    <w:p w14:paraId="05412DBA" w14:textId="48B2D36F" w:rsidR="00CF21DB" w:rsidRPr="00CF21DB" w:rsidRDefault="00CF21DB" w:rsidP="00CF21DB">
      <w:pPr>
        <w:pStyle w:val="BulletText2"/>
        <w:numPr>
          <w:ilvl w:val="0"/>
          <w:numId w:val="48"/>
        </w:numPr>
        <w:spacing w:before="0"/>
        <w:rPr>
          <w:rFonts w:ascii="Verdana" w:hAnsi="Verdana"/>
        </w:rPr>
      </w:pPr>
      <w:r w:rsidRPr="00CF21DB">
        <w:rPr>
          <w:rFonts w:ascii="Verdana" w:hAnsi="Verdana"/>
        </w:rPr>
        <w:t>Větev 1: tělocvična</w:t>
      </w:r>
      <w:r>
        <w:rPr>
          <w:rFonts w:ascii="Verdana" w:hAnsi="Verdana"/>
        </w:rPr>
        <w:t xml:space="preserve"> – oběhové čerpadlo Grundfos Magna1 25-60 180 )el. příkon 9-92 W), třícestný směšovací ventil Belimo</w:t>
      </w:r>
    </w:p>
    <w:p w14:paraId="3083FE7B" w14:textId="46EF6C1B" w:rsidR="00CF21DB" w:rsidRPr="00CF21DB" w:rsidRDefault="00CF21DB" w:rsidP="00CF21DB">
      <w:pPr>
        <w:pStyle w:val="BulletText2"/>
        <w:numPr>
          <w:ilvl w:val="0"/>
          <w:numId w:val="48"/>
        </w:numPr>
        <w:spacing w:before="0"/>
        <w:rPr>
          <w:rFonts w:ascii="Verdana" w:hAnsi="Verdana"/>
        </w:rPr>
      </w:pPr>
      <w:r w:rsidRPr="00CF21DB">
        <w:rPr>
          <w:rFonts w:ascii="Verdana" w:hAnsi="Verdana"/>
        </w:rPr>
        <w:t>Větev 2: sever</w:t>
      </w:r>
      <w:r>
        <w:rPr>
          <w:rFonts w:ascii="Verdana" w:hAnsi="Verdana"/>
        </w:rPr>
        <w:t xml:space="preserve"> - třícestný směšovací ventil Belimo</w:t>
      </w:r>
    </w:p>
    <w:p w14:paraId="52C67A37" w14:textId="31A84E3C" w:rsidR="00CF21DB" w:rsidRDefault="00CF21DB" w:rsidP="00CF21DB">
      <w:pPr>
        <w:pStyle w:val="BulletText2"/>
        <w:numPr>
          <w:ilvl w:val="0"/>
          <w:numId w:val="48"/>
        </w:numPr>
        <w:spacing w:before="0"/>
        <w:rPr>
          <w:rFonts w:ascii="Verdana" w:hAnsi="Verdana"/>
        </w:rPr>
      </w:pPr>
      <w:r w:rsidRPr="00CF21DB">
        <w:rPr>
          <w:rFonts w:ascii="Verdana" w:hAnsi="Verdana"/>
        </w:rPr>
        <w:t>Větev 3: jih</w:t>
      </w:r>
      <w:r>
        <w:rPr>
          <w:rFonts w:ascii="Verdana" w:hAnsi="Verdana"/>
        </w:rPr>
        <w:t xml:space="preserve"> – oběhové čerpadlo Grndfos Magna 1 50-100 F 280 (el. příkon </w:t>
      </w:r>
      <w:r w:rsidR="003107A0">
        <w:rPr>
          <w:rFonts w:ascii="Verdana" w:hAnsi="Verdana"/>
        </w:rPr>
        <w:t>21-425 W), třícestný směšovací ventil Belimo</w:t>
      </w:r>
    </w:p>
    <w:p w14:paraId="5C89BEB2" w14:textId="2B659FC3" w:rsidR="00CF21DB" w:rsidRDefault="00CF21DB" w:rsidP="00CF21DB">
      <w:pPr>
        <w:pStyle w:val="BulletText2"/>
        <w:tabs>
          <w:tab w:val="clear" w:pos="680"/>
        </w:tabs>
        <w:spacing w:before="0"/>
        <w:rPr>
          <w:rFonts w:ascii="Verdana" w:hAnsi="Verdana"/>
        </w:rPr>
      </w:pP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25"/>
        <w:gridCol w:w="4362"/>
      </w:tblGrid>
      <w:tr w:rsidR="00CF21DB" w14:paraId="0C2C20E8" w14:textId="77777777" w:rsidTr="003107A0">
        <w:tc>
          <w:tcPr>
            <w:tcW w:w="4388" w:type="dxa"/>
          </w:tcPr>
          <w:p w14:paraId="27F00521" w14:textId="77777777" w:rsidR="003107A0" w:rsidRDefault="003107A0" w:rsidP="003107A0">
            <w:pPr>
              <w:keepNext/>
              <w:ind w:left="-120"/>
            </w:pPr>
            <w:r w:rsidRPr="003107A0">
              <w:rPr>
                <w:rFonts w:eastAsia="Times New Roman"/>
                <w:noProof/>
                <w:lang w:eastAsia="cs-CZ"/>
              </w:rPr>
              <w:drawing>
                <wp:inline distT="0" distB="0" distL="0" distR="0" wp14:anchorId="4D757A69" wp14:editId="5904EAF0">
                  <wp:extent cx="2880000" cy="2159918"/>
                  <wp:effectExtent l="0" t="0" r="0" b="0"/>
                  <wp:docPr id="59" name="Obráze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880000" cy="2159918"/>
                          </a:xfrm>
                          <a:prstGeom prst="rect">
                            <a:avLst/>
                          </a:prstGeom>
                          <a:noFill/>
                          <a:ln>
                            <a:noFill/>
                          </a:ln>
                        </pic:spPr>
                      </pic:pic>
                    </a:graphicData>
                  </a:graphic>
                </wp:inline>
              </w:drawing>
            </w:r>
          </w:p>
          <w:p w14:paraId="1C118D87" w14:textId="6876AFFC" w:rsidR="00CF21DB" w:rsidRDefault="003107A0" w:rsidP="003107A0">
            <w:pPr>
              <w:pStyle w:val="FigureHeading"/>
              <w:numPr>
                <w:ilvl w:val="0"/>
                <w:numId w:val="0"/>
              </w:numPr>
              <w:spacing w:before="0" w:after="0"/>
              <w:ind w:left="989"/>
            </w:pPr>
            <w:r>
              <w:t xml:space="preserve">Obrázek </w:t>
            </w:r>
            <w:r w:rsidR="004C51E2">
              <w:fldChar w:fldCharType="begin"/>
            </w:r>
            <w:r w:rsidR="004C51E2">
              <w:instrText xml:space="preserve"> SEQ Obrázek \* ARABIC </w:instrText>
            </w:r>
            <w:r w:rsidR="004C51E2">
              <w:fldChar w:fldCharType="separate"/>
            </w:r>
            <w:r>
              <w:rPr>
                <w:noProof/>
              </w:rPr>
              <w:t>70</w:t>
            </w:r>
            <w:r w:rsidR="004C51E2">
              <w:rPr>
                <w:noProof/>
              </w:rPr>
              <w:fldChar w:fldCharType="end"/>
            </w:r>
            <w:r>
              <w:t>: VS I</w:t>
            </w:r>
          </w:p>
        </w:tc>
        <w:tc>
          <w:tcPr>
            <w:tcW w:w="4389" w:type="dxa"/>
          </w:tcPr>
          <w:p w14:paraId="7F935329" w14:textId="77777777" w:rsidR="003107A0" w:rsidRDefault="003107A0" w:rsidP="003107A0">
            <w:pPr>
              <w:keepNext/>
              <w:ind w:left="-186"/>
            </w:pPr>
            <w:r w:rsidRPr="003107A0">
              <w:rPr>
                <w:rFonts w:eastAsia="Times New Roman"/>
                <w:noProof/>
                <w:lang w:eastAsia="cs-CZ"/>
              </w:rPr>
              <w:drawing>
                <wp:inline distT="0" distB="0" distL="0" distR="0" wp14:anchorId="6443C0E0" wp14:editId="3FD8F0FD">
                  <wp:extent cx="2880000" cy="2159918"/>
                  <wp:effectExtent l="0" t="0" r="0" b="0"/>
                  <wp:docPr id="60" name="Obrázek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880000" cy="2159918"/>
                          </a:xfrm>
                          <a:prstGeom prst="rect">
                            <a:avLst/>
                          </a:prstGeom>
                          <a:noFill/>
                          <a:ln>
                            <a:noFill/>
                          </a:ln>
                        </pic:spPr>
                      </pic:pic>
                    </a:graphicData>
                  </a:graphic>
                </wp:inline>
              </w:drawing>
            </w:r>
          </w:p>
          <w:p w14:paraId="686F2D5C" w14:textId="3188CEEA" w:rsidR="00CF21DB" w:rsidRDefault="003107A0" w:rsidP="003107A0">
            <w:pPr>
              <w:pStyle w:val="FigureHeading"/>
              <w:numPr>
                <w:ilvl w:val="0"/>
                <w:numId w:val="0"/>
              </w:numPr>
              <w:spacing w:before="0" w:after="0"/>
              <w:ind w:left="989"/>
            </w:pPr>
            <w:r>
              <w:t xml:space="preserve">Obrázek </w:t>
            </w:r>
            <w:r w:rsidR="004C51E2">
              <w:fldChar w:fldCharType="begin"/>
            </w:r>
            <w:r w:rsidR="004C51E2">
              <w:instrText xml:space="preserve"> SEQ Obrázek \* ARABIC </w:instrText>
            </w:r>
            <w:r w:rsidR="004C51E2">
              <w:fldChar w:fldCharType="separate"/>
            </w:r>
            <w:r>
              <w:rPr>
                <w:noProof/>
              </w:rPr>
              <w:t>71</w:t>
            </w:r>
            <w:r w:rsidR="004C51E2">
              <w:rPr>
                <w:noProof/>
              </w:rPr>
              <w:fldChar w:fldCharType="end"/>
            </w:r>
            <w:r>
              <w:t>: VS 2</w:t>
            </w:r>
          </w:p>
        </w:tc>
      </w:tr>
    </w:tbl>
    <w:p w14:paraId="234B7F67" w14:textId="77777777" w:rsidR="00CF21DB" w:rsidRDefault="00CF21DB" w:rsidP="00CF21DB">
      <w:pPr>
        <w:pStyle w:val="MainText"/>
      </w:pPr>
      <w:r>
        <w:t xml:space="preserve">Otopná soustava je s nuceným oběhem pomocí oběhových čerpadel. Na výstupech z rozdělovače jsou trojcestné směšovací ventily. Systém je regulován systémem měření a regulace (MaR) PROMOS. Ovládání je umístěno pouze v místnosti VS. Rozvody </w:t>
      </w:r>
      <w:r>
        <w:lastRenderedPageBreak/>
        <w:t>(potrubí a strojní zařízení) ve VS jsou izolovány tepelnou izolaci jen částečně, pouze tam, kde jejich povrchová teplota dosahuje teploty 50 °C. Rozdělovač/sběrač není izolován. Izolace rozvodů tepla mimo rekonstruovanou VS jsou ve špatném stavu.</w:t>
      </w:r>
    </w:p>
    <w:p w14:paraId="226349B8" w14:textId="77777777" w:rsidR="00CF21DB" w:rsidRDefault="00CF21DB" w:rsidP="00CF21DB">
      <w:pPr>
        <w:pStyle w:val="MainText"/>
      </w:pPr>
      <w:r>
        <w:t>Během rekonstrukce investor požadoval regulovat páru na kondenzátu. Projekční společnost proto uvedla upozornění na tento způsob regulace, které se týká zvýšeného praskání trubkovic ve výměníku vlivem rázů vznikajících požadovaným způsobem regulace. Aby se rázům předcházelo, byl instalován regulační – havarijní ventil na vstupu páry, který reguluje vstup páry na 0,3 MPa.</w:t>
      </w:r>
    </w:p>
    <w:p w14:paraId="1AA286AA" w14:textId="3B248E5D" w:rsidR="004C7278" w:rsidRDefault="004C7278" w:rsidP="004C7278">
      <w:pPr>
        <w:pStyle w:val="Nadpis3"/>
      </w:pPr>
      <w:bookmarkStart w:id="118" w:name="_Toc175576587"/>
      <w:r>
        <w:t>Příprava TV</w:t>
      </w:r>
      <w:bookmarkEnd w:id="118"/>
    </w:p>
    <w:p w14:paraId="7CE95551" w14:textId="77777777" w:rsidR="00C55E73" w:rsidRPr="00DD5D03" w:rsidRDefault="00C55E73" w:rsidP="00C55E73">
      <w:pPr>
        <w:pStyle w:val="MainText"/>
      </w:pPr>
      <w:r w:rsidRPr="004C6673">
        <w:t>Přípravu teplé vody zajišťují elektrické průtokové ohřívače nebo elektrické bo</w:t>
      </w:r>
      <w:r>
        <w:t>j</w:t>
      </w:r>
      <w:r w:rsidRPr="004C6673">
        <w:t>lery.</w:t>
      </w:r>
    </w:p>
    <w:p w14:paraId="6814E319" w14:textId="40C6ED03" w:rsidR="004C7278" w:rsidRDefault="004C7278" w:rsidP="004C7278">
      <w:pPr>
        <w:pStyle w:val="Nadpis3"/>
      </w:pPr>
      <w:bookmarkStart w:id="119" w:name="_Toc175576588"/>
      <w:r>
        <w:t>Větrání a klimatizace</w:t>
      </w:r>
      <w:bookmarkEnd w:id="119"/>
    </w:p>
    <w:p w14:paraId="0B2D8CFF" w14:textId="6497B623" w:rsidR="00C55E73" w:rsidRPr="00AC1D19" w:rsidRDefault="00C55E73" w:rsidP="00C55E73">
      <w:pPr>
        <w:pStyle w:val="MainText"/>
      </w:pPr>
      <w:r w:rsidRPr="00AC1D19">
        <w:t>Objekt j</w:t>
      </w:r>
      <w:r>
        <w:t>e</w:t>
      </w:r>
      <w:r w:rsidRPr="00AC1D19">
        <w:t xml:space="preserve"> větrán přirozeně okny</w:t>
      </w:r>
      <w:r>
        <w:t xml:space="preserve"> v závislosti na požadavcích jednotlivých uživatelů. Během poslední rekonstrukce byla v pravidelně užívaných třídách instalována CO</w:t>
      </w:r>
      <w:r w:rsidRPr="00076C15">
        <w:rPr>
          <w:vertAlign w:val="subscript"/>
        </w:rPr>
        <w:t>2</w:t>
      </w:r>
      <w:r>
        <w:t xml:space="preserve"> čidla. Při zvukové nebo světelné signalizaci čidel je nutné třídu vyvětrat otevřením oken, případně dveří. V objektu jsou instalovány pouze odtahové ventilátory v hygienických zařízeních, které jsou spínány nárazově.</w:t>
      </w:r>
    </w:p>
    <w:p w14:paraId="6D86C9EE" w14:textId="77777777" w:rsidR="00C55E73" w:rsidRPr="00E90D5D" w:rsidRDefault="00C55E73" w:rsidP="00C55E73">
      <w:pPr>
        <w:pStyle w:val="MainText"/>
      </w:pPr>
      <w:r w:rsidRPr="00E90D5D">
        <w:t>Klimatizační jednotky nejsou instalovány.</w:t>
      </w:r>
      <w:r>
        <w:t xml:space="preserve"> </w:t>
      </w:r>
    </w:p>
    <w:p w14:paraId="6CB56980" w14:textId="1D9218C3" w:rsidR="004C7278" w:rsidRDefault="004C7278" w:rsidP="004C7278">
      <w:pPr>
        <w:pStyle w:val="Nadpis3"/>
      </w:pPr>
      <w:bookmarkStart w:id="120" w:name="_Toc175576589"/>
      <w:r>
        <w:t>Osvětlení</w:t>
      </w:r>
      <w:bookmarkEnd w:id="120"/>
    </w:p>
    <w:p w14:paraId="3246555E" w14:textId="2354C773" w:rsidR="00C55E73" w:rsidRDefault="00C55E73" w:rsidP="00C55E73">
      <w:pPr>
        <w:pStyle w:val="MainText"/>
      </w:pPr>
      <w:r w:rsidRPr="008D69AC">
        <w:t xml:space="preserve">Osvětlovací soustava ve většině tříd, kabinetů a dalších pravidelně užívaných prostor byla rekonstruována </w:t>
      </w:r>
      <w:r>
        <w:t xml:space="preserve">od roku </w:t>
      </w:r>
      <w:r w:rsidRPr="008D69AC">
        <w:t>201</w:t>
      </w:r>
      <w:r>
        <w:t>9 do roku 2020</w:t>
      </w:r>
      <w:r w:rsidRPr="008D69AC">
        <w:t>.</w:t>
      </w:r>
      <w:r>
        <w:t xml:space="preserve"> Rekonstrukce probíhala po třech etapách a vycházela z projektu z roku 2016. Byla instalována zářivková svítidla o příkonu 58 W, v 1. PP jsou v některých prostorech instalována zářivková svítidla o příkonu 36 W. Chodby a ostatní prostory doplňují LED žárovky o příkonu 9 až 12 W. Veškerá žárovky by měly být LED, na chodbách a v sociálních zázemích jsou někde instalována LED svítidla s pohybovými senzory.</w:t>
      </w:r>
    </w:p>
    <w:p w14:paraId="5EC3AD83" w14:textId="7D2545D8" w:rsidR="00C55E73" w:rsidRDefault="00C55E73" w:rsidP="00C55E73">
      <w:pPr>
        <w:pStyle w:val="TableHeading"/>
        <w:tabs>
          <w:tab w:val="clear" w:pos="1800"/>
          <w:tab w:val="num" w:pos="851"/>
        </w:tabs>
      </w:pPr>
      <w:r>
        <w:t>Soupis osvětlení</w:t>
      </w:r>
    </w:p>
    <w:tbl>
      <w:tblPr>
        <w:tblpPr w:leftFromText="141" w:rightFromText="14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122"/>
        <w:gridCol w:w="1984"/>
        <w:gridCol w:w="2268"/>
        <w:gridCol w:w="2403"/>
      </w:tblGrid>
      <w:tr w:rsidR="00C55E73" w:rsidRPr="00C55E73" w14:paraId="437C28A0" w14:textId="77777777" w:rsidTr="00C55E73">
        <w:trPr>
          <w:tblHeader/>
        </w:trPr>
        <w:tc>
          <w:tcPr>
            <w:tcW w:w="1209" w:type="pct"/>
            <w:shd w:val="clear" w:color="auto" w:fill="BFBFBF" w:themeFill="background1" w:themeFillShade="BF"/>
          </w:tcPr>
          <w:p w14:paraId="195F7D9F" w14:textId="77777777" w:rsidR="00C55E73" w:rsidRPr="00C55E73" w:rsidRDefault="00C55E73" w:rsidP="00C55E73">
            <w:pPr>
              <w:pStyle w:val="MainText"/>
              <w:spacing w:before="0"/>
              <w:rPr>
                <w:b/>
              </w:rPr>
            </w:pPr>
            <w:r w:rsidRPr="00C55E73">
              <w:rPr>
                <w:b/>
              </w:rPr>
              <w:t>Místnosti</w:t>
            </w:r>
          </w:p>
        </w:tc>
        <w:tc>
          <w:tcPr>
            <w:tcW w:w="1130" w:type="pct"/>
            <w:shd w:val="clear" w:color="auto" w:fill="BFBFBF" w:themeFill="background1" w:themeFillShade="BF"/>
          </w:tcPr>
          <w:p w14:paraId="7F62EAB1" w14:textId="77777777" w:rsidR="00C55E73" w:rsidRPr="00C55E73" w:rsidRDefault="00C55E73" w:rsidP="00C55E73">
            <w:pPr>
              <w:pStyle w:val="MainText"/>
              <w:spacing w:before="0"/>
              <w:rPr>
                <w:b/>
              </w:rPr>
            </w:pPr>
            <w:r w:rsidRPr="00C55E73">
              <w:rPr>
                <w:b/>
              </w:rPr>
              <w:t>Typ svítidla</w:t>
            </w:r>
          </w:p>
        </w:tc>
        <w:tc>
          <w:tcPr>
            <w:tcW w:w="1292" w:type="pct"/>
            <w:shd w:val="clear" w:color="auto" w:fill="BFBFBF" w:themeFill="background1" w:themeFillShade="BF"/>
          </w:tcPr>
          <w:p w14:paraId="777B123A" w14:textId="0766A284" w:rsidR="00C55E73" w:rsidRPr="00C55E73" w:rsidRDefault="00C55E73" w:rsidP="00C55E73">
            <w:pPr>
              <w:pStyle w:val="MainText"/>
              <w:spacing w:before="0"/>
              <w:rPr>
                <w:b/>
              </w:rPr>
            </w:pPr>
            <w:r w:rsidRPr="00C55E73">
              <w:rPr>
                <w:b/>
              </w:rPr>
              <w:t>Počet svítidel</w:t>
            </w:r>
            <w:r>
              <w:rPr>
                <w:b/>
              </w:rPr>
              <w:t xml:space="preserve"> </w:t>
            </w:r>
            <w:r w:rsidRPr="00C55E73">
              <w:rPr>
                <w:b/>
              </w:rPr>
              <w:t>(ks)</w:t>
            </w:r>
          </w:p>
        </w:tc>
        <w:tc>
          <w:tcPr>
            <w:tcW w:w="1369" w:type="pct"/>
            <w:shd w:val="clear" w:color="auto" w:fill="BFBFBF" w:themeFill="background1" w:themeFillShade="BF"/>
          </w:tcPr>
          <w:p w14:paraId="452F527C" w14:textId="6B4899F7" w:rsidR="00C55E73" w:rsidRPr="00C55E73" w:rsidRDefault="00C55E73" w:rsidP="00C55E73">
            <w:pPr>
              <w:pStyle w:val="MainText"/>
              <w:spacing w:before="0"/>
              <w:rPr>
                <w:b/>
              </w:rPr>
            </w:pPr>
            <w:r w:rsidRPr="00C55E73">
              <w:rPr>
                <w:b/>
              </w:rPr>
              <w:t>Instal</w:t>
            </w:r>
            <w:r>
              <w:rPr>
                <w:b/>
              </w:rPr>
              <w:t>.</w:t>
            </w:r>
            <w:r w:rsidRPr="00C55E73">
              <w:rPr>
                <w:b/>
              </w:rPr>
              <w:t>Příkon</w:t>
            </w:r>
            <w:r>
              <w:rPr>
                <w:b/>
              </w:rPr>
              <w:t xml:space="preserve"> (</w:t>
            </w:r>
            <w:r w:rsidRPr="00C55E73">
              <w:rPr>
                <w:b/>
              </w:rPr>
              <w:t>kW)</w:t>
            </w:r>
          </w:p>
        </w:tc>
      </w:tr>
      <w:tr w:rsidR="00C55E73" w:rsidRPr="00C55E73" w14:paraId="7FC17C67" w14:textId="77777777" w:rsidTr="00C55E73">
        <w:tc>
          <w:tcPr>
            <w:tcW w:w="1209" w:type="pct"/>
            <w:shd w:val="clear" w:color="auto" w:fill="auto"/>
          </w:tcPr>
          <w:p w14:paraId="0D2F6A34" w14:textId="77777777" w:rsidR="00C55E73" w:rsidRPr="00C55E73" w:rsidRDefault="00C55E73" w:rsidP="00C55E73">
            <w:pPr>
              <w:pStyle w:val="MainText"/>
              <w:spacing w:before="0"/>
              <w:rPr>
                <w:bCs/>
              </w:rPr>
            </w:pPr>
            <w:r w:rsidRPr="00C55E73">
              <w:rPr>
                <w:bCs/>
              </w:rPr>
              <w:t>Učebny</w:t>
            </w:r>
          </w:p>
        </w:tc>
        <w:tc>
          <w:tcPr>
            <w:tcW w:w="1130" w:type="pct"/>
            <w:shd w:val="clear" w:color="auto" w:fill="auto"/>
          </w:tcPr>
          <w:p w14:paraId="6F0A0BD4" w14:textId="77777777" w:rsidR="00C55E73" w:rsidRPr="00C55E73" w:rsidRDefault="00C55E73" w:rsidP="00C55E73">
            <w:pPr>
              <w:pStyle w:val="MainText"/>
              <w:spacing w:before="0"/>
            </w:pPr>
            <w:r w:rsidRPr="00C55E73">
              <w:t>Zářivky</w:t>
            </w:r>
          </w:p>
        </w:tc>
        <w:tc>
          <w:tcPr>
            <w:tcW w:w="1292" w:type="pct"/>
            <w:shd w:val="clear" w:color="auto" w:fill="auto"/>
          </w:tcPr>
          <w:p w14:paraId="6F74B408" w14:textId="77777777" w:rsidR="00C55E73" w:rsidRPr="00C55E73" w:rsidRDefault="00C55E73" w:rsidP="00C55E73">
            <w:pPr>
              <w:pStyle w:val="MainText"/>
              <w:spacing w:before="0"/>
            </w:pPr>
            <w:r w:rsidRPr="00C55E73">
              <w:t>135</w:t>
            </w:r>
          </w:p>
        </w:tc>
        <w:tc>
          <w:tcPr>
            <w:tcW w:w="1369" w:type="pct"/>
            <w:shd w:val="clear" w:color="auto" w:fill="auto"/>
          </w:tcPr>
          <w:p w14:paraId="6B2B8606" w14:textId="77777777" w:rsidR="00C55E73" w:rsidRPr="00C55E73" w:rsidRDefault="00C55E73" w:rsidP="00C55E73">
            <w:pPr>
              <w:pStyle w:val="MainText"/>
              <w:spacing w:before="0"/>
            </w:pPr>
            <w:r w:rsidRPr="00C55E73">
              <w:t>15,776</w:t>
            </w:r>
          </w:p>
        </w:tc>
      </w:tr>
      <w:tr w:rsidR="00C55E73" w:rsidRPr="00C55E73" w14:paraId="133FD13F" w14:textId="77777777" w:rsidTr="00C55E73">
        <w:tc>
          <w:tcPr>
            <w:tcW w:w="1209" w:type="pct"/>
            <w:vMerge w:val="restart"/>
            <w:shd w:val="clear" w:color="auto" w:fill="auto"/>
          </w:tcPr>
          <w:p w14:paraId="3CCE6EBC" w14:textId="77777777" w:rsidR="00C55E73" w:rsidRPr="00C55E73" w:rsidRDefault="00C55E73" w:rsidP="00C55E73">
            <w:pPr>
              <w:pStyle w:val="MainText"/>
              <w:spacing w:before="0"/>
              <w:rPr>
                <w:bCs/>
              </w:rPr>
            </w:pPr>
            <w:r w:rsidRPr="00C55E73">
              <w:rPr>
                <w:bCs/>
              </w:rPr>
              <w:t>Kabinety</w:t>
            </w:r>
          </w:p>
        </w:tc>
        <w:tc>
          <w:tcPr>
            <w:tcW w:w="1130" w:type="pct"/>
            <w:shd w:val="clear" w:color="auto" w:fill="auto"/>
          </w:tcPr>
          <w:p w14:paraId="567AEAC0" w14:textId="77777777" w:rsidR="00C55E73" w:rsidRPr="00C55E73" w:rsidRDefault="00C55E73" w:rsidP="00C55E73">
            <w:pPr>
              <w:pStyle w:val="MainText"/>
              <w:spacing w:before="0"/>
            </w:pPr>
            <w:r w:rsidRPr="00C55E73">
              <w:t>Zářivky</w:t>
            </w:r>
          </w:p>
        </w:tc>
        <w:tc>
          <w:tcPr>
            <w:tcW w:w="1292" w:type="pct"/>
            <w:shd w:val="clear" w:color="auto" w:fill="auto"/>
          </w:tcPr>
          <w:p w14:paraId="448CBA64" w14:textId="77777777" w:rsidR="00C55E73" w:rsidRPr="00C55E73" w:rsidRDefault="00C55E73" w:rsidP="00C55E73">
            <w:pPr>
              <w:pStyle w:val="MainText"/>
              <w:spacing w:before="0"/>
            </w:pPr>
            <w:r w:rsidRPr="00C55E73">
              <w:t>23</w:t>
            </w:r>
          </w:p>
        </w:tc>
        <w:tc>
          <w:tcPr>
            <w:tcW w:w="1369" w:type="pct"/>
            <w:shd w:val="clear" w:color="auto" w:fill="auto"/>
          </w:tcPr>
          <w:p w14:paraId="65D764B8" w14:textId="77777777" w:rsidR="00C55E73" w:rsidRPr="00C55E73" w:rsidRDefault="00C55E73" w:rsidP="00C55E73">
            <w:pPr>
              <w:pStyle w:val="MainText"/>
              <w:spacing w:before="0"/>
            </w:pPr>
            <w:r w:rsidRPr="00C55E73">
              <w:t>2,668</w:t>
            </w:r>
          </w:p>
        </w:tc>
      </w:tr>
      <w:tr w:rsidR="00C55E73" w:rsidRPr="00C55E73" w14:paraId="671B9D56" w14:textId="77777777" w:rsidTr="00C55E73">
        <w:tc>
          <w:tcPr>
            <w:tcW w:w="1209" w:type="pct"/>
            <w:vMerge/>
            <w:shd w:val="clear" w:color="auto" w:fill="auto"/>
          </w:tcPr>
          <w:p w14:paraId="124B0EAB" w14:textId="77777777" w:rsidR="00C55E73" w:rsidRPr="00C55E73" w:rsidRDefault="00C55E73" w:rsidP="00C55E73">
            <w:pPr>
              <w:pStyle w:val="MainText"/>
              <w:spacing w:before="0"/>
              <w:rPr>
                <w:bCs/>
              </w:rPr>
            </w:pPr>
          </w:p>
        </w:tc>
        <w:tc>
          <w:tcPr>
            <w:tcW w:w="1130" w:type="pct"/>
            <w:shd w:val="clear" w:color="auto" w:fill="auto"/>
          </w:tcPr>
          <w:p w14:paraId="647E731C" w14:textId="77777777" w:rsidR="00C55E73" w:rsidRPr="00C55E73" w:rsidRDefault="00C55E73" w:rsidP="00C55E73">
            <w:pPr>
              <w:pStyle w:val="MainText"/>
              <w:spacing w:before="0"/>
            </w:pPr>
            <w:r w:rsidRPr="00C55E73">
              <w:t>Osvětlená zrcadla</w:t>
            </w:r>
          </w:p>
        </w:tc>
        <w:tc>
          <w:tcPr>
            <w:tcW w:w="1292" w:type="pct"/>
            <w:shd w:val="clear" w:color="auto" w:fill="auto"/>
          </w:tcPr>
          <w:p w14:paraId="6212F3D4" w14:textId="77777777" w:rsidR="00C55E73" w:rsidRPr="00C55E73" w:rsidRDefault="00C55E73" w:rsidP="00C55E73">
            <w:pPr>
              <w:pStyle w:val="MainText"/>
              <w:spacing w:before="0"/>
            </w:pPr>
            <w:r w:rsidRPr="00C55E73">
              <w:t>1</w:t>
            </w:r>
          </w:p>
        </w:tc>
        <w:tc>
          <w:tcPr>
            <w:tcW w:w="1369" w:type="pct"/>
            <w:shd w:val="clear" w:color="auto" w:fill="auto"/>
          </w:tcPr>
          <w:p w14:paraId="0C20F31F" w14:textId="77777777" w:rsidR="00C55E73" w:rsidRPr="00C55E73" w:rsidRDefault="00C55E73" w:rsidP="00C55E73">
            <w:pPr>
              <w:pStyle w:val="MainText"/>
              <w:spacing w:before="0"/>
            </w:pPr>
            <w:r w:rsidRPr="00C55E73">
              <w:t>0,060</w:t>
            </w:r>
          </w:p>
        </w:tc>
      </w:tr>
      <w:tr w:rsidR="00C55E73" w:rsidRPr="00C55E73" w14:paraId="1DEB45F9" w14:textId="77777777" w:rsidTr="00C55E73">
        <w:tc>
          <w:tcPr>
            <w:tcW w:w="1209" w:type="pct"/>
            <w:shd w:val="clear" w:color="auto" w:fill="auto"/>
          </w:tcPr>
          <w:p w14:paraId="296FEB79" w14:textId="77777777" w:rsidR="00C55E73" w:rsidRPr="00C55E73" w:rsidRDefault="00C55E73" w:rsidP="00C55E73">
            <w:pPr>
              <w:pStyle w:val="MainText"/>
              <w:spacing w:before="0"/>
              <w:rPr>
                <w:bCs/>
              </w:rPr>
            </w:pPr>
            <w:r w:rsidRPr="00C55E73">
              <w:rPr>
                <w:bCs/>
              </w:rPr>
              <w:t>Knihovna</w:t>
            </w:r>
          </w:p>
        </w:tc>
        <w:tc>
          <w:tcPr>
            <w:tcW w:w="1130" w:type="pct"/>
            <w:shd w:val="clear" w:color="auto" w:fill="auto"/>
          </w:tcPr>
          <w:p w14:paraId="45A944C4" w14:textId="77777777" w:rsidR="00C55E73" w:rsidRPr="00C55E73" w:rsidRDefault="00C55E73" w:rsidP="00C55E73">
            <w:pPr>
              <w:pStyle w:val="MainText"/>
              <w:spacing w:before="0"/>
            </w:pPr>
            <w:r w:rsidRPr="00C55E73">
              <w:t>Zářivky</w:t>
            </w:r>
          </w:p>
        </w:tc>
        <w:tc>
          <w:tcPr>
            <w:tcW w:w="1292" w:type="pct"/>
            <w:shd w:val="clear" w:color="auto" w:fill="auto"/>
          </w:tcPr>
          <w:p w14:paraId="09BFFBCF" w14:textId="77777777" w:rsidR="00C55E73" w:rsidRPr="00C55E73" w:rsidRDefault="00C55E73" w:rsidP="00C55E73">
            <w:pPr>
              <w:pStyle w:val="MainText"/>
              <w:spacing w:before="0"/>
            </w:pPr>
            <w:r w:rsidRPr="00C55E73">
              <w:t>4</w:t>
            </w:r>
          </w:p>
        </w:tc>
        <w:tc>
          <w:tcPr>
            <w:tcW w:w="1369" w:type="pct"/>
            <w:shd w:val="clear" w:color="auto" w:fill="auto"/>
          </w:tcPr>
          <w:p w14:paraId="252BD731" w14:textId="77777777" w:rsidR="00C55E73" w:rsidRPr="00C55E73" w:rsidRDefault="00C55E73" w:rsidP="00C55E73">
            <w:pPr>
              <w:pStyle w:val="MainText"/>
              <w:spacing w:before="0"/>
            </w:pPr>
            <w:r w:rsidRPr="00C55E73">
              <w:t>0,696</w:t>
            </w:r>
          </w:p>
        </w:tc>
      </w:tr>
      <w:tr w:rsidR="00C55E73" w:rsidRPr="00C55E73" w14:paraId="6C65164F" w14:textId="77777777" w:rsidTr="00C55E73">
        <w:tc>
          <w:tcPr>
            <w:tcW w:w="1209" w:type="pct"/>
            <w:vMerge w:val="restart"/>
            <w:shd w:val="clear" w:color="auto" w:fill="auto"/>
          </w:tcPr>
          <w:p w14:paraId="65E82CC2" w14:textId="77777777" w:rsidR="00C55E73" w:rsidRPr="00C55E73" w:rsidRDefault="00C55E73" w:rsidP="00C55E73">
            <w:pPr>
              <w:pStyle w:val="MainText"/>
              <w:spacing w:before="0"/>
              <w:rPr>
                <w:bCs/>
              </w:rPr>
            </w:pPr>
            <w:r w:rsidRPr="00C55E73">
              <w:rPr>
                <w:bCs/>
              </w:rPr>
              <w:t>Chodby, schodiště</w:t>
            </w:r>
          </w:p>
        </w:tc>
        <w:tc>
          <w:tcPr>
            <w:tcW w:w="1130" w:type="pct"/>
            <w:shd w:val="clear" w:color="auto" w:fill="auto"/>
          </w:tcPr>
          <w:p w14:paraId="1709FD60" w14:textId="77777777" w:rsidR="00C55E73" w:rsidRPr="00C55E73" w:rsidRDefault="00C55E73" w:rsidP="00C55E73">
            <w:pPr>
              <w:pStyle w:val="MainText"/>
              <w:spacing w:before="0"/>
            </w:pPr>
            <w:r w:rsidRPr="00C55E73">
              <w:t>zářivky</w:t>
            </w:r>
          </w:p>
        </w:tc>
        <w:tc>
          <w:tcPr>
            <w:tcW w:w="1292" w:type="pct"/>
            <w:shd w:val="clear" w:color="auto" w:fill="auto"/>
          </w:tcPr>
          <w:p w14:paraId="7549F8C1" w14:textId="77777777" w:rsidR="00C55E73" w:rsidRPr="00C55E73" w:rsidRDefault="00C55E73" w:rsidP="00C55E73">
            <w:pPr>
              <w:pStyle w:val="MainText"/>
              <w:spacing w:before="0"/>
            </w:pPr>
            <w:r w:rsidRPr="00C55E73">
              <w:t>22</w:t>
            </w:r>
          </w:p>
        </w:tc>
        <w:tc>
          <w:tcPr>
            <w:tcW w:w="1369" w:type="pct"/>
            <w:shd w:val="clear" w:color="auto" w:fill="auto"/>
          </w:tcPr>
          <w:p w14:paraId="31D8FCC0" w14:textId="77777777" w:rsidR="00C55E73" w:rsidRPr="00C55E73" w:rsidRDefault="00C55E73" w:rsidP="00C55E73">
            <w:pPr>
              <w:pStyle w:val="MainText"/>
              <w:spacing w:before="0"/>
            </w:pPr>
            <w:r w:rsidRPr="00C55E73">
              <w:t>2,552</w:t>
            </w:r>
          </w:p>
        </w:tc>
      </w:tr>
      <w:tr w:rsidR="00C55E73" w:rsidRPr="00C55E73" w14:paraId="1E1704AB" w14:textId="77777777" w:rsidTr="00C55E73">
        <w:tc>
          <w:tcPr>
            <w:tcW w:w="1209" w:type="pct"/>
            <w:vMerge/>
            <w:shd w:val="clear" w:color="auto" w:fill="auto"/>
          </w:tcPr>
          <w:p w14:paraId="7D15B641" w14:textId="77777777" w:rsidR="00C55E73" w:rsidRPr="00C55E73" w:rsidRDefault="00C55E73" w:rsidP="00C55E73">
            <w:pPr>
              <w:pStyle w:val="MainText"/>
              <w:spacing w:before="0"/>
              <w:rPr>
                <w:bCs/>
              </w:rPr>
            </w:pPr>
          </w:p>
        </w:tc>
        <w:tc>
          <w:tcPr>
            <w:tcW w:w="1130" w:type="pct"/>
            <w:shd w:val="clear" w:color="auto" w:fill="auto"/>
          </w:tcPr>
          <w:p w14:paraId="44FDC8A2" w14:textId="77777777" w:rsidR="00C55E73" w:rsidRPr="00C55E73" w:rsidRDefault="00C55E73" w:rsidP="00C55E73">
            <w:pPr>
              <w:pStyle w:val="MainText"/>
              <w:spacing w:before="0"/>
            </w:pPr>
            <w:r w:rsidRPr="00C55E73">
              <w:t>LED</w:t>
            </w:r>
          </w:p>
        </w:tc>
        <w:tc>
          <w:tcPr>
            <w:tcW w:w="1292" w:type="pct"/>
            <w:shd w:val="clear" w:color="auto" w:fill="auto"/>
          </w:tcPr>
          <w:p w14:paraId="5706D3C7" w14:textId="77777777" w:rsidR="00C55E73" w:rsidRPr="00C55E73" w:rsidRDefault="00C55E73" w:rsidP="00C55E73">
            <w:pPr>
              <w:pStyle w:val="MainText"/>
              <w:spacing w:before="0"/>
            </w:pPr>
            <w:r w:rsidRPr="00C55E73">
              <w:t>31</w:t>
            </w:r>
          </w:p>
        </w:tc>
        <w:tc>
          <w:tcPr>
            <w:tcW w:w="1369" w:type="pct"/>
            <w:shd w:val="clear" w:color="auto" w:fill="auto"/>
          </w:tcPr>
          <w:p w14:paraId="3BF76CD5" w14:textId="77777777" w:rsidR="00C55E73" w:rsidRPr="00C55E73" w:rsidRDefault="00C55E73" w:rsidP="00C55E73">
            <w:pPr>
              <w:pStyle w:val="MainText"/>
              <w:spacing w:before="0"/>
            </w:pPr>
            <w:r w:rsidRPr="00C55E73">
              <w:t>0,31</w:t>
            </w:r>
          </w:p>
        </w:tc>
      </w:tr>
      <w:tr w:rsidR="00C55E73" w:rsidRPr="00C55E73" w14:paraId="1A43A570" w14:textId="77777777" w:rsidTr="00C55E73">
        <w:tc>
          <w:tcPr>
            <w:tcW w:w="1209" w:type="pct"/>
            <w:vMerge w:val="restart"/>
            <w:shd w:val="clear" w:color="auto" w:fill="auto"/>
          </w:tcPr>
          <w:p w14:paraId="741ACD10" w14:textId="77777777" w:rsidR="00C55E73" w:rsidRPr="00C55E73" w:rsidRDefault="00C55E73" w:rsidP="00C55E73">
            <w:pPr>
              <w:pStyle w:val="MainText"/>
              <w:spacing w:before="0"/>
              <w:rPr>
                <w:bCs/>
              </w:rPr>
            </w:pPr>
            <w:r w:rsidRPr="00C55E73">
              <w:rPr>
                <w:bCs/>
              </w:rPr>
              <w:t>Sociální zázemí</w:t>
            </w:r>
          </w:p>
        </w:tc>
        <w:tc>
          <w:tcPr>
            <w:tcW w:w="1130" w:type="pct"/>
            <w:shd w:val="clear" w:color="auto" w:fill="auto"/>
          </w:tcPr>
          <w:p w14:paraId="4339E0D0" w14:textId="77777777" w:rsidR="00C55E73" w:rsidRPr="00C55E73" w:rsidRDefault="00C55E73" w:rsidP="00C55E73">
            <w:pPr>
              <w:pStyle w:val="MainText"/>
              <w:spacing w:before="0"/>
            </w:pPr>
            <w:r w:rsidRPr="00C55E73">
              <w:t>Zářivky</w:t>
            </w:r>
          </w:p>
        </w:tc>
        <w:tc>
          <w:tcPr>
            <w:tcW w:w="1292" w:type="pct"/>
            <w:shd w:val="clear" w:color="auto" w:fill="auto"/>
          </w:tcPr>
          <w:p w14:paraId="1E726B19" w14:textId="77777777" w:rsidR="00C55E73" w:rsidRPr="00C55E73" w:rsidRDefault="00C55E73" w:rsidP="00C55E73">
            <w:pPr>
              <w:pStyle w:val="MainText"/>
              <w:spacing w:before="0"/>
            </w:pPr>
            <w:r w:rsidRPr="00C55E73">
              <w:t>5</w:t>
            </w:r>
          </w:p>
        </w:tc>
        <w:tc>
          <w:tcPr>
            <w:tcW w:w="1369" w:type="pct"/>
            <w:shd w:val="clear" w:color="auto" w:fill="auto"/>
          </w:tcPr>
          <w:p w14:paraId="26836843" w14:textId="77777777" w:rsidR="00C55E73" w:rsidRPr="00C55E73" w:rsidRDefault="00C55E73" w:rsidP="00C55E73">
            <w:pPr>
              <w:pStyle w:val="MainText"/>
              <w:spacing w:before="0"/>
            </w:pPr>
            <w:r w:rsidRPr="00C55E73">
              <w:t>0,404</w:t>
            </w:r>
          </w:p>
        </w:tc>
      </w:tr>
      <w:tr w:rsidR="00C55E73" w:rsidRPr="00C55E73" w14:paraId="21C4B504" w14:textId="77777777" w:rsidTr="00C55E73">
        <w:tc>
          <w:tcPr>
            <w:tcW w:w="1209" w:type="pct"/>
            <w:vMerge/>
            <w:shd w:val="clear" w:color="auto" w:fill="auto"/>
          </w:tcPr>
          <w:p w14:paraId="302E7E06" w14:textId="77777777" w:rsidR="00C55E73" w:rsidRPr="00C55E73" w:rsidRDefault="00C55E73" w:rsidP="00C55E73">
            <w:pPr>
              <w:pStyle w:val="MainText"/>
              <w:spacing w:before="0"/>
              <w:rPr>
                <w:bCs/>
              </w:rPr>
            </w:pPr>
          </w:p>
        </w:tc>
        <w:tc>
          <w:tcPr>
            <w:tcW w:w="1130" w:type="pct"/>
            <w:shd w:val="clear" w:color="auto" w:fill="auto"/>
          </w:tcPr>
          <w:p w14:paraId="02A578D6" w14:textId="77777777" w:rsidR="00C55E73" w:rsidRPr="00C55E73" w:rsidRDefault="00C55E73" w:rsidP="00C55E73">
            <w:pPr>
              <w:pStyle w:val="MainText"/>
              <w:spacing w:before="0"/>
            </w:pPr>
            <w:r w:rsidRPr="00C55E73">
              <w:t>LED</w:t>
            </w:r>
          </w:p>
        </w:tc>
        <w:tc>
          <w:tcPr>
            <w:tcW w:w="1292" w:type="pct"/>
            <w:shd w:val="clear" w:color="auto" w:fill="auto"/>
          </w:tcPr>
          <w:p w14:paraId="21195640" w14:textId="77777777" w:rsidR="00C55E73" w:rsidRPr="00C55E73" w:rsidRDefault="00C55E73" w:rsidP="00C55E73">
            <w:pPr>
              <w:pStyle w:val="MainText"/>
              <w:spacing w:before="0"/>
            </w:pPr>
            <w:r w:rsidRPr="00C55E73">
              <w:t>23</w:t>
            </w:r>
          </w:p>
        </w:tc>
        <w:tc>
          <w:tcPr>
            <w:tcW w:w="1369" w:type="pct"/>
            <w:shd w:val="clear" w:color="auto" w:fill="auto"/>
          </w:tcPr>
          <w:p w14:paraId="640EAB0B" w14:textId="77777777" w:rsidR="00C55E73" w:rsidRPr="00C55E73" w:rsidRDefault="00C55E73" w:rsidP="00C55E73">
            <w:pPr>
              <w:pStyle w:val="MainText"/>
              <w:spacing w:before="0"/>
            </w:pPr>
            <w:r w:rsidRPr="00C55E73">
              <w:t>0,238</w:t>
            </w:r>
          </w:p>
        </w:tc>
      </w:tr>
      <w:tr w:rsidR="00C55E73" w:rsidRPr="00C55E73" w14:paraId="06B9856F" w14:textId="77777777" w:rsidTr="00C55E73">
        <w:tc>
          <w:tcPr>
            <w:tcW w:w="1209" w:type="pct"/>
            <w:shd w:val="clear" w:color="auto" w:fill="auto"/>
          </w:tcPr>
          <w:p w14:paraId="12612323" w14:textId="77777777" w:rsidR="00C55E73" w:rsidRPr="00C55E73" w:rsidRDefault="00C55E73" w:rsidP="00C55E73">
            <w:pPr>
              <w:pStyle w:val="MainText"/>
              <w:spacing w:before="0"/>
              <w:rPr>
                <w:bCs/>
              </w:rPr>
            </w:pPr>
            <w:r w:rsidRPr="00C55E73">
              <w:rPr>
                <w:bCs/>
              </w:rPr>
              <w:t>Šatny</w:t>
            </w:r>
          </w:p>
        </w:tc>
        <w:tc>
          <w:tcPr>
            <w:tcW w:w="1130" w:type="pct"/>
            <w:shd w:val="clear" w:color="auto" w:fill="auto"/>
          </w:tcPr>
          <w:p w14:paraId="338DB089" w14:textId="77777777" w:rsidR="00C55E73" w:rsidRPr="00C55E73" w:rsidRDefault="00C55E73" w:rsidP="00C55E73">
            <w:pPr>
              <w:pStyle w:val="MainText"/>
              <w:spacing w:before="0"/>
            </w:pPr>
            <w:r w:rsidRPr="00C55E73">
              <w:t>Zářivky</w:t>
            </w:r>
          </w:p>
        </w:tc>
        <w:tc>
          <w:tcPr>
            <w:tcW w:w="1292" w:type="pct"/>
            <w:shd w:val="clear" w:color="auto" w:fill="auto"/>
          </w:tcPr>
          <w:p w14:paraId="5DBA41CC" w14:textId="77777777" w:rsidR="00C55E73" w:rsidRPr="00C55E73" w:rsidRDefault="00C55E73" w:rsidP="00C55E73">
            <w:pPr>
              <w:pStyle w:val="MainText"/>
              <w:spacing w:before="0"/>
            </w:pPr>
            <w:r w:rsidRPr="00C55E73">
              <w:t>4</w:t>
            </w:r>
          </w:p>
        </w:tc>
        <w:tc>
          <w:tcPr>
            <w:tcW w:w="1369" w:type="pct"/>
            <w:shd w:val="clear" w:color="auto" w:fill="auto"/>
          </w:tcPr>
          <w:p w14:paraId="4D7B1AA2" w14:textId="77777777" w:rsidR="00C55E73" w:rsidRPr="00C55E73" w:rsidRDefault="00C55E73" w:rsidP="00C55E73">
            <w:pPr>
              <w:pStyle w:val="MainText"/>
              <w:spacing w:before="0"/>
            </w:pPr>
            <w:r w:rsidRPr="00C55E73">
              <w:t>0,332</w:t>
            </w:r>
          </w:p>
        </w:tc>
      </w:tr>
      <w:tr w:rsidR="00C55E73" w:rsidRPr="00C55E73" w14:paraId="757C7C6D" w14:textId="77777777" w:rsidTr="00C55E73">
        <w:tc>
          <w:tcPr>
            <w:tcW w:w="1209" w:type="pct"/>
            <w:shd w:val="clear" w:color="auto" w:fill="auto"/>
          </w:tcPr>
          <w:p w14:paraId="164098DE" w14:textId="77777777" w:rsidR="00C55E73" w:rsidRPr="00C55E73" w:rsidRDefault="00C55E73" w:rsidP="00C55E73">
            <w:pPr>
              <w:pStyle w:val="MainText"/>
              <w:spacing w:before="0"/>
              <w:rPr>
                <w:bCs/>
              </w:rPr>
            </w:pPr>
            <w:r w:rsidRPr="00C55E73">
              <w:rPr>
                <w:bCs/>
              </w:rPr>
              <w:t>Tělocvična</w:t>
            </w:r>
          </w:p>
        </w:tc>
        <w:tc>
          <w:tcPr>
            <w:tcW w:w="1130" w:type="pct"/>
            <w:shd w:val="clear" w:color="auto" w:fill="auto"/>
          </w:tcPr>
          <w:p w14:paraId="47353033" w14:textId="77777777" w:rsidR="00C55E73" w:rsidRPr="00C55E73" w:rsidRDefault="00C55E73" w:rsidP="00C55E73">
            <w:pPr>
              <w:pStyle w:val="MainText"/>
              <w:spacing w:before="0"/>
            </w:pPr>
            <w:r w:rsidRPr="00C55E73">
              <w:t>Zářivky</w:t>
            </w:r>
          </w:p>
        </w:tc>
        <w:tc>
          <w:tcPr>
            <w:tcW w:w="1292" w:type="pct"/>
            <w:shd w:val="clear" w:color="auto" w:fill="auto"/>
          </w:tcPr>
          <w:p w14:paraId="5E86ED2A" w14:textId="77777777" w:rsidR="00C55E73" w:rsidRPr="00C55E73" w:rsidRDefault="00C55E73" w:rsidP="00C55E73">
            <w:pPr>
              <w:pStyle w:val="MainText"/>
              <w:spacing w:before="0"/>
            </w:pPr>
            <w:r w:rsidRPr="00C55E73">
              <w:t>34</w:t>
            </w:r>
          </w:p>
        </w:tc>
        <w:tc>
          <w:tcPr>
            <w:tcW w:w="1369" w:type="pct"/>
            <w:shd w:val="clear" w:color="auto" w:fill="auto"/>
          </w:tcPr>
          <w:p w14:paraId="79455FE3" w14:textId="77777777" w:rsidR="00C55E73" w:rsidRPr="00C55E73" w:rsidRDefault="00C55E73" w:rsidP="00C55E73">
            <w:pPr>
              <w:pStyle w:val="MainText"/>
              <w:spacing w:before="0"/>
            </w:pPr>
            <w:r w:rsidRPr="00C55E73">
              <w:t>5,864</w:t>
            </w:r>
          </w:p>
        </w:tc>
      </w:tr>
      <w:tr w:rsidR="00C55E73" w:rsidRPr="00C55E73" w14:paraId="548315EB" w14:textId="77777777" w:rsidTr="00C55E73">
        <w:tc>
          <w:tcPr>
            <w:tcW w:w="1209" w:type="pct"/>
            <w:vMerge w:val="restart"/>
            <w:shd w:val="clear" w:color="auto" w:fill="auto"/>
          </w:tcPr>
          <w:p w14:paraId="43BE5044" w14:textId="77777777" w:rsidR="00C55E73" w:rsidRPr="00C55E73" w:rsidRDefault="00C55E73" w:rsidP="00C55E73">
            <w:pPr>
              <w:pStyle w:val="MainText"/>
              <w:spacing w:before="0"/>
              <w:rPr>
                <w:bCs/>
              </w:rPr>
            </w:pPr>
            <w:r w:rsidRPr="00C55E73">
              <w:rPr>
                <w:bCs/>
              </w:rPr>
              <w:t>Ostatní</w:t>
            </w:r>
          </w:p>
        </w:tc>
        <w:tc>
          <w:tcPr>
            <w:tcW w:w="1130" w:type="pct"/>
            <w:shd w:val="clear" w:color="auto" w:fill="auto"/>
          </w:tcPr>
          <w:p w14:paraId="771A257B" w14:textId="77777777" w:rsidR="00C55E73" w:rsidRPr="00C55E73" w:rsidRDefault="00C55E73" w:rsidP="00C55E73">
            <w:pPr>
              <w:pStyle w:val="MainText"/>
              <w:spacing w:before="0"/>
            </w:pPr>
            <w:r w:rsidRPr="00C55E73">
              <w:t>Zářivky</w:t>
            </w:r>
          </w:p>
        </w:tc>
        <w:tc>
          <w:tcPr>
            <w:tcW w:w="1292" w:type="pct"/>
            <w:shd w:val="clear" w:color="auto" w:fill="auto"/>
          </w:tcPr>
          <w:p w14:paraId="411CC549" w14:textId="77777777" w:rsidR="00C55E73" w:rsidRPr="00C55E73" w:rsidRDefault="00C55E73" w:rsidP="00C55E73">
            <w:pPr>
              <w:pStyle w:val="MainText"/>
              <w:spacing w:before="0"/>
            </w:pPr>
            <w:r w:rsidRPr="00C55E73">
              <w:t>34</w:t>
            </w:r>
          </w:p>
        </w:tc>
        <w:tc>
          <w:tcPr>
            <w:tcW w:w="1369" w:type="pct"/>
            <w:shd w:val="clear" w:color="auto" w:fill="auto"/>
          </w:tcPr>
          <w:p w14:paraId="07C9670D" w14:textId="77777777" w:rsidR="00C55E73" w:rsidRPr="00C55E73" w:rsidRDefault="00C55E73" w:rsidP="00C55E73">
            <w:pPr>
              <w:pStyle w:val="MainText"/>
              <w:spacing w:before="0"/>
            </w:pPr>
            <w:r w:rsidRPr="00C55E73">
              <w:t>3,516</w:t>
            </w:r>
          </w:p>
        </w:tc>
      </w:tr>
      <w:tr w:rsidR="00C55E73" w:rsidRPr="00C55E73" w14:paraId="502BAC32" w14:textId="77777777" w:rsidTr="00C55E73">
        <w:tc>
          <w:tcPr>
            <w:tcW w:w="1209" w:type="pct"/>
            <w:vMerge/>
            <w:shd w:val="clear" w:color="auto" w:fill="auto"/>
          </w:tcPr>
          <w:p w14:paraId="43ECBB0D" w14:textId="77777777" w:rsidR="00C55E73" w:rsidRPr="00C55E73" w:rsidRDefault="00C55E73" w:rsidP="00C55E73">
            <w:pPr>
              <w:pStyle w:val="MainText"/>
              <w:spacing w:before="0"/>
              <w:rPr>
                <w:bCs/>
              </w:rPr>
            </w:pPr>
          </w:p>
        </w:tc>
        <w:tc>
          <w:tcPr>
            <w:tcW w:w="1130" w:type="pct"/>
            <w:shd w:val="clear" w:color="auto" w:fill="auto"/>
          </w:tcPr>
          <w:p w14:paraId="6BD0C407" w14:textId="77777777" w:rsidR="00C55E73" w:rsidRPr="00C55E73" w:rsidRDefault="00C55E73" w:rsidP="00C55E73">
            <w:pPr>
              <w:pStyle w:val="MainText"/>
              <w:spacing w:before="0"/>
            </w:pPr>
            <w:r w:rsidRPr="00C55E73">
              <w:t>Žárovky</w:t>
            </w:r>
          </w:p>
        </w:tc>
        <w:tc>
          <w:tcPr>
            <w:tcW w:w="1292" w:type="pct"/>
            <w:shd w:val="clear" w:color="auto" w:fill="auto"/>
          </w:tcPr>
          <w:p w14:paraId="42FD265F" w14:textId="77777777" w:rsidR="00C55E73" w:rsidRPr="00C55E73" w:rsidRDefault="00C55E73" w:rsidP="00C55E73">
            <w:pPr>
              <w:pStyle w:val="MainText"/>
              <w:spacing w:before="0"/>
            </w:pPr>
            <w:r w:rsidRPr="00C55E73">
              <w:t>1</w:t>
            </w:r>
          </w:p>
        </w:tc>
        <w:tc>
          <w:tcPr>
            <w:tcW w:w="1369" w:type="pct"/>
            <w:shd w:val="clear" w:color="auto" w:fill="auto"/>
          </w:tcPr>
          <w:p w14:paraId="04B5DEA9" w14:textId="77777777" w:rsidR="00C55E73" w:rsidRPr="00C55E73" w:rsidRDefault="00C55E73" w:rsidP="00C55E73">
            <w:pPr>
              <w:pStyle w:val="MainText"/>
              <w:spacing w:before="0"/>
            </w:pPr>
            <w:r w:rsidRPr="00C55E73">
              <w:t>0,06</w:t>
            </w:r>
          </w:p>
        </w:tc>
      </w:tr>
      <w:tr w:rsidR="00C55E73" w:rsidRPr="00C55E73" w14:paraId="3BBB492B" w14:textId="77777777" w:rsidTr="00C55E73">
        <w:tc>
          <w:tcPr>
            <w:tcW w:w="1209" w:type="pct"/>
            <w:vMerge/>
            <w:shd w:val="clear" w:color="auto" w:fill="auto"/>
          </w:tcPr>
          <w:p w14:paraId="3679D9D9" w14:textId="77777777" w:rsidR="00C55E73" w:rsidRPr="00C55E73" w:rsidRDefault="00C55E73" w:rsidP="00C55E73">
            <w:pPr>
              <w:pStyle w:val="MainText"/>
              <w:spacing w:before="0"/>
              <w:rPr>
                <w:bCs/>
              </w:rPr>
            </w:pPr>
          </w:p>
        </w:tc>
        <w:tc>
          <w:tcPr>
            <w:tcW w:w="1130" w:type="pct"/>
            <w:shd w:val="clear" w:color="auto" w:fill="auto"/>
          </w:tcPr>
          <w:p w14:paraId="7BA731F2" w14:textId="77777777" w:rsidR="00C55E73" w:rsidRPr="00C55E73" w:rsidRDefault="00C55E73" w:rsidP="00C55E73">
            <w:pPr>
              <w:pStyle w:val="MainText"/>
              <w:spacing w:before="0"/>
            </w:pPr>
            <w:r w:rsidRPr="00C55E73">
              <w:t>LED</w:t>
            </w:r>
          </w:p>
        </w:tc>
        <w:tc>
          <w:tcPr>
            <w:tcW w:w="1292" w:type="pct"/>
            <w:shd w:val="clear" w:color="auto" w:fill="auto"/>
          </w:tcPr>
          <w:p w14:paraId="58340221" w14:textId="77777777" w:rsidR="00C55E73" w:rsidRPr="00C55E73" w:rsidRDefault="00C55E73" w:rsidP="00C55E73">
            <w:pPr>
              <w:pStyle w:val="MainText"/>
              <w:spacing w:before="0"/>
            </w:pPr>
            <w:r w:rsidRPr="00C55E73">
              <w:t>3</w:t>
            </w:r>
          </w:p>
        </w:tc>
        <w:tc>
          <w:tcPr>
            <w:tcW w:w="1369" w:type="pct"/>
            <w:shd w:val="clear" w:color="auto" w:fill="auto"/>
          </w:tcPr>
          <w:p w14:paraId="5E429782" w14:textId="77777777" w:rsidR="00C55E73" w:rsidRPr="00C55E73" w:rsidRDefault="00C55E73" w:rsidP="00C55E73">
            <w:pPr>
              <w:pStyle w:val="MainText"/>
              <w:spacing w:before="0"/>
            </w:pPr>
            <w:r w:rsidRPr="00C55E73">
              <w:t>0,03</w:t>
            </w:r>
          </w:p>
        </w:tc>
      </w:tr>
    </w:tbl>
    <w:p w14:paraId="06743922" w14:textId="77777777" w:rsidR="00C55E73" w:rsidRDefault="00C55E73" w:rsidP="00C55E73">
      <w:pPr>
        <w:pStyle w:val="MainText"/>
      </w:pPr>
    </w:p>
    <w:p w14:paraId="069D4911" w14:textId="19F5797E" w:rsidR="004C7278" w:rsidRPr="009B7386" w:rsidRDefault="004C7278" w:rsidP="004C7278">
      <w:pPr>
        <w:pStyle w:val="Nadpis3"/>
      </w:pPr>
      <w:bookmarkStart w:id="121" w:name="_Toc175576590"/>
      <w:r w:rsidRPr="009B7386">
        <w:lastRenderedPageBreak/>
        <w:t>Ostatní</w:t>
      </w:r>
      <w:bookmarkEnd w:id="121"/>
    </w:p>
    <w:p w14:paraId="0EBF3AD9" w14:textId="77777777" w:rsidR="00C55E73" w:rsidRPr="00EA187E" w:rsidRDefault="00C55E73" w:rsidP="00C55E73">
      <w:pPr>
        <w:pStyle w:val="MainText"/>
      </w:pPr>
      <w:r w:rsidRPr="00EA187E">
        <w:t>Významným spotřebičem elektrické energie jsou osvětlení a el. zařízení v laboratořích. Na spotřebě elektrické energie se dále podílí počítačová a kancelářská technika, malé kuchyňské spotřebiče (varné konvice, lednice, mikrovlnné trouby) a elektrické spotřebiče určené k výuce.</w:t>
      </w:r>
    </w:p>
    <w:p w14:paraId="0A90E0A4" w14:textId="399C8428" w:rsidR="00C55E73" w:rsidRDefault="00C55E73" w:rsidP="00C55E73">
      <w:pPr>
        <w:pStyle w:val="MainText"/>
      </w:pPr>
      <w:r w:rsidRPr="005D02D2">
        <w:t xml:space="preserve">Největší podíl spotřebované vody připadá na splachování WC, osobní hygienu a úklid. </w:t>
      </w:r>
      <w:r>
        <w:t>Výtokové baterie jsou z cca 73 % osazeny úspornými výtokovými armaturami. WC nádržky mají 2˚splachování, kromě 3 záchodových mís v suterénu. Tyto 3 záchody by vedení chtělo rekonstruovat spolu s celým sociálním zázemím. Pisoáry nejsou v budově instalovány.</w:t>
      </w:r>
    </w:p>
    <w:p w14:paraId="68532526" w14:textId="6ED73433" w:rsidR="00C55E73" w:rsidRDefault="00C55E73" w:rsidP="00C55E73">
      <w:pPr>
        <w:pStyle w:val="Nadpis3"/>
      </w:pPr>
      <w:bookmarkStart w:id="122" w:name="_Toc175576591"/>
      <w:r>
        <w:t>Elektrická energie, teplo, zemní plyn</w:t>
      </w:r>
      <w:bookmarkEnd w:id="122"/>
    </w:p>
    <w:p w14:paraId="3821AF0E" w14:textId="49942838" w:rsidR="00C55E73" w:rsidRDefault="00C55E73" w:rsidP="00C55E73">
      <w:pPr>
        <w:pStyle w:val="MainText"/>
      </w:pPr>
      <w:r w:rsidRPr="004E78B9">
        <w:t>Elektrická energie je nakupována pro dvě odběrná místa od července 2020, do té doby byl</w:t>
      </w:r>
      <w:r>
        <w:t>a</w:t>
      </w:r>
      <w:r w:rsidRPr="004E78B9">
        <w:t xml:space="preserve"> tři odběrná místa</w:t>
      </w:r>
      <w:r w:rsidRPr="00473527">
        <w:t>.</w:t>
      </w:r>
      <w:r>
        <w:t xml:space="preserve"> </w:t>
      </w:r>
      <w:r w:rsidRPr="00940121">
        <w:t>Druhé odběrné místo je spíše záložní a je s ním počítáno do budoucna, že bude sloužit pro rozšířené prostory školy.</w:t>
      </w:r>
      <w:r>
        <w:t xml:space="preserve"> </w:t>
      </w:r>
      <w:r w:rsidRPr="00940121">
        <w:t>Smlouvy s dodavatelem elektrické energie jsou uzavírány na jeden rok.</w:t>
      </w:r>
      <w:r>
        <w:t xml:space="preserve"> </w:t>
      </w:r>
      <w:r w:rsidRPr="00940121">
        <w:t>Podružné měření spotřeby elektrické energie není prováděno, jediným měřením spotřeby elektrické energie jsou měření fakturační.</w:t>
      </w:r>
    </w:p>
    <w:p w14:paraId="77C36AD9" w14:textId="50FA783F" w:rsidR="00C55E73" w:rsidRDefault="00C55E73" w:rsidP="00C55E73">
      <w:pPr>
        <w:pStyle w:val="BulletText"/>
        <w:numPr>
          <w:ilvl w:val="0"/>
          <w:numId w:val="0"/>
        </w:numPr>
      </w:pPr>
      <w:r>
        <w:t>Teplo je nakupováno pro jedno odběrné místo. Teplo je dodáváno jen pro nebytové prostory pro vytápění objektu.</w:t>
      </w:r>
      <w:r w:rsidRPr="00C55E73">
        <w:t xml:space="preserve"> </w:t>
      </w:r>
      <w:r>
        <w:t>Tepelná energie je využívána jen pro vytápění. Zúčtovací období je měsíční.</w:t>
      </w:r>
    </w:p>
    <w:p w14:paraId="003CD251" w14:textId="77777777" w:rsidR="00C55E73" w:rsidRPr="00264E1E" w:rsidRDefault="00C55E73" w:rsidP="00C55E73">
      <w:pPr>
        <w:pStyle w:val="MainText"/>
      </w:pPr>
      <w:r>
        <w:t>Spotřeba zemního plynu je pouze pro laboratorní a školní účely. Zemní plyn je dodáván pouze pro jedno odběrné místo. Z hlediska kategorie odběru se jedná o maloodběr pro jedno odběrné místo. Smlouvy s dodavatelem zemního plynu jsou uzavírány na jeden rok. Podružné měření spotřeby zemního plynu není prováděno.</w:t>
      </w:r>
    </w:p>
    <w:p w14:paraId="34B67C89" w14:textId="385D2E64" w:rsidR="00C55E73" w:rsidRDefault="00C55E73" w:rsidP="00C55E73">
      <w:pPr>
        <w:pStyle w:val="MainText"/>
      </w:pPr>
    </w:p>
    <w:p w14:paraId="33E3DC22" w14:textId="77777777" w:rsidR="00C55E73" w:rsidRDefault="00C55E73" w:rsidP="00C55E73">
      <w:pPr>
        <w:pStyle w:val="BulletText"/>
        <w:numPr>
          <w:ilvl w:val="0"/>
          <w:numId w:val="0"/>
        </w:numPr>
      </w:pPr>
    </w:p>
    <w:p w14:paraId="4593C12E" w14:textId="1EE6F20F" w:rsidR="00C55E73" w:rsidRDefault="00C55E73" w:rsidP="00C55E73">
      <w:pPr>
        <w:pStyle w:val="MainText"/>
      </w:pPr>
    </w:p>
    <w:p w14:paraId="53D7C489" w14:textId="77777777" w:rsidR="00C55E73" w:rsidRPr="00940121" w:rsidRDefault="00C55E73" w:rsidP="00C55E73">
      <w:pPr>
        <w:pStyle w:val="MainText"/>
      </w:pPr>
    </w:p>
    <w:p w14:paraId="03215B95" w14:textId="7F456C25" w:rsidR="00C55E73" w:rsidRPr="00473527" w:rsidRDefault="00C55E73" w:rsidP="00C55E73">
      <w:pPr>
        <w:pStyle w:val="MainText"/>
      </w:pPr>
    </w:p>
    <w:p w14:paraId="0207CDF0" w14:textId="77777777" w:rsidR="00C55E73" w:rsidRPr="00C55E73" w:rsidRDefault="00C55E73" w:rsidP="00C55E73">
      <w:pPr>
        <w:pStyle w:val="MainText"/>
      </w:pPr>
    </w:p>
    <w:p w14:paraId="67F26B36" w14:textId="5A07EA88" w:rsidR="004C7278" w:rsidRDefault="004C7278" w:rsidP="004F296E">
      <w:pPr>
        <w:pStyle w:val="BulletText"/>
        <w:numPr>
          <w:ilvl w:val="0"/>
          <w:numId w:val="0"/>
        </w:numPr>
        <w:ind w:left="360"/>
      </w:pPr>
    </w:p>
    <w:p w14:paraId="662084EF" w14:textId="77777777" w:rsidR="006A3611" w:rsidRDefault="006A3611" w:rsidP="006A3611">
      <w:pPr>
        <w:pStyle w:val="BulletText"/>
        <w:numPr>
          <w:ilvl w:val="0"/>
          <w:numId w:val="0"/>
        </w:numPr>
        <w:ind w:left="360"/>
      </w:pPr>
    </w:p>
    <w:p w14:paraId="10766BCD" w14:textId="2A124FAC" w:rsidR="00925725" w:rsidRDefault="00925725" w:rsidP="00925725">
      <w:pPr>
        <w:pStyle w:val="BulletText"/>
        <w:numPr>
          <w:ilvl w:val="0"/>
          <w:numId w:val="0"/>
        </w:numPr>
        <w:ind w:left="360" w:hanging="360"/>
      </w:pPr>
    </w:p>
    <w:bookmarkEnd w:id="12"/>
    <w:bookmarkEnd w:id="15"/>
    <w:p w14:paraId="1F3840B1" w14:textId="38F608D9" w:rsidR="00CF230A" w:rsidRDefault="00CF230A">
      <w:pPr>
        <w:rPr>
          <w:rFonts w:ascii="Verdana" w:hAnsi="Verdana" w:cs="Arial"/>
          <w:b/>
          <w:bCs/>
          <w:sz w:val="20"/>
        </w:rPr>
      </w:pPr>
    </w:p>
    <w:sectPr w:rsidR="00CF230A" w:rsidSect="00A82AE3">
      <w:type w:val="continuous"/>
      <w:pgSz w:w="11906" w:h="16838" w:code="9"/>
      <w:pgMar w:top="1985" w:right="1418" w:bottom="1418" w:left="1701" w:header="709" w:footer="709" w:gutter="0"/>
      <w:pgNumType w:start="1"/>
      <w:cols w:space="284"/>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2F9961A" w14:textId="77777777" w:rsidR="00A24D4D" w:rsidRDefault="00A24D4D">
      <w:r>
        <w:separator/>
      </w:r>
    </w:p>
  </w:endnote>
  <w:endnote w:type="continuationSeparator" w:id="0">
    <w:p w14:paraId="3097E70E" w14:textId="77777777" w:rsidR="00A24D4D" w:rsidRDefault="00A24D4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EE"/>
    <w:family w:val="swiss"/>
    <w:pitch w:val="variable"/>
    <w:sig w:usb0="A00006FF" w:usb1="4000205B" w:usb2="00000010" w:usb3="00000000" w:csb0="0000019F"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 w:name="Arial Narrow">
    <w:panose1 w:val="020B0606020202030204"/>
    <w:charset w:val="EE"/>
    <w:family w:val="swiss"/>
    <w:pitch w:val="variable"/>
    <w:sig w:usb0="00000287" w:usb1="00000800" w:usb2="00000000" w:usb3="00000000" w:csb0="0000009F" w:csb1="00000000"/>
  </w:font>
  <w:font w:name="Arial Unicode MS">
    <w:panose1 w:val="020B0604020202020204"/>
    <w:charset w:val="80"/>
    <w:family w:val="swiss"/>
    <w:pitch w:val="variable"/>
    <w:sig w:usb0="00000000" w:usb1="E9DFFFFF" w:usb2="0000003F" w:usb3="00000000" w:csb0="003F01FF" w:csb1="00000000"/>
  </w:font>
  <w:font w:name="Palatino Linotype">
    <w:panose1 w:val="02040502050505030304"/>
    <w:charset w:val="EE"/>
    <w:family w:val="roman"/>
    <w:pitch w:val="variable"/>
    <w:sig w:usb0="E0000287" w:usb1="40000013" w:usb2="00000000" w:usb3="00000000" w:csb0="0000019F" w:csb1="00000000"/>
  </w:font>
  <w:font w:name="Helvetica">
    <w:panose1 w:val="020B0604020202020204"/>
    <w:charset w:val="EE"/>
    <w:family w:val="swiss"/>
    <w:pitch w:val="variable"/>
    <w:sig w:usb0="E0002EFF" w:usb1="C000785B" w:usb2="00000009" w:usb3="00000000" w:csb0="000001FF" w:csb1="00000000"/>
  </w:font>
  <w:font w:name="Century Gothic">
    <w:panose1 w:val="020B0502020202020204"/>
    <w:charset w:val="EE"/>
    <w:family w:val="swiss"/>
    <w:pitch w:val="variable"/>
    <w:sig w:usb0="00000287" w:usb1="00000000" w:usb2="00000000" w:usb3="00000000" w:csb0="0000009F" w:csb1="00000000"/>
  </w:font>
  <w:font w:name="Arial MT">
    <w:altName w:val="Arial"/>
    <w:charset w:val="01"/>
    <w:family w:val="swiss"/>
    <w:pitch w:val="variabl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14EE95A" w14:textId="77777777" w:rsidR="00571902" w:rsidRDefault="00571902">
    <w:pPr>
      <w:framePr w:wrap="around" w:vAnchor="text" w:hAnchor="margin" w:y="1"/>
    </w:pPr>
    <w:r>
      <w:fldChar w:fldCharType="begin"/>
    </w:r>
    <w:r>
      <w:instrText xml:space="preserve">PAGE  </w:instrText>
    </w:r>
    <w:r>
      <w:fldChar w:fldCharType="separate"/>
    </w:r>
    <w:r>
      <w:rPr>
        <w:noProof/>
      </w:rPr>
      <w:t>2</w:t>
    </w:r>
    <w:r>
      <w:rPr>
        <w:noProof/>
      </w:rPr>
      <w:fldChar w:fldCharType="end"/>
    </w:r>
  </w:p>
  <w:tbl>
    <w:tblPr>
      <w:tblW w:w="8763" w:type="dxa"/>
      <w:tblInd w:w="192" w:type="dxa"/>
      <w:tblLook w:val="0000" w:firstRow="0" w:lastRow="0" w:firstColumn="0" w:lastColumn="0" w:noHBand="0" w:noVBand="0"/>
    </w:tblPr>
    <w:tblGrid>
      <w:gridCol w:w="8763"/>
    </w:tblGrid>
    <w:tr w:rsidR="00571902" w14:paraId="74FBDE50" w14:textId="77777777">
      <w:tc>
        <w:tcPr>
          <w:tcW w:w="8763" w:type="dxa"/>
        </w:tcPr>
        <w:p w14:paraId="4B5AC9C8" w14:textId="77777777" w:rsidR="00571902" w:rsidRPr="000C5BFB" w:rsidRDefault="00571902">
          <w:pPr>
            <w:ind w:left="-108"/>
            <w:rPr>
              <w:sz w:val="9"/>
            </w:rPr>
          </w:pPr>
          <w:r w:rsidRPr="000C5BFB">
            <w:rPr>
              <w:rFonts w:ascii="Arial" w:hAnsi="Arial"/>
              <w:spacing w:val="10"/>
              <w:sz w:val="9"/>
              <w:szCs w:val="22"/>
            </w:rPr>
            <w:t>REFERENCE INFORMATION : THIS IS DUMMY TEXT, IT IS NOT MEANT TO BE READ AND HAS NO MEANING. IT SIMULATES THE NORMAL TEXT FORMS</w:t>
          </w:r>
        </w:p>
      </w:tc>
    </w:tr>
  </w:tbl>
  <w:p w14:paraId="7D8C9480" w14:textId="77777777" w:rsidR="00571902" w:rsidRDefault="00571902">
    <w:pPr>
      <w:ind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55C34A0" w14:textId="77777777" w:rsidR="00571902" w:rsidRPr="00CA1375" w:rsidRDefault="00571902" w:rsidP="00CA1375">
    <w:pPr>
      <w:ind w:firstLine="360"/>
      <w:jc w:val="right"/>
      <w:rPr>
        <w:rFonts w:ascii="Verdana" w:hAnsi="Verdana"/>
      </w:rPr>
    </w:pPr>
    <w:r w:rsidRPr="00CA1375">
      <w:rPr>
        <w:rFonts w:ascii="Verdana" w:hAnsi="Verdana"/>
      </w:rPr>
      <w:t>w w w . l o y d g r o u p . c z</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5FFB8A5" w14:textId="77777777" w:rsidR="00571902" w:rsidRDefault="00571902">
    <w:pPr>
      <w:framePr w:w="278" w:wrap="notBeside" w:vAnchor="text" w:hAnchor="page" w:x="710" w:y="-27"/>
      <w:jc w:val="center"/>
      <w:rPr>
        <w:rFonts w:ascii="Arial" w:hAnsi="Arial" w:cs="Arial"/>
        <w:sz w:val="14"/>
      </w:rPr>
    </w:pPr>
    <w:r>
      <w:rPr>
        <w:noProof/>
        <w:lang w:eastAsia="cs-CZ"/>
      </w:rPr>
      <mc:AlternateContent>
        <mc:Choice Requires="wps">
          <w:drawing>
            <wp:anchor distT="0" distB="0" distL="114300" distR="114300" simplePos="0" relativeHeight="251652608" behindDoc="0" locked="1" layoutInCell="1" allowOverlap="1" wp14:anchorId="7490B091" wp14:editId="6DD2997E">
              <wp:simplePos x="0" y="0"/>
              <wp:positionH relativeFrom="page">
                <wp:posOffset>436245</wp:posOffset>
              </wp:positionH>
              <wp:positionV relativeFrom="page">
                <wp:posOffset>10197465</wp:posOffset>
              </wp:positionV>
              <wp:extent cx="205105" cy="205105"/>
              <wp:effectExtent l="38100" t="38100" r="4445" b="23495"/>
              <wp:wrapNone/>
              <wp:docPr id="14"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2700000">
                        <a:off x="0" y="0"/>
                        <a:ext cx="205105" cy="205105"/>
                      </a:xfrm>
                      <a:prstGeom prst="roundRect">
                        <a:avLst>
                          <a:gd name="adj" fmla="val 16667"/>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E57D4C0" id="AutoShape 2" o:spid="_x0000_s1026" style="position:absolute;margin-left:34.35pt;margin-top:802.95pt;width:16.15pt;height:16.15pt;rotation:45;z-index:2516526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" filled="f" strokeweight="1pt">
              <w10:wrap anchorx="page" anchory="page"/>
              <w10:anchorlock/>
            </v:roundrect>
          </w:pict>
        </mc:Fallback>
      </mc:AlternateContent>
    </w:r>
    <w:r>
      <w:rPr>
        <w:rFonts w:ascii="Arial" w:hAnsi="Arial" w:cs="Arial"/>
        <w:sz w:val="14"/>
      </w:rPr>
      <w:fldChar w:fldCharType="begin"/>
    </w:r>
    <w:r>
      <w:rPr>
        <w:rFonts w:ascii="Arial" w:hAnsi="Arial" w:cs="Arial"/>
        <w:sz w:val="14"/>
      </w:rPr>
      <w:instrText xml:space="preserve">PAGE  </w:instrText>
    </w:r>
    <w:r>
      <w:rPr>
        <w:rFonts w:ascii="Arial" w:hAnsi="Arial" w:cs="Arial"/>
        <w:sz w:val="14"/>
      </w:rPr>
      <w:fldChar w:fldCharType="separate"/>
    </w:r>
    <w:r>
      <w:rPr>
        <w:rFonts w:ascii="Arial" w:hAnsi="Arial" w:cs="Arial"/>
        <w:noProof/>
        <w:sz w:val="14"/>
      </w:rPr>
      <w:t>2</w:t>
    </w:r>
    <w:r>
      <w:rPr>
        <w:rFonts w:ascii="Arial" w:hAnsi="Arial" w:cs="Arial"/>
        <w:sz w:val="14"/>
      </w:rPr>
      <w:fldChar w:fldCharType="end"/>
    </w:r>
  </w:p>
  <w:tbl>
    <w:tblPr>
      <w:tblW w:w="8763" w:type="dxa"/>
      <w:tblInd w:w="192" w:type="dxa"/>
      <w:tblLook w:val="0000" w:firstRow="0" w:lastRow="0" w:firstColumn="0" w:lastColumn="0" w:noHBand="0" w:noVBand="0"/>
    </w:tblPr>
    <w:tblGrid>
      <w:gridCol w:w="8763"/>
    </w:tblGrid>
    <w:tr w:rsidR="00571902" w14:paraId="5D9CF5E3" w14:textId="77777777">
      <w:tc>
        <w:tcPr>
          <w:tcW w:w="8763" w:type="dxa"/>
        </w:tcPr>
        <w:p w14:paraId="0E5B3F6D" w14:textId="77777777" w:rsidR="00571902" w:rsidRPr="000C5BFB" w:rsidRDefault="00571902">
          <w:pPr>
            <w:ind w:left="-108"/>
            <w:rPr>
              <w:sz w:val="9"/>
            </w:rPr>
          </w:pPr>
          <w:r w:rsidRPr="000C5BFB">
            <w:rPr>
              <w:rFonts w:ascii="Arial" w:hAnsi="Arial"/>
              <w:spacing w:val="10"/>
              <w:sz w:val="9"/>
              <w:szCs w:val="22"/>
            </w:rPr>
            <w:t>REFERENCE INFORMATION : THIS IS DUMMY TEXT, IT IS NOT MEANT TO BE READ AND HAS NO MEANING. IT SIMULATES THE NORMAL TEXT FORMS</w:t>
          </w:r>
        </w:p>
      </w:tc>
    </w:tr>
  </w:tbl>
  <w:p w14:paraId="6991F5A1" w14:textId="77777777" w:rsidR="00571902" w:rsidRDefault="00571902"/>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22EE4E3" w14:textId="252CC134" w:rsidR="00571902" w:rsidRPr="008D5E22" w:rsidRDefault="00571902" w:rsidP="008D5E22">
    <w:pPr>
      <w:ind w:left="-851"/>
      <w:rPr>
        <w:rFonts w:ascii="Verdana" w:hAnsi="Verdana"/>
        <w:b/>
        <w:sz w:val="16"/>
        <w:szCs w:val="16"/>
      </w:rPr>
    </w:pPr>
    <w:r w:rsidRPr="0083485F">
      <w:rPr>
        <w:b/>
        <w:noProof/>
        <w:sz w:val="16"/>
        <w:szCs w:val="16"/>
        <w:lang w:eastAsia="cs-CZ"/>
      </w:rPr>
      <w:drawing>
        <wp:anchor distT="0" distB="0" distL="114300" distR="114300" simplePos="0" relativeHeight="251661312" behindDoc="1" locked="0" layoutInCell="1" allowOverlap="1" wp14:anchorId="46B51D6E" wp14:editId="2D36E77E">
          <wp:simplePos x="0" y="0"/>
          <wp:positionH relativeFrom="column">
            <wp:posOffset>-1069340</wp:posOffset>
          </wp:positionH>
          <wp:positionV relativeFrom="paragraph">
            <wp:posOffset>-215900</wp:posOffset>
          </wp:positionV>
          <wp:extent cx="7534910" cy="543560"/>
          <wp:effectExtent l="0" t="0" r="0" b="0"/>
          <wp:wrapNone/>
          <wp:docPr id="968471873" name="obrázek 49" descr="loydgroup-hlavickaslozka_dol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9" descr="loydgroup-hlavickaslozka_dolni"/>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34910" cy="543560"/>
                  </a:xfrm>
                  <a:prstGeom prst="rect">
                    <a:avLst/>
                  </a:prstGeom>
                  <a:noFill/>
                </pic:spPr>
              </pic:pic>
            </a:graphicData>
          </a:graphic>
        </wp:anchor>
      </w:drawing>
    </w:r>
    <w:r w:rsidR="00962A5D">
      <w:rPr>
        <w:rFonts w:ascii="Verdana" w:hAnsi="Verdana"/>
        <w:b/>
        <w:noProof/>
        <w:sz w:val="16"/>
        <w:szCs w:val="16"/>
        <w:lang w:eastAsia="cs-CZ"/>
      </w:rPr>
      <w:t>Středočeský</w:t>
    </w:r>
    <w:r>
      <w:rPr>
        <w:rFonts w:ascii="Verdana" w:hAnsi="Verdana"/>
        <w:b/>
        <w:sz w:val="16"/>
        <w:szCs w:val="16"/>
      </w:rPr>
      <w:t xml:space="preserve"> kraj</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6DCA7F8" w14:textId="77777777" w:rsidR="00A24D4D" w:rsidRDefault="00A24D4D">
      <w:r>
        <w:separator/>
      </w:r>
    </w:p>
  </w:footnote>
  <w:footnote w:type="continuationSeparator" w:id="0">
    <w:p w14:paraId="793B9C51" w14:textId="77777777" w:rsidR="00A24D4D" w:rsidRDefault="00A24D4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728E53" w14:textId="50989A2F" w:rsidR="00571902" w:rsidRDefault="00571902">
    <w:pPr>
      <w:pStyle w:val="Zhlav"/>
    </w:pPr>
    <w:r>
      <w:rPr>
        <w:noProof/>
        <w:lang w:eastAsia="cs-CZ"/>
      </w:rPr>
      <w:drawing>
        <wp:anchor distT="0" distB="0" distL="114300" distR="114300" simplePos="0" relativeHeight="251653632" behindDoc="1" locked="0" layoutInCell="1" allowOverlap="1" wp14:anchorId="3FB66EC8" wp14:editId="54C4B982">
          <wp:simplePos x="0" y="0"/>
          <wp:positionH relativeFrom="column">
            <wp:posOffset>-337185</wp:posOffset>
          </wp:positionH>
          <wp:positionV relativeFrom="paragraph">
            <wp:posOffset>133350</wp:posOffset>
          </wp:positionV>
          <wp:extent cx="2543175" cy="1114425"/>
          <wp:effectExtent l="0" t="0" r="0" b="0"/>
          <wp:wrapNone/>
          <wp:docPr id="486913083" name="obrázek 32" descr="loydgroup-RGB_col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2" descr="loydgroup-RGB_colou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543175" cy="1114425"/>
                  </a:xfrm>
                  <a:prstGeom prst="rect">
                    <a:avLst/>
                  </a:prstGeom>
                  <a:noFill/>
                </pic:spPr>
              </pic:pic>
            </a:graphicData>
          </a:graphic>
        </wp:anchor>
      </w:drawing>
    </w:r>
  </w:p>
  <w:p w14:paraId="38CAC0D2" w14:textId="77777777" w:rsidR="00571902" w:rsidRDefault="00571902">
    <w:pPr>
      <w:pStyle w:val="Zhlav"/>
    </w:pPr>
  </w:p>
  <w:p w14:paraId="55541ABE" w14:textId="77777777" w:rsidR="00571902" w:rsidRDefault="00571902">
    <w:pPr>
      <w:pStyle w:val="Zhlav"/>
    </w:pPr>
  </w:p>
  <w:p w14:paraId="1692DECA" w14:textId="77777777" w:rsidR="00571902" w:rsidRDefault="00571902">
    <w:pPr>
      <w:pStyle w:val="Zhlav"/>
    </w:pPr>
  </w:p>
  <w:p w14:paraId="1B79B736" w14:textId="77777777" w:rsidR="00571902" w:rsidRDefault="00571902">
    <w:pPr>
      <w:pStyle w:val="Zhlav"/>
    </w:pPr>
  </w:p>
  <w:p w14:paraId="27766591" w14:textId="77777777" w:rsidR="00571902" w:rsidRDefault="00571902">
    <w:pPr>
      <w:pStyle w:val="Zhlav"/>
    </w:pPr>
  </w:p>
  <w:p w14:paraId="04232214" w14:textId="77777777" w:rsidR="00571902" w:rsidRDefault="00571902">
    <w:pPr>
      <w:pStyle w:val="Zhlav"/>
    </w:pPr>
  </w:p>
  <w:p w14:paraId="52DF07CC" w14:textId="77777777" w:rsidR="00571902" w:rsidRDefault="00571902">
    <w:pPr>
      <w:pStyle w:val="Zhlav"/>
    </w:pPr>
  </w:p>
  <w:p w14:paraId="513AEF3B" w14:textId="77777777" w:rsidR="00571902" w:rsidRDefault="00571902">
    <w:pPr>
      <w:pStyle w:val="Zhlav"/>
    </w:pPr>
  </w:p>
  <w:p w14:paraId="5CF88745" w14:textId="77777777" w:rsidR="00571902" w:rsidRDefault="00571902">
    <w:pPr>
      <w:pStyle w:val="Zhlav"/>
    </w:pPr>
  </w:p>
  <w:p w14:paraId="456A3DEE" w14:textId="77777777" w:rsidR="00571902" w:rsidRDefault="00571902">
    <w:pPr>
      <w:pStyle w:val="Zhlav"/>
    </w:pPr>
  </w:p>
  <w:p w14:paraId="17D6A177" w14:textId="77777777" w:rsidR="00571902" w:rsidRDefault="00571902">
    <w:pPr>
      <w:pStyle w:val="Zhlav"/>
    </w:pPr>
    <w:r>
      <w:rPr>
        <w:noProof/>
        <w:lang w:eastAsia="cs-CZ"/>
      </w:rPr>
      <mc:AlternateContent>
        <mc:Choice Requires="wps">
          <w:drawing>
            <wp:anchor distT="0" distB="0" distL="114300" distR="114300" simplePos="0" relativeHeight="251651584" behindDoc="1" locked="0" layoutInCell="1" allowOverlap="1" wp14:anchorId="1A0D9BAD" wp14:editId="171A0175">
              <wp:simplePos x="0" y="0"/>
              <wp:positionH relativeFrom="column">
                <wp:posOffset>3282315</wp:posOffset>
              </wp:positionH>
              <wp:positionV relativeFrom="paragraph">
                <wp:posOffset>53340</wp:posOffset>
              </wp:positionV>
              <wp:extent cx="3200400" cy="1361440"/>
              <wp:effectExtent l="0" t="0" r="0" b="0"/>
              <wp:wrapNone/>
              <wp:docPr id="16"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0400" cy="136144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E4C881F" w14:textId="77777777" w:rsidR="00571902" w:rsidRDefault="00571902" w:rsidP="00CA1375">
                          <w:pPr>
                            <w:jc w:val="center"/>
                          </w:pPr>
                        </w:p>
                        <w:p w14:paraId="590F1136" w14:textId="77777777" w:rsidR="00571902" w:rsidRDefault="00571902" w:rsidP="00CA1375">
                          <w:pPr>
                            <w:jc w:val="center"/>
                          </w:pPr>
                        </w:p>
                        <w:p w14:paraId="32141983" w14:textId="77777777" w:rsidR="00571902" w:rsidRDefault="00571902" w:rsidP="00CA1375">
                          <w:pPr>
                            <w:jc w:val="center"/>
                          </w:pPr>
                        </w:p>
                        <w:p w14:paraId="482388B6" w14:textId="77777777" w:rsidR="00571902" w:rsidRPr="007226F6" w:rsidRDefault="00571902" w:rsidP="00CA1375">
                          <w:pPr>
                            <w:jc w:val="center"/>
                            <w:rPr>
                              <w:rFonts w:ascii="Verdana" w:hAnsi="Verdana"/>
                              <w:sz w:val="28"/>
                              <w:szCs w:val="28"/>
                            </w:rPr>
                          </w:pPr>
                          <w:r w:rsidRPr="007226F6">
                            <w:rPr>
                              <w:rFonts w:ascii="Verdana" w:hAnsi="Verdana"/>
                              <w:sz w:val="28"/>
                              <w:szCs w:val="28"/>
                            </w:rPr>
                            <w:t xml:space="preserve">ENERGIE </w:t>
                          </w:r>
                          <w:r w:rsidRPr="007226F6">
                            <w:rPr>
                              <w:rFonts w:ascii="Verdana" w:hAnsi="Verdana"/>
                              <w:sz w:val="28"/>
                              <w:szCs w:val="28"/>
                              <w:lang w:val="en-US"/>
                            </w:rPr>
                            <w:t>&amp;</w:t>
                          </w:r>
                          <w:r w:rsidRPr="007226F6">
                            <w:rPr>
                              <w:rFonts w:ascii="Verdana" w:hAnsi="Verdana"/>
                              <w:sz w:val="28"/>
                              <w:szCs w:val="28"/>
                            </w:rPr>
                            <w:t xml:space="preserve"> KOMUNIKACE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A0D9BAD" id="_x0000_t202" coordsize="21600,21600" o:spt="202" path="m,l,21600r21600,l21600,xe">
              <v:stroke joinstyle="miter"/>
              <v:path gradientshapeok="t" o:connecttype="rect"/>
            </v:shapetype>
            <v:shape id="Textové pole 2" o:spid="_x0000_s1036" type="#_x0000_t202" style="position:absolute;margin-left:258.45pt;margin-top:4.2pt;width:252pt;height:107.2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" fillcolor="#d8d8d8" stroked="f">
              <v:textbox>
                <w:txbxContent>
                  <w:p w14:paraId="7E4C881F" w14:textId="77777777" w:rsidR="00571902" w:rsidRDefault="00571902" w:rsidP="00CA1375">
                    <w:pPr>
                      <w:jc w:val="center"/>
                    </w:pPr>
                  </w:p>
                  <w:p w14:paraId="590F1136" w14:textId="77777777" w:rsidR="00571902" w:rsidRDefault="00571902" w:rsidP="00CA1375">
                    <w:pPr>
                      <w:jc w:val="center"/>
                    </w:pPr>
                  </w:p>
                  <w:p w14:paraId="32141983" w14:textId="77777777" w:rsidR="00571902" w:rsidRDefault="00571902" w:rsidP="00CA1375">
                    <w:pPr>
                      <w:jc w:val="center"/>
                    </w:pPr>
                  </w:p>
                  <w:p w14:paraId="482388B6" w14:textId="77777777" w:rsidR="00571902" w:rsidRPr="007226F6" w:rsidRDefault="00571902" w:rsidP="00CA1375">
                    <w:pPr>
                      <w:jc w:val="center"/>
                      <w:rPr>
                        <w:rFonts w:ascii="Verdana" w:hAnsi="Verdana"/>
                        <w:sz w:val="28"/>
                        <w:szCs w:val="28"/>
                      </w:rPr>
                    </w:pPr>
                    <w:r w:rsidRPr="007226F6">
                      <w:rPr>
                        <w:rFonts w:ascii="Verdana" w:hAnsi="Verdana"/>
                        <w:sz w:val="28"/>
                        <w:szCs w:val="28"/>
                      </w:rPr>
                      <w:t xml:space="preserve">ENERGIE </w:t>
                    </w:r>
                    <w:r w:rsidRPr="007226F6">
                      <w:rPr>
                        <w:rFonts w:ascii="Verdana" w:hAnsi="Verdana"/>
                        <w:sz w:val="28"/>
                        <w:szCs w:val="28"/>
                        <w:lang w:val="en-US"/>
                      </w:rPr>
                      <w:t>&amp;</w:t>
                    </w:r>
                    <w:r w:rsidRPr="007226F6">
                      <w:rPr>
                        <w:rFonts w:ascii="Verdana" w:hAnsi="Verdana"/>
                        <w:sz w:val="28"/>
                        <w:szCs w:val="28"/>
                      </w:rPr>
                      <w:t xml:space="preserve"> KOMUNIKACE</w:t>
                    </w:r>
                  </w:p>
                </w:txbxContent>
              </v:textbox>
            </v:shape>
          </w:pict>
        </mc:Fallback>
      </mc:AlternateContent>
    </w:r>
    <w:r>
      <w:rPr>
        <w:noProof/>
        <w:lang w:eastAsia="cs-CZ"/>
      </w:rPr>
      <w:drawing>
        <wp:anchor distT="0" distB="0" distL="114300" distR="114300" simplePos="0" relativeHeight="251665920" behindDoc="1" locked="0" layoutInCell="1" allowOverlap="1" wp14:anchorId="5BB6B587" wp14:editId="0B5ED596">
          <wp:simplePos x="0" y="0"/>
          <wp:positionH relativeFrom="column">
            <wp:posOffset>1924050</wp:posOffset>
          </wp:positionH>
          <wp:positionV relativeFrom="paragraph">
            <wp:posOffset>53340</wp:posOffset>
          </wp:positionV>
          <wp:extent cx="1356995" cy="1363980"/>
          <wp:effectExtent l="0" t="0" r="0" b="0"/>
          <wp:wrapNone/>
          <wp:docPr id="486913084" name="obráze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5"/>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356995" cy="1363980"/>
                  </a:xfrm>
                  <a:prstGeom prst="rect">
                    <a:avLst/>
                  </a:prstGeom>
                  <a:noFill/>
                </pic:spPr>
              </pic:pic>
            </a:graphicData>
          </a:graphic>
        </wp:anchor>
      </w:drawing>
    </w:r>
    <w:r>
      <w:rPr>
        <w:noProof/>
        <w:lang w:eastAsia="cs-CZ"/>
      </w:rPr>
      <w:drawing>
        <wp:anchor distT="0" distB="0" distL="114300" distR="114300" simplePos="0" relativeHeight="251662848" behindDoc="1" locked="0" layoutInCell="1" allowOverlap="1" wp14:anchorId="5034914A" wp14:editId="0BB6ADC3">
          <wp:simplePos x="0" y="0"/>
          <wp:positionH relativeFrom="column">
            <wp:posOffset>571500</wp:posOffset>
          </wp:positionH>
          <wp:positionV relativeFrom="paragraph">
            <wp:posOffset>43815</wp:posOffset>
          </wp:positionV>
          <wp:extent cx="1356995" cy="1363980"/>
          <wp:effectExtent l="0" t="0" r="0" b="0"/>
          <wp:wrapNone/>
          <wp:docPr id="486913085" name="obráze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4"/>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356995" cy="1363980"/>
                  </a:xfrm>
                  <a:prstGeom prst="rect">
                    <a:avLst/>
                  </a:prstGeom>
                  <a:noFill/>
                </pic:spPr>
              </pic:pic>
            </a:graphicData>
          </a:graphic>
        </wp:anchor>
      </w:drawing>
    </w:r>
    <w:r>
      <w:rPr>
        <w:noProof/>
        <w:lang w:eastAsia="cs-CZ"/>
      </w:rPr>
      <w:drawing>
        <wp:anchor distT="0" distB="0" distL="114300" distR="114300" simplePos="0" relativeHeight="251659776" behindDoc="1" locked="0" layoutInCell="1" allowOverlap="1" wp14:anchorId="7A34B833" wp14:editId="538B7CBB">
          <wp:simplePos x="0" y="0"/>
          <wp:positionH relativeFrom="column">
            <wp:posOffset>-781050</wp:posOffset>
          </wp:positionH>
          <wp:positionV relativeFrom="paragraph">
            <wp:posOffset>43815</wp:posOffset>
          </wp:positionV>
          <wp:extent cx="1356995" cy="1364615"/>
          <wp:effectExtent l="0" t="0" r="0" b="0"/>
          <wp:wrapNone/>
          <wp:docPr id="486913086" name="obráze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3"/>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356995" cy="1364615"/>
                  </a:xfrm>
                  <a:prstGeom prst="rect">
                    <a:avLst/>
                  </a:prstGeom>
                  <a:noFill/>
                </pic:spPr>
              </pic:pic>
            </a:graphicData>
          </a:graphic>
        </wp:anchor>
      </w:drawing>
    </w:r>
  </w:p>
  <w:p w14:paraId="1FFD0915" w14:textId="77777777" w:rsidR="00571902" w:rsidRDefault="00571902">
    <w:pPr>
      <w:pStyle w:val="Zhlav"/>
    </w:pPr>
  </w:p>
  <w:p w14:paraId="49521C9B" w14:textId="77777777" w:rsidR="00571902" w:rsidRDefault="00571902">
    <w:pPr>
      <w:pStyle w:val="Zhlav"/>
    </w:pPr>
  </w:p>
  <w:p w14:paraId="6E204611" w14:textId="77777777" w:rsidR="00571902" w:rsidRDefault="00571902">
    <w:pPr>
      <w:pStyle w:val="Zhlav"/>
    </w:pPr>
  </w:p>
  <w:p w14:paraId="672CD942" w14:textId="77777777" w:rsidR="00571902" w:rsidRDefault="00571902">
    <w:pPr>
      <w:pStyle w:val="Zhlav"/>
    </w:pPr>
  </w:p>
  <w:p w14:paraId="3E97A626" w14:textId="77777777" w:rsidR="00571902" w:rsidRDefault="00571902">
    <w:pPr>
      <w:pStyle w:val="Zhlav"/>
    </w:pPr>
  </w:p>
  <w:p w14:paraId="5ACDCC3B" w14:textId="77777777" w:rsidR="00571902" w:rsidRDefault="00571902">
    <w:pPr>
      <w:pStyle w:val="Zhlav"/>
    </w:pPr>
  </w:p>
  <w:p w14:paraId="2420D7C4" w14:textId="77777777" w:rsidR="00571902" w:rsidRDefault="00571902">
    <w:pPr>
      <w:pStyle w:val="Zhlav"/>
    </w:pPr>
  </w:p>
  <w:p w14:paraId="1B023600" w14:textId="77777777" w:rsidR="00571902" w:rsidRDefault="00571902">
    <w:pPr>
      <w:pStyle w:val="Zhlav"/>
    </w:pPr>
  </w:p>
  <w:p w14:paraId="3EDE4F87" w14:textId="77777777" w:rsidR="00571902" w:rsidRDefault="00571902" w:rsidP="008A211C">
    <w:pPr>
      <w:pStyle w:val="Zhlav"/>
      <w:tabs>
        <w:tab w:val="clear" w:pos="4536"/>
      </w:tabs>
    </w:pPr>
  </w:p>
  <w:p w14:paraId="719DCA5A" w14:textId="77777777" w:rsidR="00571902" w:rsidRDefault="00571902" w:rsidP="008A211C">
    <w:pPr>
      <w:pStyle w:val="Zhlav"/>
      <w:tabs>
        <w:tab w:val="clear" w:pos="4536"/>
      </w:tabs>
    </w:pPr>
  </w:p>
  <w:p w14:paraId="4D68D681" w14:textId="77777777" w:rsidR="00571902" w:rsidRDefault="00571902" w:rsidP="008A211C">
    <w:pPr>
      <w:pStyle w:val="Zhlav"/>
      <w:tabs>
        <w:tab w:val="clear" w:pos="4536"/>
      </w:tabs>
    </w:pPr>
  </w:p>
  <w:p w14:paraId="49F9FDC9" w14:textId="77777777" w:rsidR="00571902" w:rsidRDefault="00571902" w:rsidP="008A211C">
    <w:pPr>
      <w:pStyle w:val="Zhlav"/>
      <w:tabs>
        <w:tab w:val="clear" w:pos="4536"/>
      </w:tabs>
    </w:pPr>
  </w:p>
  <w:p w14:paraId="1689E994" w14:textId="77777777" w:rsidR="00571902" w:rsidRDefault="00571902" w:rsidP="008A211C">
    <w:pPr>
      <w:pStyle w:val="Zhlav"/>
      <w:tabs>
        <w:tab w:val="clear" w:pos="4536"/>
      </w:tab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B6F43D0" w14:textId="3D4A460D" w:rsidR="00571902" w:rsidRDefault="00571902">
    <w:pPr>
      <w:ind w:right="-99"/>
    </w:pPr>
    <w:r>
      <w:rPr>
        <w:noProof/>
        <w:lang w:eastAsia="cs-CZ"/>
      </w:rPr>
      <w:drawing>
        <wp:anchor distT="0" distB="0" distL="114300" distR="114300" simplePos="0" relativeHeight="251648512" behindDoc="1" locked="0" layoutInCell="1" allowOverlap="1" wp14:anchorId="1FF76A92" wp14:editId="71C02D24">
          <wp:simplePos x="0" y="0"/>
          <wp:positionH relativeFrom="page">
            <wp:posOffset>288290</wp:posOffset>
          </wp:positionH>
          <wp:positionV relativeFrom="page">
            <wp:posOffset>255905</wp:posOffset>
          </wp:positionV>
          <wp:extent cx="6500495" cy="1073150"/>
          <wp:effectExtent l="0" t="0" r="0" b="0"/>
          <wp:wrapNone/>
          <wp:docPr id="486913087"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500495" cy="1073150"/>
                  </a:xfrm>
                  <a:prstGeom prst="rect">
                    <a:avLst/>
                  </a:prstGeom>
                  <a:noFill/>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A62BA88" w14:textId="3BB38CF7" w:rsidR="00571902" w:rsidRDefault="00571902">
    <w:pPr>
      <w:pStyle w:val="Zhlav"/>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93EB357" w14:textId="04626D3A" w:rsidR="00571902" w:rsidRPr="00420216" w:rsidRDefault="00571902" w:rsidP="00420216">
    <w:pPr>
      <w:tabs>
        <w:tab w:val="left" w:pos="5267"/>
      </w:tabs>
      <w:rPr>
        <w:u w:val="single"/>
      </w:rPr>
    </w:pPr>
    <w:r>
      <w:rPr>
        <w:noProof/>
        <w:lang w:eastAsia="cs-CZ"/>
      </w:rPr>
      <mc:AlternateContent>
        <mc:Choice Requires="wps">
          <w:drawing>
            <wp:anchor distT="0" distB="0" distL="114300" distR="114300" simplePos="0" relativeHeight="251659264" behindDoc="1" locked="0" layoutInCell="1" allowOverlap="1" wp14:anchorId="12164BDF" wp14:editId="7C69692C">
              <wp:simplePos x="0" y="0"/>
              <wp:positionH relativeFrom="page">
                <wp:posOffset>5391150</wp:posOffset>
              </wp:positionH>
              <wp:positionV relativeFrom="page">
                <wp:posOffset>424815</wp:posOffset>
              </wp:positionV>
              <wp:extent cx="2085975" cy="156210"/>
              <wp:effectExtent l="0" t="0" r="9525" b="15240"/>
              <wp:wrapNone/>
              <wp:docPr id="5"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85975" cy="156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1F8E81" w14:textId="55D7C3CE" w:rsidR="00571902" w:rsidRDefault="00571902" w:rsidP="00D01B6C">
                          <w:pPr>
                            <w:spacing w:before="60" w:after="60"/>
                            <w:ind w:firstLine="709"/>
                            <w:rPr>
                              <w:rFonts w:ascii="Verdana" w:hAnsi="Verdana"/>
                              <w:b/>
                              <w:sz w:val="16"/>
                              <w:szCs w:val="16"/>
                            </w:rPr>
                          </w:pPr>
                          <w:r>
                            <w:rPr>
                              <w:rFonts w:ascii="Verdana" w:hAnsi="Verdana"/>
                              <w:b/>
                              <w:sz w:val="16"/>
                              <w:szCs w:val="16"/>
                            </w:rPr>
                            <w:t>EPC</w:t>
                          </w:r>
                        </w:p>
                        <w:p w14:paraId="66AAB8DD" w14:textId="77777777" w:rsidR="00571902" w:rsidRPr="00D2257A" w:rsidRDefault="00571902" w:rsidP="00E818AA">
                          <w:pPr>
                            <w:spacing w:before="60" w:after="60"/>
                            <w:rPr>
                              <w:rFonts w:ascii="Verdana" w:hAnsi="Verdana"/>
                              <w:b/>
                              <w:sz w:val="16"/>
                              <w:szCs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2164BDF" id="_x0000_t202" coordsize="21600,21600" o:spt="202" path="m,l,21600r21600,l21600,xe">
              <v:stroke joinstyle="miter"/>
              <v:path gradientshapeok="t" o:connecttype="rect"/>
            </v:shapetype>
            <v:shape id="Text Box 25" o:spid="_x0000_s1037" type="#_x0000_t202" style="position:absolute;margin-left:424.5pt;margin-top:33.45pt;width:164.25pt;height:12.3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" filled="f" stroked="f">
              <v:textbox inset="0,0,0,0">
                <w:txbxContent>
                  <w:p w14:paraId="451F8E81" w14:textId="55D7C3CE" w:rsidR="00571902" w:rsidRDefault="00571902" w:rsidP="00D01B6C">
                    <w:pPr>
                      <w:spacing w:before="60" w:after="60"/>
                      <w:ind w:firstLine="709"/>
                      <w:rPr>
                        <w:rFonts w:ascii="Verdana" w:hAnsi="Verdana"/>
                        <w:b/>
                        <w:sz w:val="16"/>
                        <w:szCs w:val="16"/>
                      </w:rPr>
                    </w:pPr>
                    <w:r>
                      <w:rPr>
                        <w:rFonts w:ascii="Verdana" w:hAnsi="Verdana"/>
                        <w:b/>
                        <w:sz w:val="16"/>
                        <w:szCs w:val="16"/>
                      </w:rPr>
                      <w:t>EPC</w:t>
                    </w:r>
                  </w:p>
                  <w:p w14:paraId="66AAB8DD" w14:textId="77777777" w:rsidR="00571902" w:rsidRPr="00D2257A" w:rsidRDefault="00571902" w:rsidP="00E818AA">
                    <w:pPr>
                      <w:spacing w:before="60" w:after="60"/>
                      <w:rPr>
                        <w:rFonts w:ascii="Verdana" w:hAnsi="Verdana"/>
                        <w:b/>
                        <w:sz w:val="16"/>
                        <w:szCs w:val="16"/>
                      </w:rPr>
                    </w:pPr>
                  </w:p>
                </w:txbxContent>
              </v:textbox>
              <w10:wrap anchorx="page" anchory="page"/>
            </v:shape>
          </w:pict>
        </mc:Fallback>
      </mc:AlternateContent>
    </w:r>
    <w:r>
      <w:rPr>
        <w:noProof/>
        <w:lang w:eastAsia="cs-CZ"/>
      </w:rPr>
      <w:drawing>
        <wp:anchor distT="0" distB="0" distL="114300" distR="114300" simplePos="0" relativeHeight="251654144" behindDoc="1" locked="0" layoutInCell="1" allowOverlap="1" wp14:anchorId="01D3567E" wp14:editId="4F050E7B">
          <wp:simplePos x="0" y="0"/>
          <wp:positionH relativeFrom="column">
            <wp:posOffset>-1057275</wp:posOffset>
          </wp:positionH>
          <wp:positionV relativeFrom="paragraph">
            <wp:posOffset>-212725</wp:posOffset>
          </wp:positionV>
          <wp:extent cx="7534800" cy="543600"/>
          <wp:effectExtent l="0" t="0" r="0" b="8890"/>
          <wp:wrapNone/>
          <wp:docPr id="968471872" name="obrázek 29" descr="loydgroup-hlavickaslozka_hor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9" descr="loydgroup-hlavickaslozka_horni"/>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34800" cy="543600"/>
                  </a:xfrm>
                  <a:prstGeom prst="rect">
                    <a:avLst/>
                  </a:prstGeom>
                  <a:noFill/>
                </pic:spPr>
              </pic:pic>
            </a:graphicData>
          </a:graphic>
          <wp14:sizeRelH relativeFrom="margin">
            <wp14:pctWidth>0</wp14:pctWidth>
          </wp14:sizeRelH>
          <wp14:sizeRelV relativeFrom="margin">
            <wp14:pctHeight>0</wp14:pctHeight>
          </wp14:sizeRelV>
        </wp:anchor>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7738461" w14:textId="095FCFCC" w:rsidR="00571902" w:rsidRDefault="00571902">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89" type="#_x0000_t75" style="width:296.25pt;height:389.25pt" o:bullet="t">
        <v:imagedata r:id="rId1" o:title=""/>
      </v:shape>
    </w:pict>
  </w:numPicBullet>
  <w:abstractNum w:abstractNumId="0" w15:restartNumberingAfterBreak="0">
    <w:nsid w:val="FFFFFF89"/>
    <w:multiLevelType w:val="singleLevel"/>
    <w:tmpl w:val="71FC6B5C"/>
    <w:lvl w:ilvl="0">
      <w:start w:val="1"/>
      <w:numFmt w:val="bullet"/>
      <w:pStyle w:val="Seznamsodrkami"/>
      <w:lvlText w:val=""/>
      <w:lvlJc w:val="left"/>
      <w:pPr>
        <w:tabs>
          <w:tab w:val="num" w:pos="360"/>
        </w:tabs>
        <w:ind w:left="360" w:hanging="360"/>
      </w:pPr>
      <w:rPr>
        <w:rFonts w:ascii="Symbol" w:hAnsi="Symbol" w:hint="default"/>
      </w:rPr>
    </w:lvl>
  </w:abstractNum>
  <w:abstractNum w:abstractNumId="1" w15:restartNumberingAfterBreak="0">
    <w:nsid w:val="016E01E0"/>
    <w:multiLevelType w:val="hybridMultilevel"/>
    <w:tmpl w:val="5D1EC0DA"/>
    <w:lvl w:ilvl="0" w:tplc="63845AD0">
      <w:numFmt w:val="bullet"/>
      <w:lvlText w:val=""/>
      <w:lvlJc w:val="left"/>
      <w:pPr>
        <w:ind w:left="720" w:hanging="360"/>
      </w:pPr>
      <w:rPr>
        <w:rFonts w:ascii="Symbol" w:eastAsia="MS Mincho" w:hAnsi="Symbol" w:cs="Times New Roman"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15:restartNumberingAfterBreak="0">
    <w:nsid w:val="01A83938"/>
    <w:multiLevelType w:val="hybridMultilevel"/>
    <w:tmpl w:val="4C083508"/>
    <w:lvl w:ilvl="0" w:tplc="F63E6AFC">
      <w:start w:val="1"/>
      <w:numFmt w:val="decimal"/>
      <w:pStyle w:val="referenceitems"/>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 w15:restartNumberingAfterBreak="0">
    <w:nsid w:val="07573794"/>
    <w:multiLevelType w:val="hybridMultilevel"/>
    <w:tmpl w:val="08C4A50E"/>
    <w:lvl w:ilvl="0" w:tplc="90BE5E56">
      <w:start w:val="1"/>
      <w:numFmt w:val="bullet"/>
      <w:lvlText w:val=""/>
      <w:lvlPicBulletId w:val="0"/>
      <w:lvlJc w:val="left"/>
      <w:pPr>
        <w:ind w:left="720" w:hanging="360"/>
      </w:pPr>
      <w:rPr>
        <w:rFonts w:ascii="Symbol" w:hAnsi="Symbol" w:hint="default"/>
        <w:color w:val="auto"/>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15:restartNumberingAfterBreak="0">
    <w:nsid w:val="07CF3250"/>
    <w:multiLevelType w:val="multilevel"/>
    <w:tmpl w:val="CBB44720"/>
    <w:styleLink w:val="List0"/>
    <w:lvl w:ilvl="0">
      <w:start w:val="1"/>
      <w:numFmt w:val="decimal"/>
      <w:lvlText w:val="%1)"/>
      <w:lvlJc w:val="left"/>
      <w:pPr>
        <w:tabs>
          <w:tab w:val="num" w:pos="283"/>
        </w:tabs>
        <w:ind w:left="283" w:hanging="283"/>
      </w:pPr>
      <w:rPr>
        <w:position w:val="0"/>
      </w:rPr>
    </w:lvl>
    <w:lvl w:ilvl="1">
      <w:start w:val="1"/>
      <w:numFmt w:val="decimal"/>
      <w:lvlText w:val="%1)"/>
      <w:lvlJc w:val="left"/>
      <w:pPr>
        <w:tabs>
          <w:tab w:val="num" w:pos="850"/>
        </w:tabs>
        <w:ind w:left="567" w:hanging="283"/>
      </w:pPr>
      <w:rPr>
        <w:position w:val="0"/>
      </w:rPr>
    </w:lvl>
    <w:lvl w:ilvl="2">
      <w:start w:val="1"/>
      <w:numFmt w:val="decimal"/>
      <w:lvlText w:val="%1)"/>
      <w:lvlJc w:val="left"/>
      <w:pPr>
        <w:tabs>
          <w:tab w:val="num" w:pos="1417"/>
        </w:tabs>
        <w:ind w:left="850" w:hanging="283"/>
      </w:pPr>
      <w:rPr>
        <w:position w:val="0"/>
      </w:rPr>
    </w:lvl>
    <w:lvl w:ilvl="3">
      <w:start w:val="1"/>
      <w:numFmt w:val="decimal"/>
      <w:lvlText w:val="%1)"/>
      <w:lvlJc w:val="left"/>
      <w:pPr>
        <w:tabs>
          <w:tab w:val="num" w:pos="1984"/>
        </w:tabs>
        <w:ind w:left="1134" w:hanging="283"/>
      </w:pPr>
      <w:rPr>
        <w:position w:val="0"/>
      </w:rPr>
    </w:lvl>
    <w:lvl w:ilvl="4">
      <w:start w:val="1"/>
      <w:numFmt w:val="decimal"/>
      <w:lvlText w:val="%1)"/>
      <w:lvlJc w:val="left"/>
      <w:pPr>
        <w:tabs>
          <w:tab w:val="num" w:pos="2551"/>
        </w:tabs>
        <w:ind w:left="1417" w:hanging="283"/>
      </w:pPr>
      <w:rPr>
        <w:position w:val="0"/>
      </w:rPr>
    </w:lvl>
    <w:lvl w:ilvl="5">
      <w:start w:val="1"/>
      <w:numFmt w:val="decimal"/>
      <w:lvlText w:val="%1)"/>
      <w:lvlJc w:val="left"/>
      <w:pPr>
        <w:tabs>
          <w:tab w:val="num" w:pos="3118"/>
        </w:tabs>
        <w:ind w:left="1701" w:hanging="283"/>
      </w:pPr>
      <w:rPr>
        <w:position w:val="0"/>
      </w:rPr>
    </w:lvl>
    <w:lvl w:ilvl="6">
      <w:start w:val="1"/>
      <w:numFmt w:val="decimal"/>
      <w:lvlText w:val="%1)"/>
      <w:lvlJc w:val="left"/>
      <w:pPr>
        <w:tabs>
          <w:tab w:val="num" w:pos="3685"/>
        </w:tabs>
        <w:ind w:left="1984" w:hanging="283"/>
      </w:pPr>
      <w:rPr>
        <w:position w:val="0"/>
      </w:rPr>
    </w:lvl>
    <w:lvl w:ilvl="7">
      <w:start w:val="1"/>
      <w:numFmt w:val="decimal"/>
      <w:lvlText w:val="%1)"/>
      <w:lvlJc w:val="left"/>
      <w:pPr>
        <w:tabs>
          <w:tab w:val="num" w:pos="4252"/>
        </w:tabs>
        <w:ind w:left="2268" w:hanging="283"/>
      </w:pPr>
      <w:rPr>
        <w:position w:val="0"/>
      </w:rPr>
    </w:lvl>
    <w:lvl w:ilvl="8">
      <w:start w:val="1"/>
      <w:numFmt w:val="decimal"/>
      <w:lvlText w:val="%1)"/>
      <w:lvlJc w:val="left"/>
      <w:pPr>
        <w:tabs>
          <w:tab w:val="num" w:pos="4819"/>
        </w:tabs>
        <w:ind w:left="2551" w:hanging="283"/>
      </w:pPr>
      <w:rPr>
        <w:position w:val="0"/>
      </w:rPr>
    </w:lvl>
  </w:abstractNum>
  <w:abstractNum w:abstractNumId="5" w15:restartNumberingAfterBreak="0">
    <w:nsid w:val="0BBD7B0F"/>
    <w:multiLevelType w:val="hybridMultilevel"/>
    <w:tmpl w:val="60D8A6E2"/>
    <w:lvl w:ilvl="0" w:tplc="6A166AFE">
      <w:start w:val="1"/>
      <w:numFmt w:val="decimal"/>
      <w:pStyle w:val="referenceitemsUK"/>
      <w:lvlText w:val="[UK%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 w15:restartNumberingAfterBreak="0">
    <w:nsid w:val="0E03395D"/>
    <w:multiLevelType w:val="multilevel"/>
    <w:tmpl w:val="C3BCB110"/>
    <w:lvl w:ilvl="0">
      <w:start w:val="1"/>
      <w:numFmt w:val="decimal"/>
      <w:pStyle w:val="FigureHeading"/>
      <w:lvlText w:val="Obr. %1:"/>
      <w:lvlJc w:val="left"/>
      <w:pPr>
        <w:tabs>
          <w:tab w:val="num" w:pos="2084"/>
        </w:tabs>
        <w:ind w:left="989" w:hanging="705"/>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2"/>
      <w:numFmt w:val="decimal"/>
      <w:lvlText w:val="2.%2"/>
      <w:lvlJc w:val="left"/>
      <w:pPr>
        <w:tabs>
          <w:tab w:val="num" w:pos="1408"/>
        </w:tabs>
        <w:ind w:left="1408" w:hanging="705"/>
      </w:pPr>
      <w:rPr>
        <w:rFonts w:cs="Times New Roman" w:hint="default"/>
      </w:rPr>
    </w:lvl>
    <w:lvl w:ilvl="2">
      <w:start w:val="1"/>
      <w:numFmt w:val="decimal"/>
      <w:lvlText w:val="2.%2.%3"/>
      <w:lvlJc w:val="left"/>
      <w:pPr>
        <w:tabs>
          <w:tab w:val="num" w:pos="2126"/>
        </w:tabs>
        <w:ind w:left="2126" w:hanging="720"/>
      </w:pPr>
      <w:rPr>
        <w:rFonts w:cs="Times New Roman" w:hint="default"/>
      </w:rPr>
    </w:lvl>
    <w:lvl w:ilvl="3">
      <w:start w:val="1"/>
      <w:numFmt w:val="decimal"/>
      <w:lvlText w:val="%1.%2.%3.%4"/>
      <w:lvlJc w:val="left"/>
      <w:pPr>
        <w:tabs>
          <w:tab w:val="num" w:pos="2829"/>
        </w:tabs>
        <w:ind w:left="2829" w:hanging="720"/>
      </w:pPr>
      <w:rPr>
        <w:rFonts w:cs="Times New Roman" w:hint="default"/>
      </w:rPr>
    </w:lvl>
    <w:lvl w:ilvl="4">
      <w:start w:val="1"/>
      <w:numFmt w:val="decimal"/>
      <w:lvlText w:val="%1.%2.%3.%4.%5"/>
      <w:lvlJc w:val="left"/>
      <w:pPr>
        <w:tabs>
          <w:tab w:val="num" w:pos="3892"/>
        </w:tabs>
        <w:ind w:left="3892" w:hanging="1080"/>
      </w:pPr>
      <w:rPr>
        <w:rFonts w:cs="Times New Roman" w:hint="default"/>
      </w:rPr>
    </w:lvl>
    <w:lvl w:ilvl="5">
      <w:start w:val="1"/>
      <w:numFmt w:val="decimal"/>
      <w:lvlText w:val="%1.%2.%3.%4.%5.%6"/>
      <w:lvlJc w:val="left"/>
      <w:pPr>
        <w:tabs>
          <w:tab w:val="num" w:pos="4595"/>
        </w:tabs>
        <w:ind w:left="4595" w:hanging="1080"/>
      </w:pPr>
      <w:rPr>
        <w:rFonts w:cs="Times New Roman" w:hint="default"/>
      </w:rPr>
    </w:lvl>
    <w:lvl w:ilvl="6">
      <w:start w:val="1"/>
      <w:numFmt w:val="decimal"/>
      <w:lvlText w:val="%1.%2.%3.%4.%5.%6.%7"/>
      <w:lvlJc w:val="left"/>
      <w:pPr>
        <w:tabs>
          <w:tab w:val="num" w:pos="5658"/>
        </w:tabs>
        <w:ind w:left="5658" w:hanging="1440"/>
      </w:pPr>
      <w:rPr>
        <w:rFonts w:cs="Times New Roman" w:hint="default"/>
      </w:rPr>
    </w:lvl>
    <w:lvl w:ilvl="7">
      <w:start w:val="1"/>
      <w:numFmt w:val="decimal"/>
      <w:lvlText w:val="%1.%2.%3.%4.%5.%6.%7.%8"/>
      <w:lvlJc w:val="left"/>
      <w:pPr>
        <w:tabs>
          <w:tab w:val="num" w:pos="6361"/>
        </w:tabs>
        <w:ind w:left="6361" w:hanging="1440"/>
      </w:pPr>
      <w:rPr>
        <w:rFonts w:cs="Times New Roman" w:hint="default"/>
      </w:rPr>
    </w:lvl>
    <w:lvl w:ilvl="8">
      <w:start w:val="1"/>
      <w:numFmt w:val="decimal"/>
      <w:lvlText w:val="%1.%2.%3.%4.%5.%6.%7.%8.%9"/>
      <w:lvlJc w:val="left"/>
      <w:pPr>
        <w:tabs>
          <w:tab w:val="num" w:pos="7424"/>
        </w:tabs>
        <w:ind w:left="7424" w:hanging="1800"/>
      </w:pPr>
      <w:rPr>
        <w:rFonts w:cs="Times New Roman" w:hint="default"/>
      </w:rPr>
    </w:lvl>
  </w:abstractNum>
  <w:abstractNum w:abstractNumId="7" w15:restartNumberingAfterBreak="0">
    <w:nsid w:val="10D332CB"/>
    <w:multiLevelType w:val="hybridMultilevel"/>
    <w:tmpl w:val="84868BE8"/>
    <w:lvl w:ilvl="0" w:tplc="74D8E18E">
      <w:numFmt w:val="bullet"/>
      <w:lvlText w:val="-"/>
      <w:lvlJc w:val="left"/>
      <w:pPr>
        <w:ind w:left="240" w:hanging="360"/>
      </w:pPr>
      <w:rPr>
        <w:rFonts w:ascii="Verdana" w:eastAsia="MS Mincho" w:hAnsi="Verdana" w:cs="Times New Roman" w:hint="default"/>
      </w:rPr>
    </w:lvl>
    <w:lvl w:ilvl="1" w:tplc="04050003" w:tentative="1">
      <w:start w:val="1"/>
      <w:numFmt w:val="bullet"/>
      <w:lvlText w:val="o"/>
      <w:lvlJc w:val="left"/>
      <w:pPr>
        <w:ind w:left="960" w:hanging="360"/>
      </w:pPr>
      <w:rPr>
        <w:rFonts w:ascii="Courier New" w:hAnsi="Courier New" w:cs="Courier New" w:hint="default"/>
      </w:rPr>
    </w:lvl>
    <w:lvl w:ilvl="2" w:tplc="04050005" w:tentative="1">
      <w:start w:val="1"/>
      <w:numFmt w:val="bullet"/>
      <w:lvlText w:val=""/>
      <w:lvlJc w:val="left"/>
      <w:pPr>
        <w:ind w:left="1680" w:hanging="360"/>
      </w:pPr>
      <w:rPr>
        <w:rFonts w:ascii="Wingdings" w:hAnsi="Wingdings" w:hint="default"/>
      </w:rPr>
    </w:lvl>
    <w:lvl w:ilvl="3" w:tplc="04050001" w:tentative="1">
      <w:start w:val="1"/>
      <w:numFmt w:val="bullet"/>
      <w:lvlText w:val=""/>
      <w:lvlJc w:val="left"/>
      <w:pPr>
        <w:ind w:left="2400" w:hanging="360"/>
      </w:pPr>
      <w:rPr>
        <w:rFonts w:ascii="Symbol" w:hAnsi="Symbol" w:hint="default"/>
      </w:rPr>
    </w:lvl>
    <w:lvl w:ilvl="4" w:tplc="04050003" w:tentative="1">
      <w:start w:val="1"/>
      <w:numFmt w:val="bullet"/>
      <w:lvlText w:val="o"/>
      <w:lvlJc w:val="left"/>
      <w:pPr>
        <w:ind w:left="3120" w:hanging="360"/>
      </w:pPr>
      <w:rPr>
        <w:rFonts w:ascii="Courier New" w:hAnsi="Courier New" w:cs="Courier New" w:hint="default"/>
      </w:rPr>
    </w:lvl>
    <w:lvl w:ilvl="5" w:tplc="04050005" w:tentative="1">
      <w:start w:val="1"/>
      <w:numFmt w:val="bullet"/>
      <w:lvlText w:val=""/>
      <w:lvlJc w:val="left"/>
      <w:pPr>
        <w:ind w:left="3840" w:hanging="360"/>
      </w:pPr>
      <w:rPr>
        <w:rFonts w:ascii="Wingdings" w:hAnsi="Wingdings" w:hint="default"/>
      </w:rPr>
    </w:lvl>
    <w:lvl w:ilvl="6" w:tplc="04050001" w:tentative="1">
      <w:start w:val="1"/>
      <w:numFmt w:val="bullet"/>
      <w:lvlText w:val=""/>
      <w:lvlJc w:val="left"/>
      <w:pPr>
        <w:ind w:left="4560" w:hanging="360"/>
      </w:pPr>
      <w:rPr>
        <w:rFonts w:ascii="Symbol" w:hAnsi="Symbol" w:hint="default"/>
      </w:rPr>
    </w:lvl>
    <w:lvl w:ilvl="7" w:tplc="04050003" w:tentative="1">
      <w:start w:val="1"/>
      <w:numFmt w:val="bullet"/>
      <w:lvlText w:val="o"/>
      <w:lvlJc w:val="left"/>
      <w:pPr>
        <w:ind w:left="5280" w:hanging="360"/>
      </w:pPr>
      <w:rPr>
        <w:rFonts w:ascii="Courier New" w:hAnsi="Courier New" w:cs="Courier New" w:hint="default"/>
      </w:rPr>
    </w:lvl>
    <w:lvl w:ilvl="8" w:tplc="04050005" w:tentative="1">
      <w:start w:val="1"/>
      <w:numFmt w:val="bullet"/>
      <w:lvlText w:val=""/>
      <w:lvlJc w:val="left"/>
      <w:pPr>
        <w:ind w:left="6000" w:hanging="360"/>
      </w:pPr>
      <w:rPr>
        <w:rFonts w:ascii="Wingdings" w:hAnsi="Wingdings" w:hint="default"/>
      </w:rPr>
    </w:lvl>
  </w:abstractNum>
  <w:abstractNum w:abstractNumId="8" w15:restartNumberingAfterBreak="0">
    <w:nsid w:val="13DC2213"/>
    <w:multiLevelType w:val="hybridMultilevel"/>
    <w:tmpl w:val="2EC49C18"/>
    <w:lvl w:ilvl="0" w:tplc="71D45564">
      <w:start w:val="1"/>
      <w:numFmt w:val="bullet"/>
      <w:lvlText w:val="-"/>
      <w:lvlJc w:val="left"/>
      <w:pPr>
        <w:ind w:left="720" w:hanging="360"/>
      </w:pPr>
      <w:rPr>
        <w:rFonts w:ascii="Verdana" w:eastAsia="MS Mincho" w:hAnsi="Verdana"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15:restartNumberingAfterBreak="0">
    <w:nsid w:val="14C03C95"/>
    <w:multiLevelType w:val="hybridMultilevel"/>
    <w:tmpl w:val="0554B476"/>
    <w:lvl w:ilvl="0" w:tplc="0114C0E8">
      <w:start w:val="33"/>
      <w:numFmt w:val="bullet"/>
      <w:lvlText w:val="-"/>
      <w:lvlJc w:val="left"/>
      <w:pPr>
        <w:ind w:left="720" w:hanging="360"/>
      </w:pPr>
      <w:rPr>
        <w:rFonts w:ascii="Verdana" w:eastAsia="MS Mincho" w:hAnsi="Verdana"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171C420D"/>
    <w:multiLevelType w:val="hybridMultilevel"/>
    <w:tmpl w:val="2DAC96F4"/>
    <w:lvl w:ilvl="0" w:tplc="8B281028">
      <w:start w:val="1"/>
      <w:numFmt w:val="decimal"/>
      <w:lvlText w:val="%1."/>
      <w:lvlJc w:val="left"/>
      <w:pPr>
        <w:ind w:left="217" w:hanging="360"/>
      </w:pPr>
      <w:rPr>
        <w:rFonts w:hint="default"/>
      </w:rPr>
    </w:lvl>
    <w:lvl w:ilvl="1" w:tplc="04050019" w:tentative="1">
      <w:start w:val="1"/>
      <w:numFmt w:val="lowerLetter"/>
      <w:lvlText w:val="%2."/>
      <w:lvlJc w:val="left"/>
      <w:pPr>
        <w:ind w:left="937" w:hanging="360"/>
      </w:pPr>
    </w:lvl>
    <w:lvl w:ilvl="2" w:tplc="0405001B" w:tentative="1">
      <w:start w:val="1"/>
      <w:numFmt w:val="lowerRoman"/>
      <w:lvlText w:val="%3."/>
      <w:lvlJc w:val="right"/>
      <w:pPr>
        <w:ind w:left="1657" w:hanging="180"/>
      </w:pPr>
    </w:lvl>
    <w:lvl w:ilvl="3" w:tplc="0405000F" w:tentative="1">
      <w:start w:val="1"/>
      <w:numFmt w:val="decimal"/>
      <w:lvlText w:val="%4."/>
      <w:lvlJc w:val="left"/>
      <w:pPr>
        <w:ind w:left="2377" w:hanging="360"/>
      </w:pPr>
    </w:lvl>
    <w:lvl w:ilvl="4" w:tplc="04050019" w:tentative="1">
      <w:start w:val="1"/>
      <w:numFmt w:val="lowerLetter"/>
      <w:lvlText w:val="%5."/>
      <w:lvlJc w:val="left"/>
      <w:pPr>
        <w:ind w:left="3097" w:hanging="360"/>
      </w:pPr>
    </w:lvl>
    <w:lvl w:ilvl="5" w:tplc="0405001B" w:tentative="1">
      <w:start w:val="1"/>
      <w:numFmt w:val="lowerRoman"/>
      <w:lvlText w:val="%6."/>
      <w:lvlJc w:val="right"/>
      <w:pPr>
        <w:ind w:left="3817" w:hanging="180"/>
      </w:pPr>
    </w:lvl>
    <w:lvl w:ilvl="6" w:tplc="0405000F" w:tentative="1">
      <w:start w:val="1"/>
      <w:numFmt w:val="decimal"/>
      <w:lvlText w:val="%7."/>
      <w:lvlJc w:val="left"/>
      <w:pPr>
        <w:ind w:left="4537" w:hanging="360"/>
      </w:pPr>
    </w:lvl>
    <w:lvl w:ilvl="7" w:tplc="04050019" w:tentative="1">
      <w:start w:val="1"/>
      <w:numFmt w:val="lowerLetter"/>
      <w:lvlText w:val="%8."/>
      <w:lvlJc w:val="left"/>
      <w:pPr>
        <w:ind w:left="5257" w:hanging="360"/>
      </w:pPr>
    </w:lvl>
    <w:lvl w:ilvl="8" w:tplc="0405001B" w:tentative="1">
      <w:start w:val="1"/>
      <w:numFmt w:val="lowerRoman"/>
      <w:lvlText w:val="%9."/>
      <w:lvlJc w:val="right"/>
      <w:pPr>
        <w:ind w:left="5977" w:hanging="180"/>
      </w:pPr>
    </w:lvl>
  </w:abstractNum>
  <w:abstractNum w:abstractNumId="11" w15:restartNumberingAfterBreak="0">
    <w:nsid w:val="17345DAA"/>
    <w:multiLevelType w:val="hybridMultilevel"/>
    <w:tmpl w:val="224AF844"/>
    <w:lvl w:ilvl="0" w:tplc="90BE5E56">
      <w:start w:val="1"/>
      <w:numFmt w:val="bullet"/>
      <w:lvlText w:val=""/>
      <w:lvlPicBulletId w:val="0"/>
      <w:lvlJc w:val="left"/>
      <w:pPr>
        <w:ind w:left="720" w:hanging="360"/>
      </w:pPr>
      <w:rPr>
        <w:rFonts w:ascii="Symbol" w:hAnsi="Symbol" w:hint="default"/>
        <w:color w:val="auto"/>
        <w:sz w:val="22"/>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15:restartNumberingAfterBreak="0">
    <w:nsid w:val="1F6637DC"/>
    <w:multiLevelType w:val="hybridMultilevel"/>
    <w:tmpl w:val="8AD80A22"/>
    <w:lvl w:ilvl="0" w:tplc="2A78A160">
      <w:numFmt w:val="bullet"/>
      <w:lvlText w:val="-"/>
      <w:lvlJc w:val="left"/>
      <w:pPr>
        <w:ind w:left="720" w:hanging="360"/>
      </w:pPr>
      <w:rPr>
        <w:rFonts w:ascii="Verdana" w:eastAsia="MS Mincho" w:hAnsi="Verdana"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15:restartNumberingAfterBreak="0">
    <w:nsid w:val="20436B08"/>
    <w:multiLevelType w:val="hybridMultilevel"/>
    <w:tmpl w:val="BB3A34C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15:restartNumberingAfterBreak="0">
    <w:nsid w:val="251B4112"/>
    <w:multiLevelType w:val="multilevel"/>
    <w:tmpl w:val="55B8F2E8"/>
    <w:lvl w:ilvl="0">
      <w:start w:val="1"/>
      <w:numFmt w:val="decimal"/>
      <w:pStyle w:val="Nadpis1"/>
      <w:lvlText w:val="%1"/>
      <w:lvlJc w:val="left"/>
      <w:pPr>
        <w:tabs>
          <w:tab w:val="num" w:pos="999"/>
        </w:tabs>
        <w:ind w:left="999" w:hanging="432"/>
      </w:pPr>
      <w:rPr>
        <w:rFonts w:cs="Times New Roman"/>
      </w:rPr>
    </w:lvl>
    <w:lvl w:ilvl="1">
      <w:start w:val="1"/>
      <w:numFmt w:val="decimal"/>
      <w:pStyle w:val="Nadpis2"/>
      <w:lvlText w:val="%1.%2"/>
      <w:lvlJc w:val="left"/>
      <w:pPr>
        <w:tabs>
          <w:tab w:val="num" w:pos="576"/>
        </w:tabs>
        <w:ind w:left="576" w:hanging="576"/>
      </w:pPr>
      <w:rPr>
        <w:rFonts w:cs="Times New Roman"/>
      </w:rPr>
    </w:lvl>
    <w:lvl w:ilvl="2">
      <w:start w:val="1"/>
      <w:numFmt w:val="decimal"/>
      <w:pStyle w:val="Nadpis3"/>
      <w:lvlText w:val="%1.%2.%3"/>
      <w:lvlJc w:val="left"/>
      <w:pPr>
        <w:tabs>
          <w:tab w:val="num" w:pos="720"/>
        </w:tabs>
        <w:ind w:left="720" w:hanging="720"/>
      </w:pPr>
      <w:rPr>
        <w:rFonts w:cs="Times New Roman"/>
      </w:rPr>
    </w:lvl>
    <w:lvl w:ilvl="3">
      <w:start w:val="1"/>
      <w:numFmt w:val="decimal"/>
      <w:pStyle w:val="Nadpis4"/>
      <w:lvlText w:val="%1.%2.%3.%4"/>
      <w:lvlJc w:val="left"/>
      <w:pPr>
        <w:tabs>
          <w:tab w:val="num" w:pos="9512"/>
        </w:tabs>
        <w:ind w:left="9512" w:hanging="864"/>
      </w:pPr>
      <w:rPr>
        <w:rFonts w:cs="Times New Roman"/>
      </w:rPr>
    </w:lvl>
    <w:lvl w:ilvl="4">
      <w:start w:val="1"/>
      <w:numFmt w:val="decimal"/>
      <w:pStyle w:val="Nadpis5"/>
      <w:lvlText w:val="%1.%2.%3.%4.%5"/>
      <w:lvlJc w:val="left"/>
      <w:pPr>
        <w:tabs>
          <w:tab w:val="num" w:pos="1008"/>
        </w:tabs>
        <w:ind w:left="1008" w:hanging="1008"/>
      </w:pPr>
      <w:rPr>
        <w:rFonts w:cs="Times New Roman"/>
      </w:rPr>
    </w:lvl>
    <w:lvl w:ilvl="5">
      <w:start w:val="1"/>
      <w:numFmt w:val="decimal"/>
      <w:pStyle w:val="Nadpis6"/>
      <w:lvlText w:val="%1.%2.%3.%4.%5.%6"/>
      <w:lvlJc w:val="left"/>
      <w:pPr>
        <w:tabs>
          <w:tab w:val="num" w:pos="1152"/>
        </w:tabs>
        <w:ind w:left="1152" w:hanging="1152"/>
      </w:pPr>
      <w:rPr>
        <w:rFonts w:cs="Times New Roman"/>
      </w:rPr>
    </w:lvl>
    <w:lvl w:ilvl="6">
      <w:start w:val="1"/>
      <w:numFmt w:val="decimal"/>
      <w:pStyle w:val="Nadpis7"/>
      <w:lvlText w:val="%1.%2.%3.%4.%5.%6.%7"/>
      <w:lvlJc w:val="left"/>
      <w:pPr>
        <w:tabs>
          <w:tab w:val="num" w:pos="1296"/>
        </w:tabs>
        <w:ind w:left="1296" w:hanging="1296"/>
      </w:pPr>
      <w:rPr>
        <w:rFonts w:cs="Times New Roman"/>
      </w:rPr>
    </w:lvl>
    <w:lvl w:ilvl="7">
      <w:start w:val="1"/>
      <w:numFmt w:val="decimal"/>
      <w:pStyle w:val="Nadpis8"/>
      <w:lvlText w:val="%1.%2.%3.%4.%5.%6.%7.%8"/>
      <w:lvlJc w:val="left"/>
      <w:pPr>
        <w:tabs>
          <w:tab w:val="num" w:pos="1440"/>
        </w:tabs>
        <w:ind w:left="1440" w:hanging="1440"/>
      </w:pPr>
      <w:rPr>
        <w:rFonts w:cs="Times New Roman"/>
      </w:rPr>
    </w:lvl>
    <w:lvl w:ilvl="8">
      <w:start w:val="1"/>
      <w:numFmt w:val="decimal"/>
      <w:pStyle w:val="Nadpis9"/>
      <w:lvlText w:val="%1.%2.%3.%4.%5.%6.%7.%8.%9"/>
      <w:lvlJc w:val="left"/>
      <w:pPr>
        <w:tabs>
          <w:tab w:val="num" w:pos="1584"/>
        </w:tabs>
        <w:ind w:left="1584" w:hanging="1584"/>
      </w:pPr>
      <w:rPr>
        <w:rFonts w:cs="Times New Roman"/>
      </w:rPr>
    </w:lvl>
  </w:abstractNum>
  <w:abstractNum w:abstractNumId="15" w15:restartNumberingAfterBreak="0">
    <w:nsid w:val="25457CAF"/>
    <w:multiLevelType w:val="hybridMultilevel"/>
    <w:tmpl w:val="266A0DAA"/>
    <w:lvl w:ilvl="0" w:tplc="94E0FE52">
      <w:start w:val="1"/>
      <w:numFmt w:val="decimal"/>
      <w:pStyle w:val="referenceitemsEU"/>
      <w:lvlText w:val="[EU%1]"/>
      <w:lvlJc w:val="left"/>
      <w:pPr>
        <w:ind w:left="36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6" w15:restartNumberingAfterBreak="0">
    <w:nsid w:val="258C297F"/>
    <w:multiLevelType w:val="hybridMultilevel"/>
    <w:tmpl w:val="7CF8A6F2"/>
    <w:lvl w:ilvl="0" w:tplc="0A30367C">
      <w:start w:val="1"/>
      <w:numFmt w:val="bullet"/>
      <w:lvlText w:val=""/>
      <w:lvlJc w:val="left"/>
      <w:pPr>
        <w:ind w:left="720" w:hanging="360"/>
      </w:pPr>
      <w:rPr>
        <w:rFonts w:ascii="Symbol" w:eastAsia="MS Mincho" w:hAnsi="Symbol" w:cs="Times New Roman"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 w15:restartNumberingAfterBreak="0">
    <w:nsid w:val="26DA4282"/>
    <w:multiLevelType w:val="hybridMultilevel"/>
    <w:tmpl w:val="6086670C"/>
    <w:lvl w:ilvl="0" w:tplc="68B698E8">
      <w:numFmt w:val="bullet"/>
      <w:lvlText w:val="-"/>
      <w:lvlJc w:val="left"/>
      <w:pPr>
        <w:ind w:left="720" w:hanging="360"/>
      </w:pPr>
      <w:rPr>
        <w:rFonts w:ascii="Verdana" w:eastAsia="MS Mincho" w:hAnsi="Verdana"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15:restartNumberingAfterBreak="0">
    <w:nsid w:val="294F79CB"/>
    <w:multiLevelType w:val="hybridMultilevel"/>
    <w:tmpl w:val="A76E947E"/>
    <w:lvl w:ilvl="0" w:tplc="BBB2122C">
      <w:numFmt w:val="bullet"/>
      <w:lvlText w:val="-"/>
      <w:lvlJc w:val="left"/>
      <w:pPr>
        <w:ind w:left="720" w:hanging="360"/>
      </w:pPr>
      <w:rPr>
        <w:rFonts w:ascii="Verdana" w:eastAsia="MS Mincho" w:hAnsi="Verdana"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 w15:restartNumberingAfterBreak="0">
    <w:nsid w:val="2E484C5F"/>
    <w:multiLevelType w:val="hybridMultilevel"/>
    <w:tmpl w:val="EE4A0D04"/>
    <w:lvl w:ilvl="0" w:tplc="282A2490">
      <w:start w:val="30"/>
      <w:numFmt w:val="bullet"/>
      <w:lvlText w:val="-"/>
      <w:lvlJc w:val="left"/>
      <w:pPr>
        <w:ind w:left="720" w:hanging="360"/>
      </w:pPr>
      <w:rPr>
        <w:rFonts w:ascii="Verdana" w:eastAsia="MS Mincho" w:hAnsi="Verdana"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 w15:restartNumberingAfterBreak="0">
    <w:nsid w:val="2F9D5DBF"/>
    <w:multiLevelType w:val="hybridMultilevel"/>
    <w:tmpl w:val="A1640332"/>
    <w:lvl w:ilvl="0" w:tplc="04050011">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303E6647"/>
    <w:multiLevelType w:val="hybridMultilevel"/>
    <w:tmpl w:val="EC74AD32"/>
    <w:lvl w:ilvl="0" w:tplc="3AB81AD6">
      <w:start w:val="9"/>
      <w:numFmt w:val="bullet"/>
      <w:lvlText w:val="-"/>
      <w:lvlJc w:val="left"/>
      <w:pPr>
        <w:ind w:left="720" w:hanging="360"/>
      </w:pPr>
      <w:rPr>
        <w:rFonts w:ascii="Verdana" w:eastAsia="MS Mincho" w:hAnsi="Verdana"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 w15:restartNumberingAfterBreak="0">
    <w:nsid w:val="304D36E4"/>
    <w:multiLevelType w:val="hybridMultilevel"/>
    <w:tmpl w:val="2C5C4A90"/>
    <w:lvl w:ilvl="0" w:tplc="252C691E">
      <w:start w:val="1071"/>
      <w:numFmt w:val="bullet"/>
      <w:lvlText w:val="-"/>
      <w:lvlJc w:val="left"/>
      <w:pPr>
        <w:ind w:left="720" w:hanging="360"/>
      </w:pPr>
      <w:rPr>
        <w:rFonts w:ascii="Verdana" w:eastAsia="MS Mincho" w:hAnsi="Verdana"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 w15:restartNumberingAfterBreak="0">
    <w:nsid w:val="310B32BD"/>
    <w:multiLevelType w:val="hybridMultilevel"/>
    <w:tmpl w:val="AE8EEB84"/>
    <w:lvl w:ilvl="0" w:tplc="DE4227C2">
      <w:numFmt w:val="bullet"/>
      <w:lvlText w:val=""/>
      <w:lvlJc w:val="left"/>
      <w:pPr>
        <w:ind w:left="720" w:hanging="360"/>
      </w:pPr>
      <w:rPr>
        <w:rFonts w:ascii="Symbol" w:eastAsia="MS Mincho" w:hAnsi="Symbol"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 w15:restartNumberingAfterBreak="0">
    <w:nsid w:val="358D213A"/>
    <w:multiLevelType w:val="hybridMultilevel"/>
    <w:tmpl w:val="C5E0C346"/>
    <w:lvl w:ilvl="0" w:tplc="D03C29D2">
      <w:start w:val="17"/>
      <w:numFmt w:val="bullet"/>
      <w:lvlText w:val="-"/>
      <w:lvlJc w:val="left"/>
      <w:pPr>
        <w:ind w:left="720" w:hanging="360"/>
      </w:pPr>
      <w:rPr>
        <w:rFonts w:ascii="Verdana" w:eastAsia="MS Mincho" w:hAnsi="Verdana"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 w15:restartNumberingAfterBreak="0">
    <w:nsid w:val="3C6A74C5"/>
    <w:multiLevelType w:val="multilevel"/>
    <w:tmpl w:val="03A64F26"/>
    <w:lvl w:ilvl="0">
      <w:start w:val="1"/>
      <w:numFmt w:val="bullet"/>
      <w:lvlText w:val=""/>
      <w:lvlJc w:val="left"/>
      <w:pPr>
        <w:tabs>
          <w:tab w:val="num" w:pos="340"/>
        </w:tabs>
        <w:ind w:left="340" w:hanging="340"/>
      </w:pPr>
      <w:rPr>
        <w:rFonts w:ascii="Wingdings 2" w:hAnsi="Wingdings 2" w:hint="default"/>
      </w:rPr>
    </w:lvl>
    <w:lvl w:ilvl="1">
      <w:start w:val="1"/>
      <w:numFmt w:val="bullet"/>
      <w:lvlText w:val=""/>
      <w:lvlJc w:val="left"/>
      <w:pPr>
        <w:tabs>
          <w:tab w:val="num" w:pos="680"/>
        </w:tabs>
        <w:ind w:left="680" w:hanging="340"/>
      </w:pPr>
      <w:rPr>
        <w:rFonts w:ascii="Wingdings 2" w:hAnsi="Wingdings 2" w:hint="default"/>
        <w:u w:color="C09A05"/>
      </w:rPr>
    </w:lvl>
    <w:lvl w:ilvl="2">
      <w:start w:val="1"/>
      <w:numFmt w:val="bullet"/>
      <w:lvlText w:val=""/>
      <w:lvlJc w:val="left"/>
      <w:pPr>
        <w:tabs>
          <w:tab w:val="num" w:pos="1021"/>
        </w:tabs>
        <w:ind w:left="1021" w:hanging="341"/>
      </w:pPr>
      <w:rPr>
        <w:rFonts w:ascii="Wingdings 2" w:hAnsi="Wingdings 2"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43850628"/>
    <w:multiLevelType w:val="hybridMultilevel"/>
    <w:tmpl w:val="959E7C7A"/>
    <w:lvl w:ilvl="0" w:tplc="89761C22">
      <w:start w:val="1"/>
      <w:numFmt w:val="bullet"/>
      <w:pStyle w:val="seznam-odrky"/>
      <w:lvlText w:val=""/>
      <w:lvlJc w:val="left"/>
      <w:pPr>
        <w:tabs>
          <w:tab w:val="num" w:pos="360"/>
        </w:tabs>
        <w:ind w:left="360" w:hanging="360"/>
      </w:pPr>
      <w:rPr>
        <w:rFonts w:ascii="Symbol" w:hAnsi="Symbol" w:hint="default"/>
        <w:color w:val="auto"/>
      </w:rPr>
    </w:lvl>
    <w:lvl w:ilvl="1" w:tplc="04050003" w:tentative="1">
      <w:start w:val="1"/>
      <w:numFmt w:val="bullet"/>
      <w:lvlText w:val="o"/>
      <w:lvlJc w:val="left"/>
      <w:pPr>
        <w:tabs>
          <w:tab w:val="num" w:pos="1440"/>
        </w:tabs>
        <w:ind w:left="1440" w:hanging="360"/>
      </w:pPr>
      <w:rPr>
        <w:rFonts w:ascii="Courier New" w:hAnsi="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3DC0F73"/>
    <w:multiLevelType w:val="multilevel"/>
    <w:tmpl w:val="C7361514"/>
    <w:lvl w:ilvl="0">
      <w:start w:val="1"/>
      <w:numFmt w:val="decimal"/>
      <w:pStyle w:val="TableHeading"/>
      <w:lvlText w:val="Tab. %1:"/>
      <w:lvlJc w:val="left"/>
      <w:pPr>
        <w:tabs>
          <w:tab w:val="num" w:pos="1800"/>
        </w:tabs>
        <w:ind w:left="705" w:hanging="705"/>
      </w:pPr>
      <w:rPr>
        <w:rFonts w:cs="Times New Roman"/>
        <w:b/>
        <w:bCs w:val="0"/>
        <w:i w:val="0"/>
        <w:iCs w:val="0"/>
        <w:caps w:val="0"/>
        <w:smallCaps w:val="0"/>
        <w:strike w:val="0"/>
        <w:dstrike w:val="0"/>
        <w:vanish w:val="0"/>
        <w:color w:val="000000"/>
        <w:spacing w:val="0"/>
        <w:kern w:val="0"/>
        <w:position w:val="0"/>
        <w:u w:val="none"/>
        <w:effect w:val="none"/>
        <w:vertAlign w:val="baseline"/>
      </w:rPr>
    </w:lvl>
    <w:lvl w:ilvl="1">
      <w:start w:val="2"/>
      <w:numFmt w:val="decimal"/>
      <w:lvlText w:val="2.%2"/>
      <w:lvlJc w:val="left"/>
      <w:pPr>
        <w:tabs>
          <w:tab w:val="num" w:pos="1408"/>
        </w:tabs>
        <w:ind w:left="1408" w:hanging="705"/>
      </w:pPr>
      <w:rPr>
        <w:rFonts w:cs="Times New Roman" w:hint="default"/>
      </w:rPr>
    </w:lvl>
    <w:lvl w:ilvl="2">
      <w:start w:val="1"/>
      <w:numFmt w:val="decimal"/>
      <w:lvlText w:val="2.%2.%3"/>
      <w:lvlJc w:val="left"/>
      <w:pPr>
        <w:tabs>
          <w:tab w:val="num" w:pos="2126"/>
        </w:tabs>
        <w:ind w:left="2126" w:hanging="720"/>
      </w:pPr>
      <w:rPr>
        <w:rFonts w:cs="Times New Roman" w:hint="default"/>
      </w:rPr>
    </w:lvl>
    <w:lvl w:ilvl="3">
      <w:start w:val="1"/>
      <w:numFmt w:val="decimal"/>
      <w:lvlText w:val="%1.%2.%3.%4"/>
      <w:lvlJc w:val="left"/>
      <w:pPr>
        <w:tabs>
          <w:tab w:val="num" w:pos="2829"/>
        </w:tabs>
        <w:ind w:left="2829" w:hanging="720"/>
      </w:pPr>
      <w:rPr>
        <w:rFonts w:cs="Times New Roman" w:hint="default"/>
      </w:rPr>
    </w:lvl>
    <w:lvl w:ilvl="4">
      <w:start w:val="1"/>
      <w:numFmt w:val="decimal"/>
      <w:lvlText w:val="%1.%2.%3.%4.%5"/>
      <w:lvlJc w:val="left"/>
      <w:pPr>
        <w:tabs>
          <w:tab w:val="num" w:pos="3892"/>
        </w:tabs>
        <w:ind w:left="3892" w:hanging="1080"/>
      </w:pPr>
      <w:rPr>
        <w:rFonts w:cs="Times New Roman" w:hint="default"/>
      </w:rPr>
    </w:lvl>
    <w:lvl w:ilvl="5">
      <w:start w:val="1"/>
      <w:numFmt w:val="decimal"/>
      <w:lvlText w:val="%1.%2.%3.%4.%5.%6"/>
      <w:lvlJc w:val="left"/>
      <w:pPr>
        <w:tabs>
          <w:tab w:val="num" w:pos="4595"/>
        </w:tabs>
        <w:ind w:left="4595" w:hanging="1080"/>
      </w:pPr>
      <w:rPr>
        <w:rFonts w:cs="Times New Roman" w:hint="default"/>
      </w:rPr>
    </w:lvl>
    <w:lvl w:ilvl="6">
      <w:start w:val="1"/>
      <w:numFmt w:val="decimal"/>
      <w:lvlText w:val="%1.%2.%3.%4.%5.%6.%7"/>
      <w:lvlJc w:val="left"/>
      <w:pPr>
        <w:tabs>
          <w:tab w:val="num" w:pos="5658"/>
        </w:tabs>
        <w:ind w:left="5658" w:hanging="1440"/>
      </w:pPr>
      <w:rPr>
        <w:rFonts w:cs="Times New Roman" w:hint="default"/>
      </w:rPr>
    </w:lvl>
    <w:lvl w:ilvl="7">
      <w:start w:val="1"/>
      <w:numFmt w:val="decimal"/>
      <w:lvlText w:val="%1.%2.%3.%4.%5.%6.%7.%8"/>
      <w:lvlJc w:val="left"/>
      <w:pPr>
        <w:tabs>
          <w:tab w:val="num" w:pos="6361"/>
        </w:tabs>
        <w:ind w:left="6361" w:hanging="1440"/>
      </w:pPr>
      <w:rPr>
        <w:rFonts w:cs="Times New Roman" w:hint="default"/>
      </w:rPr>
    </w:lvl>
    <w:lvl w:ilvl="8">
      <w:start w:val="1"/>
      <w:numFmt w:val="decimal"/>
      <w:lvlText w:val="%1.%2.%3.%4.%5.%6.%7.%8.%9"/>
      <w:lvlJc w:val="left"/>
      <w:pPr>
        <w:tabs>
          <w:tab w:val="num" w:pos="7424"/>
        </w:tabs>
        <w:ind w:left="7424" w:hanging="1800"/>
      </w:pPr>
      <w:rPr>
        <w:rFonts w:cs="Times New Roman" w:hint="default"/>
      </w:rPr>
    </w:lvl>
  </w:abstractNum>
  <w:abstractNum w:abstractNumId="28" w15:restartNumberingAfterBreak="0">
    <w:nsid w:val="48C56BF3"/>
    <w:multiLevelType w:val="hybridMultilevel"/>
    <w:tmpl w:val="42BCBB70"/>
    <w:lvl w:ilvl="0" w:tplc="3162DB7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 w15:restartNumberingAfterBreak="0">
    <w:nsid w:val="4C657959"/>
    <w:multiLevelType w:val="hybridMultilevel"/>
    <w:tmpl w:val="50F681AE"/>
    <w:lvl w:ilvl="0" w:tplc="BD363F3C">
      <w:start w:val="1"/>
      <w:numFmt w:val="decimal"/>
      <w:pStyle w:val="Obr"/>
      <w:lvlText w:val="Obr. %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0" w15:restartNumberingAfterBreak="0">
    <w:nsid w:val="4E916960"/>
    <w:multiLevelType w:val="hybridMultilevel"/>
    <w:tmpl w:val="90AA7772"/>
    <w:lvl w:ilvl="0" w:tplc="8F204B0C">
      <w:start w:val="10"/>
      <w:numFmt w:val="bullet"/>
      <w:lvlText w:val="-"/>
      <w:lvlJc w:val="left"/>
      <w:pPr>
        <w:ind w:left="720" w:hanging="360"/>
      </w:pPr>
      <w:rPr>
        <w:rFonts w:ascii="Verdana" w:eastAsia="MS Mincho" w:hAnsi="Verdana"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1" w15:restartNumberingAfterBreak="0">
    <w:nsid w:val="546B5A81"/>
    <w:multiLevelType w:val="hybridMultilevel"/>
    <w:tmpl w:val="32007C4A"/>
    <w:lvl w:ilvl="0" w:tplc="25965250">
      <w:start w:val="1"/>
      <w:numFmt w:val="lowerLetter"/>
      <w:pStyle w:val="textodsazpism"/>
      <w:lvlText w:val="%1)"/>
      <w:lvlJc w:val="left"/>
      <w:pPr>
        <w:ind w:left="644" w:hanging="360"/>
      </w:pPr>
      <w:rPr>
        <w:rFonts w:hint="default"/>
      </w:rPr>
    </w:lvl>
    <w:lvl w:ilvl="1" w:tplc="04050019" w:tentative="1">
      <w:start w:val="1"/>
      <w:numFmt w:val="lowerLetter"/>
      <w:lvlText w:val="%2."/>
      <w:lvlJc w:val="left"/>
      <w:pPr>
        <w:ind w:left="1364" w:hanging="360"/>
      </w:pPr>
    </w:lvl>
    <w:lvl w:ilvl="2" w:tplc="0405001B" w:tentative="1">
      <w:start w:val="1"/>
      <w:numFmt w:val="lowerRoman"/>
      <w:lvlText w:val="%3."/>
      <w:lvlJc w:val="right"/>
      <w:pPr>
        <w:ind w:left="2084" w:hanging="180"/>
      </w:pPr>
    </w:lvl>
    <w:lvl w:ilvl="3" w:tplc="0405000F" w:tentative="1">
      <w:start w:val="1"/>
      <w:numFmt w:val="decimal"/>
      <w:lvlText w:val="%4."/>
      <w:lvlJc w:val="left"/>
      <w:pPr>
        <w:ind w:left="2804" w:hanging="360"/>
      </w:pPr>
    </w:lvl>
    <w:lvl w:ilvl="4" w:tplc="04050019" w:tentative="1">
      <w:start w:val="1"/>
      <w:numFmt w:val="lowerLetter"/>
      <w:lvlText w:val="%5."/>
      <w:lvlJc w:val="left"/>
      <w:pPr>
        <w:ind w:left="3524" w:hanging="360"/>
      </w:pPr>
    </w:lvl>
    <w:lvl w:ilvl="5" w:tplc="0405001B" w:tentative="1">
      <w:start w:val="1"/>
      <w:numFmt w:val="lowerRoman"/>
      <w:lvlText w:val="%6."/>
      <w:lvlJc w:val="right"/>
      <w:pPr>
        <w:ind w:left="4244" w:hanging="180"/>
      </w:pPr>
    </w:lvl>
    <w:lvl w:ilvl="6" w:tplc="0405000F" w:tentative="1">
      <w:start w:val="1"/>
      <w:numFmt w:val="decimal"/>
      <w:lvlText w:val="%7."/>
      <w:lvlJc w:val="left"/>
      <w:pPr>
        <w:ind w:left="4964" w:hanging="360"/>
      </w:pPr>
    </w:lvl>
    <w:lvl w:ilvl="7" w:tplc="04050019" w:tentative="1">
      <w:start w:val="1"/>
      <w:numFmt w:val="lowerLetter"/>
      <w:lvlText w:val="%8."/>
      <w:lvlJc w:val="left"/>
      <w:pPr>
        <w:ind w:left="5684" w:hanging="360"/>
      </w:pPr>
    </w:lvl>
    <w:lvl w:ilvl="8" w:tplc="0405001B" w:tentative="1">
      <w:start w:val="1"/>
      <w:numFmt w:val="lowerRoman"/>
      <w:lvlText w:val="%9."/>
      <w:lvlJc w:val="right"/>
      <w:pPr>
        <w:ind w:left="6404" w:hanging="180"/>
      </w:pPr>
    </w:lvl>
  </w:abstractNum>
  <w:abstractNum w:abstractNumId="32" w15:restartNumberingAfterBreak="0">
    <w:nsid w:val="552C2E04"/>
    <w:multiLevelType w:val="hybridMultilevel"/>
    <w:tmpl w:val="2B92D854"/>
    <w:lvl w:ilvl="0" w:tplc="FE2430CE">
      <w:start w:val="1"/>
      <w:numFmt w:val="decimal"/>
      <w:pStyle w:val="referenceitemsSK"/>
      <w:lvlText w:val="[SK%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3" w15:restartNumberingAfterBreak="0">
    <w:nsid w:val="555C0223"/>
    <w:multiLevelType w:val="hybridMultilevel"/>
    <w:tmpl w:val="B4AEF00E"/>
    <w:lvl w:ilvl="0" w:tplc="DCAAF874">
      <w:start w:val="1"/>
      <w:numFmt w:val="decimal"/>
      <w:pStyle w:val="referenceitemsPL"/>
      <w:lvlText w:val="[P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4" w15:restartNumberingAfterBreak="0">
    <w:nsid w:val="559F7956"/>
    <w:multiLevelType w:val="hybridMultilevel"/>
    <w:tmpl w:val="CC3A6C22"/>
    <w:lvl w:ilvl="0" w:tplc="EBE2BD7C">
      <w:numFmt w:val="bullet"/>
      <w:lvlText w:val="-"/>
      <w:lvlJc w:val="left"/>
      <w:pPr>
        <w:ind w:left="720" w:hanging="360"/>
      </w:pPr>
      <w:rPr>
        <w:rFonts w:ascii="Verdana" w:eastAsia="MS Mincho" w:hAnsi="Verdana"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5" w15:restartNumberingAfterBreak="0">
    <w:nsid w:val="5D6F3AFE"/>
    <w:multiLevelType w:val="hybridMultilevel"/>
    <w:tmpl w:val="C9A08CD6"/>
    <w:lvl w:ilvl="0" w:tplc="766C75DC">
      <w:start w:val="1"/>
      <w:numFmt w:val="decimal"/>
      <w:pStyle w:val="referenceitemsCR"/>
      <w:lvlText w:val="[CR%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0346D04"/>
    <w:multiLevelType w:val="hybridMultilevel"/>
    <w:tmpl w:val="CDAE4046"/>
    <w:lvl w:ilvl="0" w:tplc="5718AC92">
      <w:start w:val="6"/>
      <w:numFmt w:val="bullet"/>
      <w:lvlText w:val="-"/>
      <w:lvlJc w:val="left"/>
      <w:pPr>
        <w:ind w:left="720" w:hanging="360"/>
      </w:pPr>
      <w:rPr>
        <w:rFonts w:ascii="Verdana" w:eastAsia="MS Mincho" w:hAnsi="Verdana"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7" w15:restartNumberingAfterBreak="0">
    <w:nsid w:val="645A1704"/>
    <w:multiLevelType w:val="hybridMultilevel"/>
    <w:tmpl w:val="435A3506"/>
    <w:lvl w:ilvl="0" w:tplc="097420A2">
      <w:start w:val="1"/>
      <w:numFmt w:val="decimal"/>
      <w:pStyle w:val="referenceitemsAT"/>
      <w:lvlText w:val="[AT%1]"/>
      <w:lvlJc w:val="left"/>
      <w:pPr>
        <w:ind w:left="36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8" w15:restartNumberingAfterBreak="0">
    <w:nsid w:val="66883336"/>
    <w:multiLevelType w:val="hybridMultilevel"/>
    <w:tmpl w:val="9BA483D8"/>
    <w:lvl w:ilvl="0" w:tplc="B7889314">
      <w:start w:val="1"/>
      <w:numFmt w:val="bullet"/>
      <w:pStyle w:val="items2"/>
      <w:lvlText w:val="▪"/>
      <w:lvlJc w:val="left"/>
      <w:pPr>
        <w:ind w:left="720" w:hanging="360"/>
      </w:pPr>
      <w:rPr>
        <w:rFonts w:ascii="Calibri" w:hAnsi="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9" w15:restartNumberingAfterBreak="0">
    <w:nsid w:val="67E17451"/>
    <w:multiLevelType w:val="hybridMultilevel"/>
    <w:tmpl w:val="E64ED77E"/>
    <w:lvl w:ilvl="0" w:tplc="1696CDC0">
      <w:numFmt w:val="bullet"/>
      <w:lvlText w:val=""/>
      <w:lvlJc w:val="left"/>
      <w:pPr>
        <w:ind w:left="720" w:hanging="360"/>
      </w:pPr>
      <w:rPr>
        <w:rFonts w:ascii="Symbol" w:eastAsia="MS Mincho" w:hAnsi="Symbol" w:cs="Times New Roman"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0" w15:restartNumberingAfterBreak="0">
    <w:nsid w:val="6A5A5301"/>
    <w:multiLevelType w:val="hybridMultilevel"/>
    <w:tmpl w:val="56F0A16C"/>
    <w:lvl w:ilvl="0" w:tplc="90BE5E56">
      <w:start w:val="1"/>
      <w:numFmt w:val="bullet"/>
      <w:pStyle w:val="BulletText"/>
      <w:lvlText w:val=""/>
      <w:lvlPicBulletId w:val="0"/>
      <w:lvlJc w:val="left"/>
      <w:pPr>
        <w:tabs>
          <w:tab w:val="num" w:pos="360"/>
        </w:tabs>
        <w:ind w:left="360" w:hanging="360"/>
      </w:pPr>
      <w:rPr>
        <w:rFonts w:ascii="Symbol" w:hAnsi="Symbol" w:hint="default"/>
        <w:color w:val="auto"/>
      </w:rPr>
    </w:lvl>
    <w:lvl w:ilvl="1" w:tplc="04050001">
      <w:start w:val="1"/>
      <w:numFmt w:val="bullet"/>
      <w:lvlText w:val=""/>
      <w:lvlJc w:val="left"/>
      <w:pPr>
        <w:tabs>
          <w:tab w:val="num" w:pos="1440"/>
        </w:tabs>
        <w:ind w:left="1440" w:hanging="360"/>
      </w:pPr>
      <w:rPr>
        <w:rFonts w:ascii="Symbol" w:hAnsi="Symbol" w:hint="default"/>
      </w:rPr>
    </w:lvl>
    <w:lvl w:ilvl="2" w:tplc="FF32D2EE" w:tentative="1">
      <w:start w:val="1"/>
      <w:numFmt w:val="lowerRoman"/>
      <w:lvlText w:val="%3."/>
      <w:lvlJc w:val="right"/>
      <w:pPr>
        <w:tabs>
          <w:tab w:val="num" w:pos="2160"/>
        </w:tabs>
        <w:ind w:left="2160" w:hanging="180"/>
      </w:pPr>
      <w:rPr>
        <w:rFonts w:cs="Times New Roman"/>
      </w:rPr>
    </w:lvl>
    <w:lvl w:ilvl="3" w:tplc="7550DC8C" w:tentative="1">
      <w:start w:val="1"/>
      <w:numFmt w:val="decimal"/>
      <w:lvlText w:val="%4."/>
      <w:lvlJc w:val="left"/>
      <w:pPr>
        <w:tabs>
          <w:tab w:val="num" w:pos="2880"/>
        </w:tabs>
        <w:ind w:left="2880" w:hanging="360"/>
      </w:pPr>
      <w:rPr>
        <w:rFonts w:cs="Times New Roman"/>
      </w:rPr>
    </w:lvl>
    <w:lvl w:ilvl="4" w:tplc="6090D466" w:tentative="1">
      <w:start w:val="1"/>
      <w:numFmt w:val="lowerLetter"/>
      <w:lvlText w:val="%5."/>
      <w:lvlJc w:val="left"/>
      <w:pPr>
        <w:tabs>
          <w:tab w:val="num" w:pos="3600"/>
        </w:tabs>
        <w:ind w:left="3600" w:hanging="360"/>
      </w:pPr>
      <w:rPr>
        <w:rFonts w:cs="Times New Roman"/>
      </w:rPr>
    </w:lvl>
    <w:lvl w:ilvl="5" w:tplc="C6C050EA" w:tentative="1">
      <w:start w:val="1"/>
      <w:numFmt w:val="lowerRoman"/>
      <w:lvlText w:val="%6."/>
      <w:lvlJc w:val="right"/>
      <w:pPr>
        <w:tabs>
          <w:tab w:val="num" w:pos="4320"/>
        </w:tabs>
        <w:ind w:left="4320" w:hanging="180"/>
      </w:pPr>
      <w:rPr>
        <w:rFonts w:cs="Times New Roman"/>
      </w:rPr>
    </w:lvl>
    <w:lvl w:ilvl="6" w:tplc="72908DCA" w:tentative="1">
      <w:start w:val="1"/>
      <w:numFmt w:val="decimal"/>
      <w:lvlText w:val="%7."/>
      <w:lvlJc w:val="left"/>
      <w:pPr>
        <w:tabs>
          <w:tab w:val="num" w:pos="5040"/>
        </w:tabs>
        <w:ind w:left="5040" w:hanging="360"/>
      </w:pPr>
      <w:rPr>
        <w:rFonts w:cs="Times New Roman"/>
      </w:rPr>
    </w:lvl>
    <w:lvl w:ilvl="7" w:tplc="E0F497F8" w:tentative="1">
      <w:start w:val="1"/>
      <w:numFmt w:val="lowerLetter"/>
      <w:lvlText w:val="%8."/>
      <w:lvlJc w:val="left"/>
      <w:pPr>
        <w:tabs>
          <w:tab w:val="num" w:pos="5760"/>
        </w:tabs>
        <w:ind w:left="5760" w:hanging="360"/>
      </w:pPr>
      <w:rPr>
        <w:rFonts w:cs="Times New Roman"/>
      </w:rPr>
    </w:lvl>
    <w:lvl w:ilvl="8" w:tplc="B40CB694" w:tentative="1">
      <w:start w:val="1"/>
      <w:numFmt w:val="lowerRoman"/>
      <w:lvlText w:val="%9."/>
      <w:lvlJc w:val="right"/>
      <w:pPr>
        <w:tabs>
          <w:tab w:val="num" w:pos="6480"/>
        </w:tabs>
        <w:ind w:left="6480" w:hanging="180"/>
      </w:pPr>
      <w:rPr>
        <w:rFonts w:cs="Times New Roman"/>
      </w:rPr>
    </w:lvl>
  </w:abstractNum>
  <w:abstractNum w:abstractNumId="41" w15:restartNumberingAfterBreak="0">
    <w:nsid w:val="6F335579"/>
    <w:multiLevelType w:val="hybridMultilevel"/>
    <w:tmpl w:val="7F22CE3C"/>
    <w:lvl w:ilvl="0" w:tplc="6DE8BD6C">
      <w:numFmt w:val="bullet"/>
      <w:lvlText w:val=""/>
      <w:lvlJc w:val="left"/>
      <w:pPr>
        <w:ind w:left="720" w:hanging="360"/>
      </w:pPr>
      <w:rPr>
        <w:rFonts w:ascii="Symbol" w:eastAsia="MS Mincho" w:hAnsi="Symbol" w:cs="Times New Roman"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2" w15:restartNumberingAfterBreak="0">
    <w:nsid w:val="71DA1167"/>
    <w:multiLevelType w:val="hybridMultilevel"/>
    <w:tmpl w:val="965CEBE6"/>
    <w:lvl w:ilvl="0" w:tplc="4EAED376">
      <w:start w:val="1"/>
      <w:numFmt w:val="decimal"/>
      <w:pStyle w:val="referenceitemsDK"/>
      <w:lvlText w:val="[DK%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3" w15:restartNumberingAfterBreak="0">
    <w:nsid w:val="71FD3CE6"/>
    <w:multiLevelType w:val="hybridMultilevel"/>
    <w:tmpl w:val="172EC598"/>
    <w:lvl w:ilvl="0" w:tplc="0BB2E5DA">
      <w:start w:val="1"/>
      <w:numFmt w:val="decimal"/>
      <w:pStyle w:val="Tab"/>
      <w:lvlText w:val="Tab. %1"/>
      <w:lvlJc w:val="left"/>
      <w:pPr>
        <w:ind w:left="720" w:hanging="360"/>
      </w:pPr>
      <w:rPr>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4" w15:restartNumberingAfterBreak="0">
    <w:nsid w:val="72556520"/>
    <w:multiLevelType w:val="hybridMultilevel"/>
    <w:tmpl w:val="6CF4635E"/>
    <w:lvl w:ilvl="0" w:tplc="20583C2C">
      <w:start w:val="1"/>
      <w:numFmt w:val="decimal"/>
      <w:pStyle w:val="referenceitemsDE"/>
      <w:lvlText w:val="[DE%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5" w15:restartNumberingAfterBreak="0">
    <w:nsid w:val="76ED2DF8"/>
    <w:multiLevelType w:val="hybridMultilevel"/>
    <w:tmpl w:val="9904CACC"/>
    <w:lvl w:ilvl="0" w:tplc="D29400F4">
      <w:start w:val="1"/>
      <w:numFmt w:val="decimal"/>
      <w:pStyle w:val="referenceitemsFR"/>
      <w:lvlText w:val="[FR%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6" w15:restartNumberingAfterBreak="0">
    <w:nsid w:val="78CD17EC"/>
    <w:multiLevelType w:val="hybridMultilevel"/>
    <w:tmpl w:val="FB50F8EA"/>
    <w:lvl w:ilvl="0" w:tplc="69660256">
      <w:numFmt w:val="bullet"/>
      <w:lvlText w:val="-"/>
      <w:lvlJc w:val="left"/>
      <w:pPr>
        <w:ind w:left="720" w:hanging="360"/>
      </w:pPr>
      <w:rPr>
        <w:rFonts w:ascii="Verdana" w:eastAsia="MS Mincho" w:hAnsi="Verdana"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7" w15:restartNumberingAfterBreak="0">
    <w:nsid w:val="7E060AC9"/>
    <w:multiLevelType w:val="hybridMultilevel"/>
    <w:tmpl w:val="A692B9DA"/>
    <w:lvl w:ilvl="0" w:tplc="66949F1A">
      <w:start w:val="1"/>
      <w:numFmt w:val="bullet"/>
      <w:pStyle w:val="items1"/>
      <w:lvlText w:val="▪"/>
      <w:lvlJc w:val="left"/>
      <w:pPr>
        <w:ind w:left="720" w:hanging="360"/>
      </w:pPr>
      <w:rPr>
        <w:rFonts w:ascii="Calibri" w:hAnsi="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8" w15:restartNumberingAfterBreak="0">
    <w:nsid w:val="7F313E89"/>
    <w:multiLevelType w:val="hybridMultilevel"/>
    <w:tmpl w:val="3CBC6F8E"/>
    <w:lvl w:ilvl="0" w:tplc="2870C710">
      <w:start w:val="1"/>
      <w:numFmt w:val="decimal"/>
      <w:lvlText w:val="%1."/>
      <w:lvlJc w:val="left"/>
      <w:pPr>
        <w:ind w:left="720" w:hanging="360"/>
      </w:pPr>
      <w:rPr>
        <w:rFonts w:hint="default"/>
        <w:color w:val="auto"/>
        <w:sz w:val="20"/>
        <w:szCs w:val="2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9" w15:restartNumberingAfterBreak="0">
    <w:nsid w:val="7F4D0B4A"/>
    <w:multiLevelType w:val="hybridMultilevel"/>
    <w:tmpl w:val="99664CF6"/>
    <w:lvl w:ilvl="0" w:tplc="DF7E9F98">
      <w:start w:val="1"/>
      <w:numFmt w:val="decimal"/>
      <w:pStyle w:val="textodsazcisl"/>
      <w:lvlText w:val="%1)"/>
      <w:lvlJc w:val="left"/>
      <w:pPr>
        <w:ind w:left="1004" w:hanging="360"/>
      </w:pPr>
    </w:lvl>
    <w:lvl w:ilvl="1" w:tplc="04050019" w:tentative="1">
      <w:start w:val="1"/>
      <w:numFmt w:val="lowerLetter"/>
      <w:lvlText w:val="%2."/>
      <w:lvlJc w:val="left"/>
      <w:pPr>
        <w:ind w:left="1724" w:hanging="360"/>
      </w:pPr>
    </w:lvl>
    <w:lvl w:ilvl="2" w:tplc="0405001B" w:tentative="1">
      <w:start w:val="1"/>
      <w:numFmt w:val="lowerRoman"/>
      <w:lvlText w:val="%3."/>
      <w:lvlJc w:val="right"/>
      <w:pPr>
        <w:ind w:left="2444" w:hanging="180"/>
      </w:pPr>
    </w:lvl>
    <w:lvl w:ilvl="3" w:tplc="0405000F" w:tentative="1">
      <w:start w:val="1"/>
      <w:numFmt w:val="decimal"/>
      <w:lvlText w:val="%4."/>
      <w:lvlJc w:val="left"/>
      <w:pPr>
        <w:ind w:left="3164" w:hanging="360"/>
      </w:pPr>
    </w:lvl>
    <w:lvl w:ilvl="4" w:tplc="04050019" w:tentative="1">
      <w:start w:val="1"/>
      <w:numFmt w:val="lowerLetter"/>
      <w:lvlText w:val="%5."/>
      <w:lvlJc w:val="left"/>
      <w:pPr>
        <w:ind w:left="3884" w:hanging="360"/>
      </w:pPr>
    </w:lvl>
    <w:lvl w:ilvl="5" w:tplc="0405001B" w:tentative="1">
      <w:start w:val="1"/>
      <w:numFmt w:val="lowerRoman"/>
      <w:lvlText w:val="%6."/>
      <w:lvlJc w:val="right"/>
      <w:pPr>
        <w:ind w:left="4604" w:hanging="180"/>
      </w:pPr>
    </w:lvl>
    <w:lvl w:ilvl="6" w:tplc="0405000F" w:tentative="1">
      <w:start w:val="1"/>
      <w:numFmt w:val="decimal"/>
      <w:lvlText w:val="%7."/>
      <w:lvlJc w:val="left"/>
      <w:pPr>
        <w:ind w:left="5324" w:hanging="360"/>
      </w:pPr>
    </w:lvl>
    <w:lvl w:ilvl="7" w:tplc="04050019" w:tentative="1">
      <w:start w:val="1"/>
      <w:numFmt w:val="lowerLetter"/>
      <w:lvlText w:val="%8."/>
      <w:lvlJc w:val="left"/>
      <w:pPr>
        <w:ind w:left="6044" w:hanging="360"/>
      </w:pPr>
    </w:lvl>
    <w:lvl w:ilvl="8" w:tplc="0405001B" w:tentative="1">
      <w:start w:val="1"/>
      <w:numFmt w:val="lowerRoman"/>
      <w:lvlText w:val="%9."/>
      <w:lvlJc w:val="right"/>
      <w:pPr>
        <w:ind w:left="6764" w:hanging="180"/>
      </w:pPr>
    </w:lvl>
  </w:abstractNum>
  <w:num w:numId="1" w16cid:durableId="2105803121">
    <w:abstractNumId w:val="6"/>
  </w:num>
  <w:num w:numId="2" w16cid:durableId="838272328">
    <w:abstractNumId w:val="14"/>
  </w:num>
  <w:num w:numId="3" w16cid:durableId="502361698">
    <w:abstractNumId w:val="40"/>
  </w:num>
  <w:num w:numId="4" w16cid:durableId="1978532950">
    <w:abstractNumId w:val="27"/>
  </w:num>
  <w:num w:numId="5" w16cid:durableId="557011002">
    <w:abstractNumId w:val="4"/>
  </w:num>
  <w:num w:numId="6" w16cid:durableId="122815150">
    <w:abstractNumId w:val="26"/>
  </w:num>
  <w:num w:numId="7" w16cid:durableId="917442932">
    <w:abstractNumId w:val="47"/>
  </w:num>
  <w:num w:numId="8" w16cid:durableId="584732759">
    <w:abstractNumId w:val="0"/>
  </w:num>
  <w:num w:numId="9" w16cid:durableId="1933586648">
    <w:abstractNumId w:val="38"/>
  </w:num>
  <w:num w:numId="10" w16cid:durableId="397945075">
    <w:abstractNumId w:val="31"/>
  </w:num>
  <w:num w:numId="11" w16cid:durableId="2030059411">
    <w:abstractNumId w:val="33"/>
  </w:num>
  <w:num w:numId="12" w16cid:durableId="2092970858">
    <w:abstractNumId w:val="15"/>
  </w:num>
  <w:num w:numId="13" w16cid:durableId="517739633">
    <w:abstractNumId w:val="32"/>
  </w:num>
  <w:num w:numId="14" w16cid:durableId="1603142396">
    <w:abstractNumId w:val="42"/>
  </w:num>
  <w:num w:numId="15" w16cid:durableId="2115860949">
    <w:abstractNumId w:val="45"/>
  </w:num>
  <w:num w:numId="16" w16cid:durableId="1286082624">
    <w:abstractNumId w:val="44"/>
  </w:num>
  <w:num w:numId="17" w16cid:durableId="1220899191">
    <w:abstractNumId w:val="5"/>
  </w:num>
  <w:num w:numId="18" w16cid:durableId="1109013084">
    <w:abstractNumId w:val="37"/>
  </w:num>
  <w:num w:numId="19" w16cid:durableId="540166303">
    <w:abstractNumId w:val="35"/>
  </w:num>
  <w:num w:numId="20" w16cid:durableId="1797747543">
    <w:abstractNumId w:val="2"/>
  </w:num>
  <w:num w:numId="21" w16cid:durableId="920717899">
    <w:abstractNumId w:val="49"/>
  </w:num>
  <w:num w:numId="22" w16cid:durableId="2099865289">
    <w:abstractNumId w:val="29"/>
  </w:num>
  <w:num w:numId="23" w16cid:durableId="310409183">
    <w:abstractNumId w:val="43"/>
  </w:num>
  <w:num w:numId="24" w16cid:durableId="745148047">
    <w:abstractNumId w:val="11"/>
  </w:num>
  <w:num w:numId="25" w16cid:durableId="912541207">
    <w:abstractNumId w:val="16"/>
  </w:num>
  <w:num w:numId="26" w16cid:durableId="361974921">
    <w:abstractNumId w:val="6"/>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270625114">
    <w:abstractNumId w:val="48"/>
  </w:num>
  <w:num w:numId="28" w16cid:durableId="1788700284">
    <w:abstractNumId w:val="13"/>
  </w:num>
  <w:num w:numId="29" w16cid:durableId="2114737679">
    <w:abstractNumId w:val="22"/>
  </w:num>
  <w:num w:numId="30" w16cid:durableId="1481262720">
    <w:abstractNumId w:val="39"/>
  </w:num>
  <w:num w:numId="31" w16cid:durableId="762069478">
    <w:abstractNumId w:val="18"/>
  </w:num>
  <w:num w:numId="32" w16cid:durableId="520361848">
    <w:abstractNumId w:val="6"/>
  </w:num>
  <w:num w:numId="33" w16cid:durableId="1602840635">
    <w:abstractNumId w:val="7"/>
  </w:num>
  <w:num w:numId="34" w16cid:durableId="2064332230">
    <w:abstractNumId w:val="36"/>
  </w:num>
  <w:num w:numId="35" w16cid:durableId="1951431928">
    <w:abstractNumId w:val="12"/>
  </w:num>
  <w:num w:numId="36" w16cid:durableId="1638411845">
    <w:abstractNumId w:val="24"/>
  </w:num>
  <w:num w:numId="37" w16cid:durableId="604967196">
    <w:abstractNumId w:val="1"/>
  </w:num>
  <w:num w:numId="38" w16cid:durableId="1341935466">
    <w:abstractNumId w:val="3"/>
  </w:num>
  <w:num w:numId="39" w16cid:durableId="1254362999">
    <w:abstractNumId w:val="17"/>
  </w:num>
  <w:num w:numId="40" w16cid:durableId="230166743">
    <w:abstractNumId w:val="46"/>
  </w:num>
  <w:num w:numId="41" w16cid:durableId="1189875540">
    <w:abstractNumId w:val="9"/>
  </w:num>
  <w:num w:numId="42" w16cid:durableId="1285118063">
    <w:abstractNumId w:val="19"/>
  </w:num>
  <w:num w:numId="43" w16cid:durableId="1804032534">
    <w:abstractNumId w:val="41"/>
  </w:num>
  <w:num w:numId="44" w16cid:durableId="620310294">
    <w:abstractNumId w:val="23"/>
  </w:num>
  <w:num w:numId="45" w16cid:durableId="1669284838">
    <w:abstractNumId w:val="34"/>
  </w:num>
  <w:num w:numId="46" w16cid:durableId="1933855045">
    <w:abstractNumId w:val="30"/>
  </w:num>
  <w:num w:numId="47" w16cid:durableId="1095830359">
    <w:abstractNumId w:val="21"/>
  </w:num>
  <w:num w:numId="48" w16cid:durableId="2048068703">
    <w:abstractNumId w:val="8"/>
  </w:num>
  <w:num w:numId="49" w16cid:durableId="628709719">
    <w:abstractNumId w:val="14"/>
  </w:num>
  <w:num w:numId="50" w16cid:durableId="696321636">
    <w:abstractNumId w:val="10"/>
  </w:num>
  <w:num w:numId="51" w16cid:durableId="1762292653">
    <w:abstractNumId w:val="25"/>
  </w:num>
  <w:num w:numId="52" w16cid:durableId="833494565">
    <w:abstractNumId w:val="20"/>
  </w:num>
  <w:num w:numId="53" w16cid:durableId="27223921">
    <w:abstractNumId w:val="28"/>
  </w:num>
  <w:num w:numId="54" w16cid:durableId="630980689">
    <w:abstractNumId w:val="14"/>
  </w:num>
  <w:num w:numId="55" w16cid:durableId="1139834302">
    <w:abstractNumId w:val="14"/>
  </w:num>
  <w:numIdMacAtCleanup w:val="4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SystemFonts/>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6"/>
  <w:displayHorizontalDrawingGridEvery w:val="2"/>
  <w:noPunctuationKerning/>
  <w:characterSpacingControl w:val="doNotCompress"/>
  <w:hdrShapeDefaults>
    <o:shapedefaults v:ext="edit" spidmax="3073"/>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558A"/>
    <w:rsid w:val="0000001E"/>
    <w:rsid w:val="00001423"/>
    <w:rsid w:val="00001A9A"/>
    <w:rsid w:val="0000200F"/>
    <w:rsid w:val="0000241D"/>
    <w:rsid w:val="00002498"/>
    <w:rsid w:val="00002A7E"/>
    <w:rsid w:val="00002A82"/>
    <w:rsid w:val="00002B52"/>
    <w:rsid w:val="00003552"/>
    <w:rsid w:val="000039C1"/>
    <w:rsid w:val="00004A6A"/>
    <w:rsid w:val="00004F60"/>
    <w:rsid w:val="00005137"/>
    <w:rsid w:val="00005622"/>
    <w:rsid w:val="00005891"/>
    <w:rsid w:val="00005A43"/>
    <w:rsid w:val="00006F92"/>
    <w:rsid w:val="0000723E"/>
    <w:rsid w:val="000078C6"/>
    <w:rsid w:val="000104F9"/>
    <w:rsid w:val="00010674"/>
    <w:rsid w:val="000108E8"/>
    <w:rsid w:val="000115FC"/>
    <w:rsid w:val="00011B64"/>
    <w:rsid w:val="00011D3A"/>
    <w:rsid w:val="00011E82"/>
    <w:rsid w:val="00011ECE"/>
    <w:rsid w:val="00011FD8"/>
    <w:rsid w:val="000123B8"/>
    <w:rsid w:val="000128C2"/>
    <w:rsid w:val="000129BD"/>
    <w:rsid w:val="00013640"/>
    <w:rsid w:val="00014483"/>
    <w:rsid w:val="0001727A"/>
    <w:rsid w:val="000174EF"/>
    <w:rsid w:val="00017966"/>
    <w:rsid w:val="000203C2"/>
    <w:rsid w:val="00020CB6"/>
    <w:rsid w:val="00020FF1"/>
    <w:rsid w:val="0002107D"/>
    <w:rsid w:val="0002171B"/>
    <w:rsid w:val="00021888"/>
    <w:rsid w:val="00021914"/>
    <w:rsid w:val="00021A57"/>
    <w:rsid w:val="00021BE4"/>
    <w:rsid w:val="00022AC5"/>
    <w:rsid w:val="0002312D"/>
    <w:rsid w:val="000235DA"/>
    <w:rsid w:val="00023910"/>
    <w:rsid w:val="00023D20"/>
    <w:rsid w:val="00024491"/>
    <w:rsid w:val="000246E5"/>
    <w:rsid w:val="000248DA"/>
    <w:rsid w:val="00024AE3"/>
    <w:rsid w:val="00025113"/>
    <w:rsid w:val="0002529B"/>
    <w:rsid w:val="00025A3E"/>
    <w:rsid w:val="000269EF"/>
    <w:rsid w:val="00026F32"/>
    <w:rsid w:val="0002709B"/>
    <w:rsid w:val="000274B8"/>
    <w:rsid w:val="0003006D"/>
    <w:rsid w:val="000300C6"/>
    <w:rsid w:val="00030888"/>
    <w:rsid w:val="00030C4D"/>
    <w:rsid w:val="00030EE2"/>
    <w:rsid w:val="00031868"/>
    <w:rsid w:val="000318B4"/>
    <w:rsid w:val="00031E29"/>
    <w:rsid w:val="000331DB"/>
    <w:rsid w:val="000334BB"/>
    <w:rsid w:val="00033F50"/>
    <w:rsid w:val="00034D02"/>
    <w:rsid w:val="000352FE"/>
    <w:rsid w:val="00036681"/>
    <w:rsid w:val="00036816"/>
    <w:rsid w:val="0003683E"/>
    <w:rsid w:val="00036868"/>
    <w:rsid w:val="0003692F"/>
    <w:rsid w:val="00036F38"/>
    <w:rsid w:val="00037135"/>
    <w:rsid w:val="00037165"/>
    <w:rsid w:val="00037471"/>
    <w:rsid w:val="0004055C"/>
    <w:rsid w:val="00040749"/>
    <w:rsid w:val="00041050"/>
    <w:rsid w:val="000410E2"/>
    <w:rsid w:val="000412B8"/>
    <w:rsid w:val="00041A06"/>
    <w:rsid w:val="00041C38"/>
    <w:rsid w:val="00042CE4"/>
    <w:rsid w:val="0004340D"/>
    <w:rsid w:val="000437EA"/>
    <w:rsid w:val="000438AD"/>
    <w:rsid w:val="000440AB"/>
    <w:rsid w:val="00044B02"/>
    <w:rsid w:val="00044E10"/>
    <w:rsid w:val="00044EBF"/>
    <w:rsid w:val="000456CA"/>
    <w:rsid w:val="00046326"/>
    <w:rsid w:val="0004644B"/>
    <w:rsid w:val="000464D5"/>
    <w:rsid w:val="00046CE7"/>
    <w:rsid w:val="00047418"/>
    <w:rsid w:val="00050382"/>
    <w:rsid w:val="00050925"/>
    <w:rsid w:val="00051251"/>
    <w:rsid w:val="00051F53"/>
    <w:rsid w:val="00052516"/>
    <w:rsid w:val="000525C8"/>
    <w:rsid w:val="000530C3"/>
    <w:rsid w:val="00053399"/>
    <w:rsid w:val="0005379E"/>
    <w:rsid w:val="00053A93"/>
    <w:rsid w:val="00053B36"/>
    <w:rsid w:val="00053ECB"/>
    <w:rsid w:val="00053EF9"/>
    <w:rsid w:val="000545FC"/>
    <w:rsid w:val="00054E0A"/>
    <w:rsid w:val="00054EF3"/>
    <w:rsid w:val="00055F79"/>
    <w:rsid w:val="00056971"/>
    <w:rsid w:val="000574F9"/>
    <w:rsid w:val="00060C11"/>
    <w:rsid w:val="00060F93"/>
    <w:rsid w:val="000612B0"/>
    <w:rsid w:val="00061556"/>
    <w:rsid w:val="00061D87"/>
    <w:rsid w:val="000621B9"/>
    <w:rsid w:val="0006277A"/>
    <w:rsid w:val="00062D15"/>
    <w:rsid w:val="00062E0B"/>
    <w:rsid w:val="00062E3B"/>
    <w:rsid w:val="00062EC9"/>
    <w:rsid w:val="00063307"/>
    <w:rsid w:val="00063FA7"/>
    <w:rsid w:val="00064A3C"/>
    <w:rsid w:val="00064DE9"/>
    <w:rsid w:val="00065411"/>
    <w:rsid w:val="000669B2"/>
    <w:rsid w:val="00066D56"/>
    <w:rsid w:val="00067FE6"/>
    <w:rsid w:val="000702DD"/>
    <w:rsid w:val="00071551"/>
    <w:rsid w:val="00071820"/>
    <w:rsid w:val="00072B98"/>
    <w:rsid w:val="00072CD6"/>
    <w:rsid w:val="00073208"/>
    <w:rsid w:val="0007393A"/>
    <w:rsid w:val="00074052"/>
    <w:rsid w:val="0007420D"/>
    <w:rsid w:val="00074263"/>
    <w:rsid w:val="00074683"/>
    <w:rsid w:val="000746E3"/>
    <w:rsid w:val="00074B1B"/>
    <w:rsid w:val="00074EC3"/>
    <w:rsid w:val="000751D6"/>
    <w:rsid w:val="000754D9"/>
    <w:rsid w:val="0007589E"/>
    <w:rsid w:val="00076FDF"/>
    <w:rsid w:val="000771DD"/>
    <w:rsid w:val="000774A3"/>
    <w:rsid w:val="000803B0"/>
    <w:rsid w:val="000809FA"/>
    <w:rsid w:val="00080C22"/>
    <w:rsid w:val="000815D9"/>
    <w:rsid w:val="00081920"/>
    <w:rsid w:val="00081BC9"/>
    <w:rsid w:val="0008367E"/>
    <w:rsid w:val="00083F76"/>
    <w:rsid w:val="000845A5"/>
    <w:rsid w:val="00084DE1"/>
    <w:rsid w:val="0008644E"/>
    <w:rsid w:val="00086B81"/>
    <w:rsid w:val="00086EE7"/>
    <w:rsid w:val="00087979"/>
    <w:rsid w:val="000904BF"/>
    <w:rsid w:val="00090D5E"/>
    <w:rsid w:val="00091AB5"/>
    <w:rsid w:val="00092B57"/>
    <w:rsid w:val="000932AB"/>
    <w:rsid w:val="00095374"/>
    <w:rsid w:val="00095867"/>
    <w:rsid w:val="00095901"/>
    <w:rsid w:val="000959DC"/>
    <w:rsid w:val="000974FD"/>
    <w:rsid w:val="0009773F"/>
    <w:rsid w:val="0009789F"/>
    <w:rsid w:val="00097AD5"/>
    <w:rsid w:val="00097D84"/>
    <w:rsid w:val="000A0054"/>
    <w:rsid w:val="000A0B90"/>
    <w:rsid w:val="000A1716"/>
    <w:rsid w:val="000A1AB2"/>
    <w:rsid w:val="000A25CE"/>
    <w:rsid w:val="000A302C"/>
    <w:rsid w:val="000A331D"/>
    <w:rsid w:val="000A3640"/>
    <w:rsid w:val="000A3C0F"/>
    <w:rsid w:val="000A4075"/>
    <w:rsid w:val="000A40E9"/>
    <w:rsid w:val="000A4253"/>
    <w:rsid w:val="000A4302"/>
    <w:rsid w:val="000A56B7"/>
    <w:rsid w:val="000A5A4E"/>
    <w:rsid w:val="000A5C80"/>
    <w:rsid w:val="000A6E7B"/>
    <w:rsid w:val="000A6F09"/>
    <w:rsid w:val="000A79CB"/>
    <w:rsid w:val="000B0122"/>
    <w:rsid w:val="000B1036"/>
    <w:rsid w:val="000B1481"/>
    <w:rsid w:val="000B1773"/>
    <w:rsid w:val="000B18C1"/>
    <w:rsid w:val="000B1DFF"/>
    <w:rsid w:val="000B21EF"/>
    <w:rsid w:val="000B37FC"/>
    <w:rsid w:val="000B39D8"/>
    <w:rsid w:val="000B44B3"/>
    <w:rsid w:val="000B4D98"/>
    <w:rsid w:val="000B50C8"/>
    <w:rsid w:val="000B519E"/>
    <w:rsid w:val="000B529E"/>
    <w:rsid w:val="000B58C4"/>
    <w:rsid w:val="000B60B2"/>
    <w:rsid w:val="000B6765"/>
    <w:rsid w:val="000B6E9B"/>
    <w:rsid w:val="000B76A3"/>
    <w:rsid w:val="000B7885"/>
    <w:rsid w:val="000B79AA"/>
    <w:rsid w:val="000B7D42"/>
    <w:rsid w:val="000C0078"/>
    <w:rsid w:val="000C03E3"/>
    <w:rsid w:val="000C045D"/>
    <w:rsid w:val="000C0905"/>
    <w:rsid w:val="000C0A34"/>
    <w:rsid w:val="000C1D4B"/>
    <w:rsid w:val="000C33B2"/>
    <w:rsid w:val="000C34BC"/>
    <w:rsid w:val="000C3B54"/>
    <w:rsid w:val="000C3E2C"/>
    <w:rsid w:val="000C491E"/>
    <w:rsid w:val="000C4BA1"/>
    <w:rsid w:val="000C4D86"/>
    <w:rsid w:val="000C56B4"/>
    <w:rsid w:val="000C5BFB"/>
    <w:rsid w:val="000C5C63"/>
    <w:rsid w:val="000C704C"/>
    <w:rsid w:val="000C78D3"/>
    <w:rsid w:val="000D0006"/>
    <w:rsid w:val="000D03E8"/>
    <w:rsid w:val="000D068E"/>
    <w:rsid w:val="000D0730"/>
    <w:rsid w:val="000D1165"/>
    <w:rsid w:val="000D41FA"/>
    <w:rsid w:val="000D4306"/>
    <w:rsid w:val="000D4A56"/>
    <w:rsid w:val="000D52B3"/>
    <w:rsid w:val="000D60F5"/>
    <w:rsid w:val="000D729C"/>
    <w:rsid w:val="000E0531"/>
    <w:rsid w:val="000E169B"/>
    <w:rsid w:val="000E1E1B"/>
    <w:rsid w:val="000E215D"/>
    <w:rsid w:val="000E242C"/>
    <w:rsid w:val="000E251C"/>
    <w:rsid w:val="000E253F"/>
    <w:rsid w:val="000E2B1A"/>
    <w:rsid w:val="000E3313"/>
    <w:rsid w:val="000E3C8F"/>
    <w:rsid w:val="000E445A"/>
    <w:rsid w:val="000E5683"/>
    <w:rsid w:val="000E58DA"/>
    <w:rsid w:val="000E5A2B"/>
    <w:rsid w:val="000E5E5D"/>
    <w:rsid w:val="000E670C"/>
    <w:rsid w:val="000E699C"/>
    <w:rsid w:val="000E69AC"/>
    <w:rsid w:val="000E74DF"/>
    <w:rsid w:val="000E774F"/>
    <w:rsid w:val="000E7B92"/>
    <w:rsid w:val="000E7EA2"/>
    <w:rsid w:val="000F0929"/>
    <w:rsid w:val="000F0944"/>
    <w:rsid w:val="000F09F1"/>
    <w:rsid w:val="000F11E3"/>
    <w:rsid w:val="000F1A46"/>
    <w:rsid w:val="000F31D8"/>
    <w:rsid w:val="000F3E28"/>
    <w:rsid w:val="000F3FDB"/>
    <w:rsid w:val="000F3FF5"/>
    <w:rsid w:val="000F4765"/>
    <w:rsid w:val="000F4E2E"/>
    <w:rsid w:val="000F55B0"/>
    <w:rsid w:val="000F5B1A"/>
    <w:rsid w:val="000F5B38"/>
    <w:rsid w:val="000F5F4F"/>
    <w:rsid w:val="000F622A"/>
    <w:rsid w:val="000F6625"/>
    <w:rsid w:val="000F6874"/>
    <w:rsid w:val="000F6C5D"/>
    <w:rsid w:val="000F7DCE"/>
    <w:rsid w:val="000F7FA1"/>
    <w:rsid w:val="0010118A"/>
    <w:rsid w:val="00101593"/>
    <w:rsid w:val="00101AC8"/>
    <w:rsid w:val="0010239A"/>
    <w:rsid w:val="0010336A"/>
    <w:rsid w:val="0010424D"/>
    <w:rsid w:val="00104C47"/>
    <w:rsid w:val="001052E2"/>
    <w:rsid w:val="001053B7"/>
    <w:rsid w:val="0010566C"/>
    <w:rsid w:val="0010631A"/>
    <w:rsid w:val="00106343"/>
    <w:rsid w:val="00106934"/>
    <w:rsid w:val="00106BD7"/>
    <w:rsid w:val="00106F1D"/>
    <w:rsid w:val="00110E6D"/>
    <w:rsid w:val="00112ADA"/>
    <w:rsid w:val="00112FA7"/>
    <w:rsid w:val="00113D30"/>
    <w:rsid w:val="001147AE"/>
    <w:rsid w:val="00115D02"/>
    <w:rsid w:val="00115EF5"/>
    <w:rsid w:val="00116785"/>
    <w:rsid w:val="00116D71"/>
    <w:rsid w:val="0011770C"/>
    <w:rsid w:val="00117915"/>
    <w:rsid w:val="00117B7B"/>
    <w:rsid w:val="00120120"/>
    <w:rsid w:val="00120318"/>
    <w:rsid w:val="00121150"/>
    <w:rsid w:val="00121238"/>
    <w:rsid w:val="00122385"/>
    <w:rsid w:val="001225C5"/>
    <w:rsid w:val="0012355B"/>
    <w:rsid w:val="00123CBB"/>
    <w:rsid w:val="00124251"/>
    <w:rsid w:val="001258F8"/>
    <w:rsid w:val="00125997"/>
    <w:rsid w:val="0012714A"/>
    <w:rsid w:val="00127F63"/>
    <w:rsid w:val="001301E1"/>
    <w:rsid w:val="001301F5"/>
    <w:rsid w:val="00130233"/>
    <w:rsid w:val="001310B0"/>
    <w:rsid w:val="00131B03"/>
    <w:rsid w:val="00132042"/>
    <w:rsid w:val="001323D9"/>
    <w:rsid w:val="00132636"/>
    <w:rsid w:val="001329BE"/>
    <w:rsid w:val="00132D4B"/>
    <w:rsid w:val="00132E40"/>
    <w:rsid w:val="00132F7B"/>
    <w:rsid w:val="00133236"/>
    <w:rsid w:val="001335FA"/>
    <w:rsid w:val="001343DE"/>
    <w:rsid w:val="00134A35"/>
    <w:rsid w:val="00135B46"/>
    <w:rsid w:val="00135B94"/>
    <w:rsid w:val="001362C5"/>
    <w:rsid w:val="001400BF"/>
    <w:rsid w:val="0014184E"/>
    <w:rsid w:val="00141893"/>
    <w:rsid w:val="00141E73"/>
    <w:rsid w:val="00141FA6"/>
    <w:rsid w:val="00142D09"/>
    <w:rsid w:val="001433E7"/>
    <w:rsid w:val="00143911"/>
    <w:rsid w:val="00143E6C"/>
    <w:rsid w:val="00144021"/>
    <w:rsid w:val="00145245"/>
    <w:rsid w:val="00145558"/>
    <w:rsid w:val="00146457"/>
    <w:rsid w:val="00147347"/>
    <w:rsid w:val="00147471"/>
    <w:rsid w:val="001476E2"/>
    <w:rsid w:val="001503B7"/>
    <w:rsid w:val="00150A1E"/>
    <w:rsid w:val="00150AC2"/>
    <w:rsid w:val="00152501"/>
    <w:rsid w:val="00152B96"/>
    <w:rsid w:val="00152E6D"/>
    <w:rsid w:val="001537BE"/>
    <w:rsid w:val="00154002"/>
    <w:rsid w:val="00154432"/>
    <w:rsid w:val="0015446A"/>
    <w:rsid w:val="001546C3"/>
    <w:rsid w:val="001554C2"/>
    <w:rsid w:val="00156037"/>
    <w:rsid w:val="00156240"/>
    <w:rsid w:val="00156C79"/>
    <w:rsid w:val="00156D66"/>
    <w:rsid w:val="00156D8A"/>
    <w:rsid w:val="00157467"/>
    <w:rsid w:val="0015771F"/>
    <w:rsid w:val="001600F6"/>
    <w:rsid w:val="00160C00"/>
    <w:rsid w:val="001616BC"/>
    <w:rsid w:val="001621A7"/>
    <w:rsid w:val="001622B4"/>
    <w:rsid w:val="001630DE"/>
    <w:rsid w:val="00163E70"/>
    <w:rsid w:val="00163F58"/>
    <w:rsid w:val="0016412A"/>
    <w:rsid w:val="001641A9"/>
    <w:rsid w:val="001644FC"/>
    <w:rsid w:val="00164EF3"/>
    <w:rsid w:val="00165061"/>
    <w:rsid w:val="0016519E"/>
    <w:rsid w:val="0016543B"/>
    <w:rsid w:val="0016547E"/>
    <w:rsid w:val="001663C7"/>
    <w:rsid w:val="001666CC"/>
    <w:rsid w:val="001670F0"/>
    <w:rsid w:val="001672E6"/>
    <w:rsid w:val="00167430"/>
    <w:rsid w:val="0016748B"/>
    <w:rsid w:val="0016762D"/>
    <w:rsid w:val="001707DE"/>
    <w:rsid w:val="00170B6D"/>
    <w:rsid w:val="00171565"/>
    <w:rsid w:val="001718A3"/>
    <w:rsid w:val="001718F0"/>
    <w:rsid w:val="001721E8"/>
    <w:rsid w:val="001726FE"/>
    <w:rsid w:val="001730A1"/>
    <w:rsid w:val="00173A76"/>
    <w:rsid w:val="001742CC"/>
    <w:rsid w:val="00174CB1"/>
    <w:rsid w:val="00174CC9"/>
    <w:rsid w:val="0017554F"/>
    <w:rsid w:val="00175CB5"/>
    <w:rsid w:val="001804B5"/>
    <w:rsid w:val="00181227"/>
    <w:rsid w:val="001837DB"/>
    <w:rsid w:val="00183DE1"/>
    <w:rsid w:val="00183E6E"/>
    <w:rsid w:val="00184790"/>
    <w:rsid w:val="0018522A"/>
    <w:rsid w:val="00185DB7"/>
    <w:rsid w:val="00185DCB"/>
    <w:rsid w:val="001860EC"/>
    <w:rsid w:val="00186E99"/>
    <w:rsid w:val="001872FE"/>
    <w:rsid w:val="00187A0B"/>
    <w:rsid w:val="00190458"/>
    <w:rsid w:val="00190FF0"/>
    <w:rsid w:val="001921E0"/>
    <w:rsid w:val="00192A3A"/>
    <w:rsid w:val="00192C1E"/>
    <w:rsid w:val="00193552"/>
    <w:rsid w:val="001939E8"/>
    <w:rsid w:val="00194C06"/>
    <w:rsid w:val="00195096"/>
    <w:rsid w:val="001955FE"/>
    <w:rsid w:val="00195D5B"/>
    <w:rsid w:val="00195D5C"/>
    <w:rsid w:val="00196218"/>
    <w:rsid w:val="001966BE"/>
    <w:rsid w:val="0019671D"/>
    <w:rsid w:val="0019692F"/>
    <w:rsid w:val="00196A5B"/>
    <w:rsid w:val="00196CF9"/>
    <w:rsid w:val="001A17AE"/>
    <w:rsid w:val="001A1CF6"/>
    <w:rsid w:val="001A1EA6"/>
    <w:rsid w:val="001A2B27"/>
    <w:rsid w:val="001A2F82"/>
    <w:rsid w:val="001A3375"/>
    <w:rsid w:val="001A44B4"/>
    <w:rsid w:val="001A5451"/>
    <w:rsid w:val="001A5501"/>
    <w:rsid w:val="001A685B"/>
    <w:rsid w:val="001A719E"/>
    <w:rsid w:val="001A7FDD"/>
    <w:rsid w:val="001B06A5"/>
    <w:rsid w:val="001B08F6"/>
    <w:rsid w:val="001B0A56"/>
    <w:rsid w:val="001B1078"/>
    <w:rsid w:val="001B13CD"/>
    <w:rsid w:val="001B1F00"/>
    <w:rsid w:val="001B2388"/>
    <w:rsid w:val="001B26B0"/>
    <w:rsid w:val="001B2BDF"/>
    <w:rsid w:val="001B2C26"/>
    <w:rsid w:val="001B2C6E"/>
    <w:rsid w:val="001B3335"/>
    <w:rsid w:val="001B3601"/>
    <w:rsid w:val="001B36A8"/>
    <w:rsid w:val="001B3B9B"/>
    <w:rsid w:val="001B3D3E"/>
    <w:rsid w:val="001B4233"/>
    <w:rsid w:val="001B430B"/>
    <w:rsid w:val="001B4A9C"/>
    <w:rsid w:val="001B50F8"/>
    <w:rsid w:val="001B5971"/>
    <w:rsid w:val="001B5A15"/>
    <w:rsid w:val="001B5B2D"/>
    <w:rsid w:val="001B708E"/>
    <w:rsid w:val="001B7DB6"/>
    <w:rsid w:val="001B7F07"/>
    <w:rsid w:val="001C03B4"/>
    <w:rsid w:val="001C0ED0"/>
    <w:rsid w:val="001C1580"/>
    <w:rsid w:val="001C15F2"/>
    <w:rsid w:val="001C1E92"/>
    <w:rsid w:val="001C22E3"/>
    <w:rsid w:val="001C22E8"/>
    <w:rsid w:val="001C29DC"/>
    <w:rsid w:val="001C2ABC"/>
    <w:rsid w:val="001C2AE9"/>
    <w:rsid w:val="001C2D78"/>
    <w:rsid w:val="001C3EF4"/>
    <w:rsid w:val="001C3FA6"/>
    <w:rsid w:val="001C411D"/>
    <w:rsid w:val="001C4BE9"/>
    <w:rsid w:val="001C4D71"/>
    <w:rsid w:val="001C4EFB"/>
    <w:rsid w:val="001C5135"/>
    <w:rsid w:val="001C51F9"/>
    <w:rsid w:val="001C5D19"/>
    <w:rsid w:val="001C5FB5"/>
    <w:rsid w:val="001C6064"/>
    <w:rsid w:val="001C6357"/>
    <w:rsid w:val="001C63BC"/>
    <w:rsid w:val="001C67E0"/>
    <w:rsid w:val="001C68F0"/>
    <w:rsid w:val="001C6EEF"/>
    <w:rsid w:val="001C78CA"/>
    <w:rsid w:val="001C7B43"/>
    <w:rsid w:val="001D0070"/>
    <w:rsid w:val="001D0C07"/>
    <w:rsid w:val="001D0CB5"/>
    <w:rsid w:val="001D1043"/>
    <w:rsid w:val="001D1F49"/>
    <w:rsid w:val="001D21DE"/>
    <w:rsid w:val="001D2878"/>
    <w:rsid w:val="001D294C"/>
    <w:rsid w:val="001D3495"/>
    <w:rsid w:val="001D43D5"/>
    <w:rsid w:val="001D43E3"/>
    <w:rsid w:val="001D46AC"/>
    <w:rsid w:val="001D642C"/>
    <w:rsid w:val="001D65B5"/>
    <w:rsid w:val="001D6B33"/>
    <w:rsid w:val="001D6BCA"/>
    <w:rsid w:val="001E0B28"/>
    <w:rsid w:val="001E0B31"/>
    <w:rsid w:val="001E193E"/>
    <w:rsid w:val="001E1BA3"/>
    <w:rsid w:val="001E1F07"/>
    <w:rsid w:val="001E2168"/>
    <w:rsid w:val="001E26A9"/>
    <w:rsid w:val="001E3ACD"/>
    <w:rsid w:val="001E52E2"/>
    <w:rsid w:val="001E5807"/>
    <w:rsid w:val="001E5E60"/>
    <w:rsid w:val="001E67FF"/>
    <w:rsid w:val="001E6B20"/>
    <w:rsid w:val="001E7522"/>
    <w:rsid w:val="001E7D99"/>
    <w:rsid w:val="001F1A5F"/>
    <w:rsid w:val="001F1B4B"/>
    <w:rsid w:val="001F1E6B"/>
    <w:rsid w:val="001F3B7C"/>
    <w:rsid w:val="001F3D4D"/>
    <w:rsid w:val="001F43FC"/>
    <w:rsid w:val="001F5266"/>
    <w:rsid w:val="001F54E5"/>
    <w:rsid w:val="001F5763"/>
    <w:rsid w:val="001F5DA3"/>
    <w:rsid w:val="001F617B"/>
    <w:rsid w:val="001F75A7"/>
    <w:rsid w:val="001F775B"/>
    <w:rsid w:val="00200787"/>
    <w:rsid w:val="00200E92"/>
    <w:rsid w:val="00201CB3"/>
    <w:rsid w:val="00203310"/>
    <w:rsid w:val="00204031"/>
    <w:rsid w:val="0020480D"/>
    <w:rsid w:val="00204FA7"/>
    <w:rsid w:val="00206ABA"/>
    <w:rsid w:val="00206E22"/>
    <w:rsid w:val="0020706C"/>
    <w:rsid w:val="00207472"/>
    <w:rsid w:val="00207EE5"/>
    <w:rsid w:val="0021021E"/>
    <w:rsid w:val="002107B1"/>
    <w:rsid w:val="00210A6E"/>
    <w:rsid w:val="00210B3C"/>
    <w:rsid w:val="00210B81"/>
    <w:rsid w:val="00210ED8"/>
    <w:rsid w:val="002116DA"/>
    <w:rsid w:val="00211924"/>
    <w:rsid w:val="0021387D"/>
    <w:rsid w:val="002149C7"/>
    <w:rsid w:val="00215151"/>
    <w:rsid w:val="002151BB"/>
    <w:rsid w:val="002153EB"/>
    <w:rsid w:val="002157F3"/>
    <w:rsid w:val="00215CBF"/>
    <w:rsid w:val="002169B5"/>
    <w:rsid w:val="00217A59"/>
    <w:rsid w:val="00217B07"/>
    <w:rsid w:val="00220EC4"/>
    <w:rsid w:val="00220FD0"/>
    <w:rsid w:val="0022145C"/>
    <w:rsid w:val="00221B75"/>
    <w:rsid w:val="00221C6B"/>
    <w:rsid w:val="00221E20"/>
    <w:rsid w:val="00222F6F"/>
    <w:rsid w:val="00223024"/>
    <w:rsid w:val="00223044"/>
    <w:rsid w:val="002240B9"/>
    <w:rsid w:val="00224306"/>
    <w:rsid w:val="00225113"/>
    <w:rsid w:val="0022530F"/>
    <w:rsid w:val="00225D89"/>
    <w:rsid w:val="00226FC0"/>
    <w:rsid w:val="00227141"/>
    <w:rsid w:val="00227263"/>
    <w:rsid w:val="00227CEA"/>
    <w:rsid w:val="00227EE1"/>
    <w:rsid w:val="00230078"/>
    <w:rsid w:val="002303DC"/>
    <w:rsid w:val="0023047A"/>
    <w:rsid w:val="00230535"/>
    <w:rsid w:val="0023105D"/>
    <w:rsid w:val="0023197C"/>
    <w:rsid w:val="00231D74"/>
    <w:rsid w:val="00233636"/>
    <w:rsid w:val="0023371C"/>
    <w:rsid w:val="00233F0D"/>
    <w:rsid w:val="00233FFD"/>
    <w:rsid w:val="002346FC"/>
    <w:rsid w:val="00234EC9"/>
    <w:rsid w:val="00235BA0"/>
    <w:rsid w:val="00236E8B"/>
    <w:rsid w:val="002376E9"/>
    <w:rsid w:val="002376F0"/>
    <w:rsid w:val="00237C7C"/>
    <w:rsid w:val="002405FC"/>
    <w:rsid w:val="002407BA"/>
    <w:rsid w:val="00241765"/>
    <w:rsid w:val="00241C15"/>
    <w:rsid w:val="00241EBE"/>
    <w:rsid w:val="002422F2"/>
    <w:rsid w:val="00243150"/>
    <w:rsid w:val="00243B5B"/>
    <w:rsid w:val="00243E14"/>
    <w:rsid w:val="00243F43"/>
    <w:rsid w:val="0024464D"/>
    <w:rsid w:val="0024531B"/>
    <w:rsid w:val="002466EC"/>
    <w:rsid w:val="002479C2"/>
    <w:rsid w:val="00247CAF"/>
    <w:rsid w:val="002501AF"/>
    <w:rsid w:val="00250BF2"/>
    <w:rsid w:val="00250D6D"/>
    <w:rsid w:val="00250F0A"/>
    <w:rsid w:val="00251081"/>
    <w:rsid w:val="00251738"/>
    <w:rsid w:val="00251F82"/>
    <w:rsid w:val="00252458"/>
    <w:rsid w:val="00252AAE"/>
    <w:rsid w:val="00252CE8"/>
    <w:rsid w:val="00252E9F"/>
    <w:rsid w:val="00253FD3"/>
    <w:rsid w:val="00254CC5"/>
    <w:rsid w:val="0025597B"/>
    <w:rsid w:val="00255B40"/>
    <w:rsid w:val="00255C27"/>
    <w:rsid w:val="00255E62"/>
    <w:rsid w:val="0025624C"/>
    <w:rsid w:val="00257452"/>
    <w:rsid w:val="0026041E"/>
    <w:rsid w:val="002604FB"/>
    <w:rsid w:val="00260685"/>
    <w:rsid w:val="002612D7"/>
    <w:rsid w:val="00261B02"/>
    <w:rsid w:val="00261E8C"/>
    <w:rsid w:val="00262B2C"/>
    <w:rsid w:val="00263351"/>
    <w:rsid w:val="00263E05"/>
    <w:rsid w:val="002647BA"/>
    <w:rsid w:val="00266337"/>
    <w:rsid w:val="00267067"/>
    <w:rsid w:val="002671AC"/>
    <w:rsid w:val="00267964"/>
    <w:rsid w:val="00267DCF"/>
    <w:rsid w:val="00270003"/>
    <w:rsid w:val="00270CE8"/>
    <w:rsid w:val="00271252"/>
    <w:rsid w:val="002713C2"/>
    <w:rsid w:val="00271DAA"/>
    <w:rsid w:val="00272160"/>
    <w:rsid w:val="0027233E"/>
    <w:rsid w:val="002725DE"/>
    <w:rsid w:val="00272B33"/>
    <w:rsid w:val="00272DDC"/>
    <w:rsid w:val="002750E5"/>
    <w:rsid w:val="00275174"/>
    <w:rsid w:val="002752CF"/>
    <w:rsid w:val="00275402"/>
    <w:rsid w:val="0027555E"/>
    <w:rsid w:val="002761F4"/>
    <w:rsid w:val="00277A80"/>
    <w:rsid w:val="002805E4"/>
    <w:rsid w:val="00280F49"/>
    <w:rsid w:val="002810CC"/>
    <w:rsid w:val="00281415"/>
    <w:rsid w:val="0028151D"/>
    <w:rsid w:val="002818A0"/>
    <w:rsid w:val="002819A5"/>
    <w:rsid w:val="00281CB8"/>
    <w:rsid w:val="002827EA"/>
    <w:rsid w:val="0028342F"/>
    <w:rsid w:val="00283852"/>
    <w:rsid w:val="00284A53"/>
    <w:rsid w:val="00284E03"/>
    <w:rsid w:val="0028558A"/>
    <w:rsid w:val="00285AC2"/>
    <w:rsid w:val="002860D7"/>
    <w:rsid w:val="0028689D"/>
    <w:rsid w:val="002874A3"/>
    <w:rsid w:val="00287594"/>
    <w:rsid w:val="00287787"/>
    <w:rsid w:val="0029045B"/>
    <w:rsid w:val="002907F9"/>
    <w:rsid w:val="00291016"/>
    <w:rsid w:val="002936F0"/>
    <w:rsid w:val="00293A3A"/>
    <w:rsid w:val="002941B0"/>
    <w:rsid w:val="00294500"/>
    <w:rsid w:val="00294D37"/>
    <w:rsid w:val="002953A2"/>
    <w:rsid w:val="00295DE1"/>
    <w:rsid w:val="00295DF4"/>
    <w:rsid w:val="00296512"/>
    <w:rsid w:val="00296CA2"/>
    <w:rsid w:val="002970BD"/>
    <w:rsid w:val="00297742"/>
    <w:rsid w:val="00297908"/>
    <w:rsid w:val="002A0056"/>
    <w:rsid w:val="002A0516"/>
    <w:rsid w:val="002A0655"/>
    <w:rsid w:val="002A0C21"/>
    <w:rsid w:val="002A181B"/>
    <w:rsid w:val="002A1B2E"/>
    <w:rsid w:val="002A2D96"/>
    <w:rsid w:val="002A2F51"/>
    <w:rsid w:val="002A2FFA"/>
    <w:rsid w:val="002A3608"/>
    <w:rsid w:val="002A3734"/>
    <w:rsid w:val="002A3A0D"/>
    <w:rsid w:val="002A4416"/>
    <w:rsid w:val="002A4C43"/>
    <w:rsid w:val="002A5384"/>
    <w:rsid w:val="002A562E"/>
    <w:rsid w:val="002A678A"/>
    <w:rsid w:val="002A6A00"/>
    <w:rsid w:val="002A7032"/>
    <w:rsid w:val="002A78E5"/>
    <w:rsid w:val="002B0808"/>
    <w:rsid w:val="002B0E34"/>
    <w:rsid w:val="002B1037"/>
    <w:rsid w:val="002B1099"/>
    <w:rsid w:val="002B1622"/>
    <w:rsid w:val="002B1ABC"/>
    <w:rsid w:val="002B2C25"/>
    <w:rsid w:val="002B2C71"/>
    <w:rsid w:val="002B371E"/>
    <w:rsid w:val="002B39A2"/>
    <w:rsid w:val="002B4B16"/>
    <w:rsid w:val="002B5187"/>
    <w:rsid w:val="002B5782"/>
    <w:rsid w:val="002B5BA9"/>
    <w:rsid w:val="002B6929"/>
    <w:rsid w:val="002B6A79"/>
    <w:rsid w:val="002B7A24"/>
    <w:rsid w:val="002B7EC5"/>
    <w:rsid w:val="002B7F59"/>
    <w:rsid w:val="002C050B"/>
    <w:rsid w:val="002C0A16"/>
    <w:rsid w:val="002C0B9F"/>
    <w:rsid w:val="002C0E19"/>
    <w:rsid w:val="002C127F"/>
    <w:rsid w:val="002C230F"/>
    <w:rsid w:val="002C32E9"/>
    <w:rsid w:val="002C34F5"/>
    <w:rsid w:val="002C3584"/>
    <w:rsid w:val="002C485C"/>
    <w:rsid w:val="002C4E34"/>
    <w:rsid w:val="002C4E66"/>
    <w:rsid w:val="002C52B3"/>
    <w:rsid w:val="002C5371"/>
    <w:rsid w:val="002C53A8"/>
    <w:rsid w:val="002C552A"/>
    <w:rsid w:val="002C58D6"/>
    <w:rsid w:val="002C59EA"/>
    <w:rsid w:val="002C7F67"/>
    <w:rsid w:val="002D0760"/>
    <w:rsid w:val="002D1C8B"/>
    <w:rsid w:val="002D3224"/>
    <w:rsid w:val="002D37D6"/>
    <w:rsid w:val="002D3B87"/>
    <w:rsid w:val="002D407D"/>
    <w:rsid w:val="002D4287"/>
    <w:rsid w:val="002D4742"/>
    <w:rsid w:val="002D492B"/>
    <w:rsid w:val="002D5420"/>
    <w:rsid w:val="002D5CB8"/>
    <w:rsid w:val="002D5CED"/>
    <w:rsid w:val="002D5F56"/>
    <w:rsid w:val="002D64F8"/>
    <w:rsid w:val="002D6862"/>
    <w:rsid w:val="002D6968"/>
    <w:rsid w:val="002E055A"/>
    <w:rsid w:val="002E0DD2"/>
    <w:rsid w:val="002E10DA"/>
    <w:rsid w:val="002E14CC"/>
    <w:rsid w:val="002E2005"/>
    <w:rsid w:val="002E2A4D"/>
    <w:rsid w:val="002E2B87"/>
    <w:rsid w:val="002E30B0"/>
    <w:rsid w:val="002E341E"/>
    <w:rsid w:val="002E34DC"/>
    <w:rsid w:val="002E3DF8"/>
    <w:rsid w:val="002E3E18"/>
    <w:rsid w:val="002E45BE"/>
    <w:rsid w:val="002E4618"/>
    <w:rsid w:val="002E52C0"/>
    <w:rsid w:val="002E5506"/>
    <w:rsid w:val="002E5909"/>
    <w:rsid w:val="002E6B08"/>
    <w:rsid w:val="002E74EE"/>
    <w:rsid w:val="002E7538"/>
    <w:rsid w:val="002E79B2"/>
    <w:rsid w:val="002F010A"/>
    <w:rsid w:val="002F0551"/>
    <w:rsid w:val="002F0F64"/>
    <w:rsid w:val="002F14A0"/>
    <w:rsid w:val="002F165E"/>
    <w:rsid w:val="002F1959"/>
    <w:rsid w:val="002F1DCB"/>
    <w:rsid w:val="002F3481"/>
    <w:rsid w:val="002F35B2"/>
    <w:rsid w:val="002F35CE"/>
    <w:rsid w:val="002F3FF5"/>
    <w:rsid w:val="002F46B4"/>
    <w:rsid w:val="002F47EA"/>
    <w:rsid w:val="002F490E"/>
    <w:rsid w:val="002F52CC"/>
    <w:rsid w:val="002F52D9"/>
    <w:rsid w:val="002F684A"/>
    <w:rsid w:val="002F6B30"/>
    <w:rsid w:val="002F6F68"/>
    <w:rsid w:val="002F7D01"/>
    <w:rsid w:val="002F7F08"/>
    <w:rsid w:val="003004E0"/>
    <w:rsid w:val="00300CD6"/>
    <w:rsid w:val="003015D8"/>
    <w:rsid w:val="003016E1"/>
    <w:rsid w:val="003026E5"/>
    <w:rsid w:val="00303203"/>
    <w:rsid w:val="00303E51"/>
    <w:rsid w:val="0030482A"/>
    <w:rsid w:val="00304BB2"/>
    <w:rsid w:val="00304F6F"/>
    <w:rsid w:val="00305DB4"/>
    <w:rsid w:val="00305E85"/>
    <w:rsid w:val="00305EF1"/>
    <w:rsid w:val="00306107"/>
    <w:rsid w:val="003066E2"/>
    <w:rsid w:val="00307EBC"/>
    <w:rsid w:val="00307FF6"/>
    <w:rsid w:val="003107A0"/>
    <w:rsid w:val="00310826"/>
    <w:rsid w:val="003110EB"/>
    <w:rsid w:val="00311EC6"/>
    <w:rsid w:val="00311F6B"/>
    <w:rsid w:val="003127FA"/>
    <w:rsid w:val="003134F8"/>
    <w:rsid w:val="00313745"/>
    <w:rsid w:val="00313D3E"/>
    <w:rsid w:val="00313D54"/>
    <w:rsid w:val="00314470"/>
    <w:rsid w:val="003147A0"/>
    <w:rsid w:val="003149F5"/>
    <w:rsid w:val="00314D87"/>
    <w:rsid w:val="00314EF4"/>
    <w:rsid w:val="00315857"/>
    <w:rsid w:val="00315911"/>
    <w:rsid w:val="00315BF2"/>
    <w:rsid w:val="00316D44"/>
    <w:rsid w:val="0031721C"/>
    <w:rsid w:val="00317571"/>
    <w:rsid w:val="00317588"/>
    <w:rsid w:val="00317B2D"/>
    <w:rsid w:val="00317C78"/>
    <w:rsid w:val="00320917"/>
    <w:rsid w:val="00321121"/>
    <w:rsid w:val="003212A8"/>
    <w:rsid w:val="003220FE"/>
    <w:rsid w:val="003221A1"/>
    <w:rsid w:val="00323337"/>
    <w:rsid w:val="00323849"/>
    <w:rsid w:val="003243CC"/>
    <w:rsid w:val="00325132"/>
    <w:rsid w:val="003252D8"/>
    <w:rsid w:val="00325EFE"/>
    <w:rsid w:val="00330335"/>
    <w:rsid w:val="003312E3"/>
    <w:rsid w:val="0033177C"/>
    <w:rsid w:val="00332A0F"/>
    <w:rsid w:val="003353E3"/>
    <w:rsid w:val="00336223"/>
    <w:rsid w:val="003379CD"/>
    <w:rsid w:val="00337EA6"/>
    <w:rsid w:val="00340D26"/>
    <w:rsid w:val="00340DA0"/>
    <w:rsid w:val="003410C5"/>
    <w:rsid w:val="00342764"/>
    <w:rsid w:val="00342E26"/>
    <w:rsid w:val="00343AF6"/>
    <w:rsid w:val="0034433D"/>
    <w:rsid w:val="00344578"/>
    <w:rsid w:val="00344EF5"/>
    <w:rsid w:val="00345485"/>
    <w:rsid w:val="003455F6"/>
    <w:rsid w:val="003458AF"/>
    <w:rsid w:val="00345A5B"/>
    <w:rsid w:val="00346148"/>
    <w:rsid w:val="00346A1D"/>
    <w:rsid w:val="00346B71"/>
    <w:rsid w:val="003471D8"/>
    <w:rsid w:val="00347498"/>
    <w:rsid w:val="0034753D"/>
    <w:rsid w:val="00347F72"/>
    <w:rsid w:val="003502B5"/>
    <w:rsid w:val="00350562"/>
    <w:rsid w:val="00350831"/>
    <w:rsid w:val="003509DB"/>
    <w:rsid w:val="00350E67"/>
    <w:rsid w:val="00351443"/>
    <w:rsid w:val="00351723"/>
    <w:rsid w:val="00351F26"/>
    <w:rsid w:val="00352B5B"/>
    <w:rsid w:val="00352EC0"/>
    <w:rsid w:val="00353385"/>
    <w:rsid w:val="0035353C"/>
    <w:rsid w:val="0035451E"/>
    <w:rsid w:val="003557C6"/>
    <w:rsid w:val="00355925"/>
    <w:rsid w:val="00355977"/>
    <w:rsid w:val="00355A5D"/>
    <w:rsid w:val="00355FC8"/>
    <w:rsid w:val="00356AEB"/>
    <w:rsid w:val="00357236"/>
    <w:rsid w:val="003577D9"/>
    <w:rsid w:val="00357A65"/>
    <w:rsid w:val="00357BD8"/>
    <w:rsid w:val="003605E5"/>
    <w:rsid w:val="00360CAD"/>
    <w:rsid w:val="0036261A"/>
    <w:rsid w:val="00363E71"/>
    <w:rsid w:val="00363EF3"/>
    <w:rsid w:val="00364D17"/>
    <w:rsid w:val="003651E6"/>
    <w:rsid w:val="003705ED"/>
    <w:rsid w:val="00370F10"/>
    <w:rsid w:val="00370F8F"/>
    <w:rsid w:val="00371589"/>
    <w:rsid w:val="00371780"/>
    <w:rsid w:val="00371793"/>
    <w:rsid w:val="00372084"/>
    <w:rsid w:val="00372517"/>
    <w:rsid w:val="00372D2F"/>
    <w:rsid w:val="003744A2"/>
    <w:rsid w:val="00374AF0"/>
    <w:rsid w:val="00374B18"/>
    <w:rsid w:val="00375576"/>
    <w:rsid w:val="00375C12"/>
    <w:rsid w:val="003773BC"/>
    <w:rsid w:val="0037759C"/>
    <w:rsid w:val="00377980"/>
    <w:rsid w:val="00380190"/>
    <w:rsid w:val="00381BDE"/>
    <w:rsid w:val="00381CFC"/>
    <w:rsid w:val="00381D81"/>
    <w:rsid w:val="003822FA"/>
    <w:rsid w:val="00382884"/>
    <w:rsid w:val="00382DFB"/>
    <w:rsid w:val="00383500"/>
    <w:rsid w:val="00383ECF"/>
    <w:rsid w:val="00384701"/>
    <w:rsid w:val="003849E7"/>
    <w:rsid w:val="003853B1"/>
    <w:rsid w:val="003858E8"/>
    <w:rsid w:val="00385C22"/>
    <w:rsid w:val="0038619A"/>
    <w:rsid w:val="003866AD"/>
    <w:rsid w:val="00386D30"/>
    <w:rsid w:val="00386D8F"/>
    <w:rsid w:val="00386FF6"/>
    <w:rsid w:val="00387326"/>
    <w:rsid w:val="0038783F"/>
    <w:rsid w:val="00387F96"/>
    <w:rsid w:val="003900F2"/>
    <w:rsid w:val="0039063F"/>
    <w:rsid w:val="00390BB7"/>
    <w:rsid w:val="0039143E"/>
    <w:rsid w:val="00391A8C"/>
    <w:rsid w:val="0039254E"/>
    <w:rsid w:val="00392833"/>
    <w:rsid w:val="00392E90"/>
    <w:rsid w:val="00392FDD"/>
    <w:rsid w:val="0039329E"/>
    <w:rsid w:val="0039338D"/>
    <w:rsid w:val="00393943"/>
    <w:rsid w:val="00393994"/>
    <w:rsid w:val="0039399B"/>
    <w:rsid w:val="00393AB3"/>
    <w:rsid w:val="00393FB0"/>
    <w:rsid w:val="003943B6"/>
    <w:rsid w:val="003946C6"/>
    <w:rsid w:val="00394D56"/>
    <w:rsid w:val="0039571E"/>
    <w:rsid w:val="00395F3D"/>
    <w:rsid w:val="003963D0"/>
    <w:rsid w:val="0039646C"/>
    <w:rsid w:val="00396D44"/>
    <w:rsid w:val="00397F19"/>
    <w:rsid w:val="003A04DB"/>
    <w:rsid w:val="003A09BF"/>
    <w:rsid w:val="003A0E63"/>
    <w:rsid w:val="003A0FA2"/>
    <w:rsid w:val="003A187C"/>
    <w:rsid w:val="003A19B4"/>
    <w:rsid w:val="003A19DF"/>
    <w:rsid w:val="003A1EFA"/>
    <w:rsid w:val="003A2DDB"/>
    <w:rsid w:val="003A3B74"/>
    <w:rsid w:val="003A4466"/>
    <w:rsid w:val="003A530C"/>
    <w:rsid w:val="003A5F5D"/>
    <w:rsid w:val="003A60CA"/>
    <w:rsid w:val="003A644A"/>
    <w:rsid w:val="003A6524"/>
    <w:rsid w:val="003A667F"/>
    <w:rsid w:val="003A6760"/>
    <w:rsid w:val="003A6C38"/>
    <w:rsid w:val="003B04EA"/>
    <w:rsid w:val="003B05C2"/>
    <w:rsid w:val="003B07B4"/>
    <w:rsid w:val="003B1A1A"/>
    <w:rsid w:val="003B1AEE"/>
    <w:rsid w:val="003B1D7C"/>
    <w:rsid w:val="003B2E8D"/>
    <w:rsid w:val="003B3198"/>
    <w:rsid w:val="003B4E4C"/>
    <w:rsid w:val="003B4F0D"/>
    <w:rsid w:val="003B520C"/>
    <w:rsid w:val="003B5C19"/>
    <w:rsid w:val="003B5D2E"/>
    <w:rsid w:val="003B5FF0"/>
    <w:rsid w:val="003B62E8"/>
    <w:rsid w:val="003B6EDA"/>
    <w:rsid w:val="003B7674"/>
    <w:rsid w:val="003B7824"/>
    <w:rsid w:val="003B7F92"/>
    <w:rsid w:val="003C194C"/>
    <w:rsid w:val="003C1969"/>
    <w:rsid w:val="003C3858"/>
    <w:rsid w:val="003C3FAB"/>
    <w:rsid w:val="003C407B"/>
    <w:rsid w:val="003C491C"/>
    <w:rsid w:val="003C4F5D"/>
    <w:rsid w:val="003C538E"/>
    <w:rsid w:val="003C5768"/>
    <w:rsid w:val="003C5985"/>
    <w:rsid w:val="003C5AC0"/>
    <w:rsid w:val="003C6113"/>
    <w:rsid w:val="003C669C"/>
    <w:rsid w:val="003C6DFB"/>
    <w:rsid w:val="003C6E62"/>
    <w:rsid w:val="003C762A"/>
    <w:rsid w:val="003D016A"/>
    <w:rsid w:val="003D01CC"/>
    <w:rsid w:val="003D0200"/>
    <w:rsid w:val="003D03F7"/>
    <w:rsid w:val="003D0621"/>
    <w:rsid w:val="003D08BE"/>
    <w:rsid w:val="003D08FE"/>
    <w:rsid w:val="003D0ADE"/>
    <w:rsid w:val="003D0B73"/>
    <w:rsid w:val="003D0BD1"/>
    <w:rsid w:val="003D0E7C"/>
    <w:rsid w:val="003D23B3"/>
    <w:rsid w:val="003D2555"/>
    <w:rsid w:val="003D2FD8"/>
    <w:rsid w:val="003D3692"/>
    <w:rsid w:val="003D38F4"/>
    <w:rsid w:val="003D45C8"/>
    <w:rsid w:val="003D46D4"/>
    <w:rsid w:val="003D504F"/>
    <w:rsid w:val="003D541B"/>
    <w:rsid w:val="003D5B15"/>
    <w:rsid w:val="003D6561"/>
    <w:rsid w:val="003D71F7"/>
    <w:rsid w:val="003E00B3"/>
    <w:rsid w:val="003E0349"/>
    <w:rsid w:val="003E0598"/>
    <w:rsid w:val="003E05AC"/>
    <w:rsid w:val="003E0756"/>
    <w:rsid w:val="003E0BEE"/>
    <w:rsid w:val="003E1DD9"/>
    <w:rsid w:val="003E2500"/>
    <w:rsid w:val="003E2557"/>
    <w:rsid w:val="003E3AA2"/>
    <w:rsid w:val="003E3F51"/>
    <w:rsid w:val="003E5B38"/>
    <w:rsid w:val="003E5D76"/>
    <w:rsid w:val="003E6593"/>
    <w:rsid w:val="003E69C3"/>
    <w:rsid w:val="003E7677"/>
    <w:rsid w:val="003F0863"/>
    <w:rsid w:val="003F0CE4"/>
    <w:rsid w:val="003F0FEC"/>
    <w:rsid w:val="003F12CA"/>
    <w:rsid w:val="003F20FF"/>
    <w:rsid w:val="003F236D"/>
    <w:rsid w:val="003F23DF"/>
    <w:rsid w:val="003F2CA6"/>
    <w:rsid w:val="003F3DC1"/>
    <w:rsid w:val="003F4098"/>
    <w:rsid w:val="003F40B7"/>
    <w:rsid w:val="003F4258"/>
    <w:rsid w:val="003F42FC"/>
    <w:rsid w:val="003F49F5"/>
    <w:rsid w:val="003F5594"/>
    <w:rsid w:val="003F58E6"/>
    <w:rsid w:val="003F5933"/>
    <w:rsid w:val="003F642E"/>
    <w:rsid w:val="003F6A4C"/>
    <w:rsid w:val="003F6E50"/>
    <w:rsid w:val="003F737F"/>
    <w:rsid w:val="003F7425"/>
    <w:rsid w:val="003F7553"/>
    <w:rsid w:val="003F75E7"/>
    <w:rsid w:val="004002FC"/>
    <w:rsid w:val="004006F8"/>
    <w:rsid w:val="0040073E"/>
    <w:rsid w:val="004017DF"/>
    <w:rsid w:val="00401996"/>
    <w:rsid w:val="00401B38"/>
    <w:rsid w:val="00401D75"/>
    <w:rsid w:val="004020AF"/>
    <w:rsid w:val="004023B6"/>
    <w:rsid w:val="00402552"/>
    <w:rsid w:val="00402A3E"/>
    <w:rsid w:val="00403E2D"/>
    <w:rsid w:val="00403FEA"/>
    <w:rsid w:val="00404136"/>
    <w:rsid w:val="00404473"/>
    <w:rsid w:val="004054A2"/>
    <w:rsid w:val="004057F1"/>
    <w:rsid w:val="00405CD3"/>
    <w:rsid w:val="004063B7"/>
    <w:rsid w:val="0040737D"/>
    <w:rsid w:val="004076C2"/>
    <w:rsid w:val="00407B5B"/>
    <w:rsid w:val="00410AED"/>
    <w:rsid w:val="00410AF7"/>
    <w:rsid w:val="00410B5B"/>
    <w:rsid w:val="0041170C"/>
    <w:rsid w:val="00411D86"/>
    <w:rsid w:val="00412325"/>
    <w:rsid w:val="00413201"/>
    <w:rsid w:val="004134F0"/>
    <w:rsid w:val="004142D3"/>
    <w:rsid w:val="004150E1"/>
    <w:rsid w:val="00415F5E"/>
    <w:rsid w:val="004162B0"/>
    <w:rsid w:val="0041664D"/>
    <w:rsid w:val="00416700"/>
    <w:rsid w:val="004172AE"/>
    <w:rsid w:val="00417837"/>
    <w:rsid w:val="00417E2D"/>
    <w:rsid w:val="00420216"/>
    <w:rsid w:val="004203AC"/>
    <w:rsid w:val="0042154D"/>
    <w:rsid w:val="00422CE3"/>
    <w:rsid w:val="00423322"/>
    <w:rsid w:val="0042483C"/>
    <w:rsid w:val="00425017"/>
    <w:rsid w:val="004261B5"/>
    <w:rsid w:val="00426393"/>
    <w:rsid w:val="004265E7"/>
    <w:rsid w:val="00426620"/>
    <w:rsid w:val="004266D0"/>
    <w:rsid w:val="00426717"/>
    <w:rsid w:val="004267E0"/>
    <w:rsid w:val="004269A7"/>
    <w:rsid w:val="00426E13"/>
    <w:rsid w:val="00427B09"/>
    <w:rsid w:val="00427E2D"/>
    <w:rsid w:val="00427F99"/>
    <w:rsid w:val="00430E67"/>
    <w:rsid w:val="004313C2"/>
    <w:rsid w:val="0043148E"/>
    <w:rsid w:val="00431CA5"/>
    <w:rsid w:val="00432185"/>
    <w:rsid w:val="0043233D"/>
    <w:rsid w:val="004325CB"/>
    <w:rsid w:val="004329A4"/>
    <w:rsid w:val="0043355E"/>
    <w:rsid w:val="00433D7B"/>
    <w:rsid w:val="0043411C"/>
    <w:rsid w:val="00434579"/>
    <w:rsid w:val="0043613F"/>
    <w:rsid w:val="004367FA"/>
    <w:rsid w:val="00436D88"/>
    <w:rsid w:val="00437372"/>
    <w:rsid w:val="004402B5"/>
    <w:rsid w:val="00440A9A"/>
    <w:rsid w:val="00440E53"/>
    <w:rsid w:val="00440E78"/>
    <w:rsid w:val="00441137"/>
    <w:rsid w:val="004419F2"/>
    <w:rsid w:val="00441F86"/>
    <w:rsid w:val="0044226D"/>
    <w:rsid w:val="004422A6"/>
    <w:rsid w:val="0044339E"/>
    <w:rsid w:val="004435F3"/>
    <w:rsid w:val="004437A7"/>
    <w:rsid w:val="00443AF9"/>
    <w:rsid w:val="00443CA2"/>
    <w:rsid w:val="00443FD6"/>
    <w:rsid w:val="004440CE"/>
    <w:rsid w:val="004445C1"/>
    <w:rsid w:val="00444FB4"/>
    <w:rsid w:val="00445266"/>
    <w:rsid w:val="00445465"/>
    <w:rsid w:val="004454D6"/>
    <w:rsid w:val="004456DE"/>
    <w:rsid w:val="004459A3"/>
    <w:rsid w:val="00445C8E"/>
    <w:rsid w:val="00447129"/>
    <w:rsid w:val="004471FA"/>
    <w:rsid w:val="0044744A"/>
    <w:rsid w:val="00447652"/>
    <w:rsid w:val="00447E83"/>
    <w:rsid w:val="00451143"/>
    <w:rsid w:val="004520A1"/>
    <w:rsid w:val="004525C1"/>
    <w:rsid w:val="00452FE7"/>
    <w:rsid w:val="0045390D"/>
    <w:rsid w:val="00453C72"/>
    <w:rsid w:val="00453F4A"/>
    <w:rsid w:val="0045533B"/>
    <w:rsid w:val="00455771"/>
    <w:rsid w:val="00455DE6"/>
    <w:rsid w:val="00456212"/>
    <w:rsid w:val="004567C5"/>
    <w:rsid w:val="00457098"/>
    <w:rsid w:val="00457121"/>
    <w:rsid w:val="00457253"/>
    <w:rsid w:val="004572C1"/>
    <w:rsid w:val="004577FF"/>
    <w:rsid w:val="00457A42"/>
    <w:rsid w:val="00457D96"/>
    <w:rsid w:val="00460467"/>
    <w:rsid w:val="00461822"/>
    <w:rsid w:val="00461CB2"/>
    <w:rsid w:val="00462356"/>
    <w:rsid w:val="004644C8"/>
    <w:rsid w:val="00464726"/>
    <w:rsid w:val="004649AB"/>
    <w:rsid w:val="00464A3C"/>
    <w:rsid w:val="00464E90"/>
    <w:rsid w:val="0046566E"/>
    <w:rsid w:val="00465996"/>
    <w:rsid w:val="00465FFB"/>
    <w:rsid w:val="00466779"/>
    <w:rsid w:val="00466C51"/>
    <w:rsid w:val="00466F11"/>
    <w:rsid w:val="004678C2"/>
    <w:rsid w:val="00467BAA"/>
    <w:rsid w:val="004706DC"/>
    <w:rsid w:val="00470EAC"/>
    <w:rsid w:val="0047207B"/>
    <w:rsid w:val="004720E1"/>
    <w:rsid w:val="004743BD"/>
    <w:rsid w:val="00474EC3"/>
    <w:rsid w:val="00474F0D"/>
    <w:rsid w:val="00475901"/>
    <w:rsid w:val="00475AEF"/>
    <w:rsid w:val="00475BF7"/>
    <w:rsid w:val="00475D42"/>
    <w:rsid w:val="00475E0C"/>
    <w:rsid w:val="004769AC"/>
    <w:rsid w:val="00477A82"/>
    <w:rsid w:val="00477CAB"/>
    <w:rsid w:val="004806D9"/>
    <w:rsid w:val="004808E5"/>
    <w:rsid w:val="0048140C"/>
    <w:rsid w:val="00481684"/>
    <w:rsid w:val="00481A5C"/>
    <w:rsid w:val="004822E8"/>
    <w:rsid w:val="00482493"/>
    <w:rsid w:val="00482682"/>
    <w:rsid w:val="00482733"/>
    <w:rsid w:val="00482ECC"/>
    <w:rsid w:val="00484024"/>
    <w:rsid w:val="004846E1"/>
    <w:rsid w:val="004847D1"/>
    <w:rsid w:val="00484838"/>
    <w:rsid w:val="00484BD5"/>
    <w:rsid w:val="00484C4F"/>
    <w:rsid w:val="00484E58"/>
    <w:rsid w:val="00485263"/>
    <w:rsid w:val="0048555D"/>
    <w:rsid w:val="00485D09"/>
    <w:rsid w:val="00486F39"/>
    <w:rsid w:val="004875B1"/>
    <w:rsid w:val="00490473"/>
    <w:rsid w:val="00490A5D"/>
    <w:rsid w:val="00490AC3"/>
    <w:rsid w:val="00490B67"/>
    <w:rsid w:val="0049178D"/>
    <w:rsid w:val="00491AFA"/>
    <w:rsid w:val="004922E2"/>
    <w:rsid w:val="0049270E"/>
    <w:rsid w:val="004927A9"/>
    <w:rsid w:val="00492A45"/>
    <w:rsid w:val="00493673"/>
    <w:rsid w:val="00493B6F"/>
    <w:rsid w:val="00494546"/>
    <w:rsid w:val="00494F26"/>
    <w:rsid w:val="004950E6"/>
    <w:rsid w:val="00495DB0"/>
    <w:rsid w:val="00496B0B"/>
    <w:rsid w:val="00496B5C"/>
    <w:rsid w:val="00496B80"/>
    <w:rsid w:val="00496D19"/>
    <w:rsid w:val="00497378"/>
    <w:rsid w:val="00497490"/>
    <w:rsid w:val="004974C2"/>
    <w:rsid w:val="00497DB1"/>
    <w:rsid w:val="00497F8F"/>
    <w:rsid w:val="004A05BE"/>
    <w:rsid w:val="004A136A"/>
    <w:rsid w:val="004A295A"/>
    <w:rsid w:val="004A2BBF"/>
    <w:rsid w:val="004A2DA3"/>
    <w:rsid w:val="004A2F3A"/>
    <w:rsid w:val="004A34CA"/>
    <w:rsid w:val="004A35C9"/>
    <w:rsid w:val="004A39B7"/>
    <w:rsid w:val="004A3CA4"/>
    <w:rsid w:val="004A4C86"/>
    <w:rsid w:val="004A4CE4"/>
    <w:rsid w:val="004A52D5"/>
    <w:rsid w:val="004A5685"/>
    <w:rsid w:val="004A570C"/>
    <w:rsid w:val="004A571B"/>
    <w:rsid w:val="004A596B"/>
    <w:rsid w:val="004A5E63"/>
    <w:rsid w:val="004A67AF"/>
    <w:rsid w:val="004A790D"/>
    <w:rsid w:val="004B0979"/>
    <w:rsid w:val="004B1719"/>
    <w:rsid w:val="004B17A8"/>
    <w:rsid w:val="004B1F57"/>
    <w:rsid w:val="004B2343"/>
    <w:rsid w:val="004B238D"/>
    <w:rsid w:val="004B28D9"/>
    <w:rsid w:val="004B320A"/>
    <w:rsid w:val="004B4EA9"/>
    <w:rsid w:val="004B4FC7"/>
    <w:rsid w:val="004B57BE"/>
    <w:rsid w:val="004B7BFE"/>
    <w:rsid w:val="004C0407"/>
    <w:rsid w:val="004C0D6B"/>
    <w:rsid w:val="004C0DDC"/>
    <w:rsid w:val="004C107B"/>
    <w:rsid w:val="004C10D3"/>
    <w:rsid w:val="004C2139"/>
    <w:rsid w:val="004C3556"/>
    <w:rsid w:val="004C41D9"/>
    <w:rsid w:val="004C472A"/>
    <w:rsid w:val="004C51E2"/>
    <w:rsid w:val="004C53EB"/>
    <w:rsid w:val="004C54F9"/>
    <w:rsid w:val="004C5A1A"/>
    <w:rsid w:val="004C5BDB"/>
    <w:rsid w:val="004C665A"/>
    <w:rsid w:val="004C6CC6"/>
    <w:rsid w:val="004C6FE3"/>
    <w:rsid w:val="004C6FFB"/>
    <w:rsid w:val="004C7222"/>
    <w:rsid w:val="004C7278"/>
    <w:rsid w:val="004C74E5"/>
    <w:rsid w:val="004C76E4"/>
    <w:rsid w:val="004C7AC1"/>
    <w:rsid w:val="004D1244"/>
    <w:rsid w:val="004D1270"/>
    <w:rsid w:val="004D2219"/>
    <w:rsid w:val="004D2AB6"/>
    <w:rsid w:val="004D328A"/>
    <w:rsid w:val="004D3606"/>
    <w:rsid w:val="004D3617"/>
    <w:rsid w:val="004D3935"/>
    <w:rsid w:val="004D59C6"/>
    <w:rsid w:val="004D5B34"/>
    <w:rsid w:val="004D5E56"/>
    <w:rsid w:val="004D6463"/>
    <w:rsid w:val="004D6A24"/>
    <w:rsid w:val="004D7277"/>
    <w:rsid w:val="004E006C"/>
    <w:rsid w:val="004E0197"/>
    <w:rsid w:val="004E06CA"/>
    <w:rsid w:val="004E08CB"/>
    <w:rsid w:val="004E0B64"/>
    <w:rsid w:val="004E104D"/>
    <w:rsid w:val="004E212C"/>
    <w:rsid w:val="004E27D7"/>
    <w:rsid w:val="004E292B"/>
    <w:rsid w:val="004E32D1"/>
    <w:rsid w:val="004E3472"/>
    <w:rsid w:val="004E3F88"/>
    <w:rsid w:val="004E48A8"/>
    <w:rsid w:val="004E5165"/>
    <w:rsid w:val="004E69E2"/>
    <w:rsid w:val="004E7D50"/>
    <w:rsid w:val="004E7F43"/>
    <w:rsid w:val="004F0605"/>
    <w:rsid w:val="004F06D8"/>
    <w:rsid w:val="004F10EA"/>
    <w:rsid w:val="004F124E"/>
    <w:rsid w:val="004F145E"/>
    <w:rsid w:val="004F233B"/>
    <w:rsid w:val="004F23B4"/>
    <w:rsid w:val="004F240D"/>
    <w:rsid w:val="004F27E6"/>
    <w:rsid w:val="004F296E"/>
    <w:rsid w:val="004F3501"/>
    <w:rsid w:val="004F39E1"/>
    <w:rsid w:val="004F3AEC"/>
    <w:rsid w:val="004F3B34"/>
    <w:rsid w:val="004F3B83"/>
    <w:rsid w:val="004F3F59"/>
    <w:rsid w:val="004F45D4"/>
    <w:rsid w:val="004F475D"/>
    <w:rsid w:val="004F5269"/>
    <w:rsid w:val="004F52F5"/>
    <w:rsid w:val="004F58D2"/>
    <w:rsid w:val="004F611E"/>
    <w:rsid w:val="004F6480"/>
    <w:rsid w:val="004F677E"/>
    <w:rsid w:val="004F6F06"/>
    <w:rsid w:val="005013A3"/>
    <w:rsid w:val="005018D0"/>
    <w:rsid w:val="00501C8F"/>
    <w:rsid w:val="00501E96"/>
    <w:rsid w:val="00502A39"/>
    <w:rsid w:val="00502C04"/>
    <w:rsid w:val="00503727"/>
    <w:rsid w:val="00504CCF"/>
    <w:rsid w:val="00504CE3"/>
    <w:rsid w:val="00505139"/>
    <w:rsid w:val="00505918"/>
    <w:rsid w:val="00505ECB"/>
    <w:rsid w:val="00506A08"/>
    <w:rsid w:val="00507B11"/>
    <w:rsid w:val="00507BE6"/>
    <w:rsid w:val="005104A3"/>
    <w:rsid w:val="005104F4"/>
    <w:rsid w:val="005112E9"/>
    <w:rsid w:val="005113BF"/>
    <w:rsid w:val="005114D0"/>
    <w:rsid w:val="0051179A"/>
    <w:rsid w:val="0051195F"/>
    <w:rsid w:val="00511E63"/>
    <w:rsid w:val="0051396C"/>
    <w:rsid w:val="005144A7"/>
    <w:rsid w:val="00514B5F"/>
    <w:rsid w:val="0051513A"/>
    <w:rsid w:val="0051547B"/>
    <w:rsid w:val="0051577C"/>
    <w:rsid w:val="00515C6B"/>
    <w:rsid w:val="005168B2"/>
    <w:rsid w:val="00516FC0"/>
    <w:rsid w:val="00517401"/>
    <w:rsid w:val="005174D2"/>
    <w:rsid w:val="00517A78"/>
    <w:rsid w:val="0052013E"/>
    <w:rsid w:val="005203CA"/>
    <w:rsid w:val="00520A14"/>
    <w:rsid w:val="005219EB"/>
    <w:rsid w:val="00522186"/>
    <w:rsid w:val="00522AD4"/>
    <w:rsid w:val="005230C0"/>
    <w:rsid w:val="005236CE"/>
    <w:rsid w:val="00523C01"/>
    <w:rsid w:val="00524087"/>
    <w:rsid w:val="005245D1"/>
    <w:rsid w:val="005255C6"/>
    <w:rsid w:val="0052568D"/>
    <w:rsid w:val="005258F8"/>
    <w:rsid w:val="00525C3F"/>
    <w:rsid w:val="00525EAE"/>
    <w:rsid w:val="0052610F"/>
    <w:rsid w:val="00526307"/>
    <w:rsid w:val="00526542"/>
    <w:rsid w:val="005271DD"/>
    <w:rsid w:val="005318E1"/>
    <w:rsid w:val="00531D52"/>
    <w:rsid w:val="00531E92"/>
    <w:rsid w:val="005321FD"/>
    <w:rsid w:val="00532FC5"/>
    <w:rsid w:val="0053389B"/>
    <w:rsid w:val="005339BB"/>
    <w:rsid w:val="00533A40"/>
    <w:rsid w:val="00534311"/>
    <w:rsid w:val="0053449D"/>
    <w:rsid w:val="00534A03"/>
    <w:rsid w:val="00534ABC"/>
    <w:rsid w:val="0053601F"/>
    <w:rsid w:val="0053652F"/>
    <w:rsid w:val="0053724B"/>
    <w:rsid w:val="00537458"/>
    <w:rsid w:val="005379A1"/>
    <w:rsid w:val="00537FC4"/>
    <w:rsid w:val="005409A6"/>
    <w:rsid w:val="0054106D"/>
    <w:rsid w:val="005410E8"/>
    <w:rsid w:val="0054157E"/>
    <w:rsid w:val="00541D60"/>
    <w:rsid w:val="00542013"/>
    <w:rsid w:val="0054201B"/>
    <w:rsid w:val="00542B75"/>
    <w:rsid w:val="00542BF3"/>
    <w:rsid w:val="00543067"/>
    <w:rsid w:val="0054307B"/>
    <w:rsid w:val="00543179"/>
    <w:rsid w:val="005431D6"/>
    <w:rsid w:val="005432C6"/>
    <w:rsid w:val="005432FB"/>
    <w:rsid w:val="005436CD"/>
    <w:rsid w:val="00543943"/>
    <w:rsid w:val="00544888"/>
    <w:rsid w:val="00544FAE"/>
    <w:rsid w:val="005456E4"/>
    <w:rsid w:val="00545874"/>
    <w:rsid w:val="0054618C"/>
    <w:rsid w:val="00547243"/>
    <w:rsid w:val="00547467"/>
    <w:rsid w:val="00547D1F"/>
    <w:rsid w:val="00550DB1"/>
    <w:rsid w:val="00551046"/>
    <w:rsid w:val="005511F8"/>
    <w:rsid w:val="005513F6"/>
    <w:rsid w:val="00551855"/>
    <w:rsid w:val="00551A91"/>
    <w:rsid w:val="00551D71"/>
    <w:rsid w:val="00551DE3"/>
    <w:rsid w:val="00552D5D"/>
    <w:rsid w:val="00552D6D"/>
    <w:rsid w:val="00553794"/>
    <w:rsid w:val="0055425C"/>
    <w:rsid w:val="00554296"/>
    <w:rsid w:val="0055535A"/>
    <w:rsid w:val="0055538A"/>
    <w:rsid w:val="005561C4"/>
    <w:rsid w:val="00556B6E"/>
    <w:rsid w:val="00556EED"/>
    <w:rsid w:val="00556F0A"/>
    <w:rsid w:val="005603D5"/>
    <w:rsid w:val="005603F9"/>
    <w:rsid w:val="005608F1"/>
    <w:rsid w:val="005614FB"/>
    <w:rsid w:val="0056266B"/>
    <w:rsid w:val="005626B1"/>
    <w:rsid w:val="00562D5C"/>
    <w:rsid w:val="00563010"/>
    <w:rsid w:val="00563279"/>
    <w:rsid w:val="005639ED"/>
    <w:rsid w:val="00563A66"/>
    <w:rsid w:val="00563F3C"/>
    <w:rsid w:val="005643CB"/>
    <w:rsid w:val="00565252"/>
    <w:rsid w:val="005652BC"/>
    <w:rsid w:val="005655D6"/>
    <w:rsid w:val="00565B94"/>
    <w:rsid w:val="00566436"/>
    <w:rsid w:val="00567275"/>
    <w:rsid w:val="00567943"/>
    <w:rsid w:val="00567ABA"/>
    <w:rsid w:val="00567F32"/>
    <w:rsid w:val="0057013D"/>
    <w:rsid w:val="00570566"/>
    <w:rsid w:val="00571702"/>
    <w:rsid w:val="00571902"/>
    <w:rsid w:val="0057190F"/>
    <w:rsid w:val="00571CF3"/>
    <w:rsid w:val="00572C7C"/>
    <w:rsid w:val="0057371D"/>
    <w:rsid w:val="00574BAB"/>
    <w:rsid w:val="00574E65"/>
    <w:rsid w:val="0057564D"/>
    <w:rsid w:val="00575A1A"/>
    <w:rsid w:val="00575FD3"/>
    <w:rsid w:val="00576972"/>
    <w:rsid w:val="00576A24"/>
    <w:rsid w:val="00581453"/>
    <w:rsid w:val="00581BD3"/>
    <w:rsid w:val="0058262B"/>
    <w:rsid w:val="00583033"/>
    <w:rsid w:val="00583810"/>
    <w:rsid w:val="00583AAB"/>
    <w:rsid w:val="00584457"/>
    <w:rsid w:val="00584C9C"/>
    <w:rsid w:val="00585EC2"/>
    <w:rsid w:val="005869CA"/>
    <w:rsid w:val="00586B39"/>
    <w:rsid w:val="00586DC3"/>
    <w:rsid w:val="00587339"/>
    <w:rsid w:val="0058735D"/>
    <w:rsid w:val="00587829"/>
    <w:rsid w:val="005900FE"/>
    <w:rsid w:val="005905DF"/>
    <w:rsid w:val="00590B18"/>
    <w:rsid w:val="00590C9E"/>
    <w:rsid w:val="00590D4A"/>
    <w:rsid w:val="005916A0"/>
    <w:rsid w:val="00591794"/>
    <w:rsid w:val="00591BED"/>
    <w:rsid w:val="00591D1F"/>
    <w:rsid w:val="005920FC"/>
    <w:rsid w:val="00593874"/>
    <w:rsid w:val="00593CFF"/>
    <w:rsid w:val="0059402E"/>
    <w:rsid w:val="005941C0"/>
    <w:rsid w:val="005945ED"/>
    <w:rsid w:val="00595D6F"/>
    <w:rsid w:val="005967D5"/>
    <w:rsid w:val="0059689F"/>
    <w:rsid w:val="00596995"/>
    <w:rsid w:val="00597513"/>
    <w:rsid w:val="00597AE8"/>
    <w:rsid w:val="005A081F"/>
    <w:rsid w:val="005A0D1F"/>
    <w:rsid w:val="005A123F"/>
    <w:rsid w:val="005A16CE"/>
    <w:rsid w:val="005A17E5"/>
    <w:rsid w:val="005A1C7A"/>
    <w:rsid w:val="005A26B5"/>
    <w:rsid w:val="005A2CA7"/>
    <w:rsid w:val="005A2D17"/>
    <w:rsid w:val="005A3081"/>
    <w:rsid w:val="005A33F3"/>
    <w:rsid w:val="005A3673"/>
    <w:rsid w:val="005A3881"/>
    <w:rsid w:val="005A3D1C"/>
    <w:rsid w:val="005A4204"/>
    <w:rsid w:val="005A463F"/>
    <w:rsid w:val="005A479F"/>
    <w:rsid w:val="005A5017"/>
    <w:rsid w:val="005A689A"/>
    <w:rsid w:val="005A6CEB"/>
    <w:rsid w:val="005A70E7"/>
    <w:rsid w:val="005A73CC"/>
    <w:rsid w:val="005A7988"/>
    <w:rsid w:val="005B06E2"/>
    <w:rsid w:val="005B1879"/>
    <w:rsid w:val="005B1D6E"/>
    <w:rsid w:val="005B28C7"/>
    <w:rsid w:val="005B3767"/>
    <w:rsid w:val="005B37EA"/>
    <w:rsid w:val="005B3DE2"/>
    <w:rsid w:val="005B3EFC"/>
    <w:rsid w:val="005B4BE4"/>
    <w:rsid w:val="005B4E9E"/>
    <w:rsid w:val="005B4ED7"/>
    <w:rsid w:val="005B5075"/>
    <w:rsid w:val="005B529A"/>
    <w:rsid w:val="005B5BF2"/>
    <w:rsid w:val="005B66C1"/>
    <w:rsid w:val="005C0411"/>
    <w:rsid w:val="005C0C65"/>
    <w:rsid w:val="005C1765"/>
    <w:rsid w:val="005C1892"/>
    <w:rsid w:val="005C1B79"/>
    <w:rsid w:val="005C1B9B"/>
    <w:rsid w:val="005C2279"/>
    <w:rsid w:val="005C2723"/>
    <w:rsid w:val="005C2975"/>
    <w:rsid w:val="005C3091"/>
    <w:rsid w:val="005C3B28"/>
    <w:rsid w:val="005C42EB"/>
    <w:rsid w:val="005C4391"/>
    <w:rsid w:val="005C5DDF"/>
    <w:rsid w:val="005C6010"/>
    <w:rsid w:val="005C604E"/>
    <w:rsid w:val="005C616C"/>
    <w:rsid w:val="005C621E"/>
    <w:rsid w:val="005C6731"/>
    <w:rsid w:val="005C6B7E"/>
    <w:rsid w:val="005C73A8"/>
    <w:rsid w:val="005D0C39"/>
    <w:rsid w:val="005D0C7A"/>
    <w:rsid w:val="005D0CED"/>
    <w:rsid w:val="005D0EE6"/>
    <w:rsid w:val="005D1A56"/>
    <w:rsid w:val="005D1D69"/>
    <w:rsid w:val="005D2FDD"/>
    <w:rsid w:val="005D31CD"/>
    <w:rsid w:val="005D3497"/>
    <w:rsid w:val="005D34B8"/>
    <w:rsid w:val="005D39F1"/>
    <w:rsid w:val="005D3B15"/>
    <w:rsid w:val="005D4240"/>
    <w:rsid w:val="005D5BC2"/>
    <w:rsid w:val="005D6266"/>
    <w:rsid w:val="005D679E"/>
    <w:rsid w:val="005D7D6F"/>
    <w:rsid w:val="005E04E1"/>
    <w:rsid w:val="005E0589"/>
    <w:rsid w:val="005E05AC"/>
    <w:rsid w:val="005E0990"/>
    <w:rsid w:val="005E0BBF"/>
    <w:rsid w:val="005E0FAC"/>
    <w:rsid w:val="005E14D0"/>
    <w:rsid w:val="005E1509"/>
    <w:rsid w:val="005E16A0"/>
    <w:rsid w:val="005E1730"/>
    <w:rsid w:val="005E2968"/>
    <w:rsid w:val="005E2AB3"/>
    <w:rsid w:val="005E369F"/>
    <w:rsid w:val="005E3A61"/>
    <w:rsid w:val="005E3E23"/>
    <w:rsid w:val="005E44C5"/>
    <w:rsid w:val="005E4AE5"/>
    <w:rsid w:val="005E4C91"/>
    <w:rsid w:val="005E564E"/>
    <w:rsid w:val="005E5ACC"/>
    <w:rsid w:val="005E62F1"/>
    <w:rsid w:val="005E70D8"/>
    <w:rsid w:val="005F0004"/>
    <w:rsid w:val="005F045E"/>
    <w:rsid w:val="005F0540"/>
    <w:rsid w:val="005F0E54"/>
    <w:rsid w:val="005F140B"/>
    <w:rsid w:val="005F185A"/>
    <w:rsid w:val="005F1B3E"/>
    <w:rsid w:val="005F1DC6"/>
    <w:rsid w:val="005F2682"/>
    <w:rsid w:val="005F29FB"/>
    <w:rsid w:val="005F2CF7"/>
    <w:rsid w:val="005F2FE0"/>
    <w:rsid w:val="005F3485"/>
    <w:rsid w:val="005F3BC0"/>
    <w:rsid w:val="005F3C5D"/>
    <w:rsid w:val="005F3F00"/>
    <w:rsid w:val="005F4457"/>
    <w:rsid w:val="005F5092"/>
    <w:rsid w:val="005F5CD0"/>
    <w:rsid w:val="005F632A"/>
    <w:rsid w:val="005F75E0"/>
    <w:rsid w:val="005F76D4"/>
    <w:rsid w:val="005F7A74"/>
    <w:rsid w:val="005F7FCC"/>
    <w:rsid w:val="0060019F"/>
    <w:rsid w:val="006023BF"/>
    <w:rsid w:val="00602A83"/>
    <w:rsid w:val="00602D23"/>
    <w:rsid w:val="00602F6A"/>
    <w:rsid w:val="006044FE"/>
    <w:rsid w:val="0060522C"/>
    <w:rsid w:val="00605B21"/>
    <w:rsid w:val="00606558"/>
    <w:rsid w:val="00606A3F"/>
    <w:rsid w:val="00606CC4"/>
    <w:rsid w:val="00607939"/>
    <w:rsid w:val="0061010A"/>
    <w:rsid w:val="00610FD3"/>
    <w:rsid w:val="006111BC"/>
    <w:rsid w:val="00611514"/>
    <w:rsid w:val="00611921"/>
    <w:rsid w:val="00611AF0"/>
    <w:rsid w:val="00612B6A"/>
    <w:rsid w:val="00613FD8"/>
    <w:rsid w:val="00614265"/>
    <w:rsid w:val="006148F8"/>
    <w:rsid w:val="00615617"/>
    <w:rsid w:val="0061582E"/>
    <w:rsid w:val="00615DE9"/>
    <w:rsid w:val="0061676B"/>
    <w:rsid w:val="006176C4"/>
    <w:rsid w:val="006178B3"/>
    <w:rsid w:val="00617E0A"/>
    <w:rsid w:val="00620083"/>
    <w:rsid w:val="0062080D"/>
    <w:rsid w:val="006210B9"/>
    <w:rsid w:val="00622134"/>
    <w:rsid w:val="00622A7B"/>
    <w:rsid w:val="00622BD3"/>
    <w:rsid w:val="00622DB3"/>
    <w:rsid w:val="00623255"/>
    <w:rsid w:val="00623792"/>
    <w:rsid w:val="0062405D"/>
    <w:rsid w:val="00624CF3"/>
    <w:rsid w:val="00625598"/>
    <w:rsid w:val="00625BE6"/>
    <w:rsid w:val="0062600D"/>
    <w:rsid w:val="00626478"/>
    <w:rsid w:val="00626508"/>
    <w:rsid w:val="006268BE"/>
    <w:rsid w:val="00626CD1"/>
    <w:rsid w:val="00627199"/>
    <w:rsid w:val="00627491"/>
    <w:rsid w:val="0062781A"/>
    <w:rsid w:val="00627CAB"/>
    <w:rsid w:val="00627D4F"/>
    <w:rsid w:val="006308F0"/>
    <w:rsid w:val="00630E10"/>
    <w:rsid w:val="00630FFF"/>
    <w:rsid w:val="006315DC"/>
    <w:rsid w:val="006320CB"/>
    <w:rsid w:val="0063286E"/>
    <w:rsid w:val="00632A19"/>
    <w:rsid w:val="00632AE8"/>
    <w:rsid w:val="006332F7"/>
    <w:rsid w:val="00633E0F"/>
    <w:rsid w:val="00633F38"/>
    <w:rsid w:val="006344FA"/>
    <w:rsid w:val="00634E41"/>
    <w:rsid w:val="00634FB9"/>
    <w:rsid w:val="00635B9F"/>
    <w:rsid w:val="00635C7C"/>
    <w:rsid w:val="00635CED"/>
    <w:rsid w:val="00636666"/>
    <w:rsid w:val="00636690"/>
    <w:rsid w:val="00636A86"/>
    <w:rsid w:val="00637C3A"/>
    <w:rsid w:val="00637CAD"/>
    <w:rsid w:val="006405E3"/>
    <w:rsid w:val="00640EB2"/>
    <w:rsid w:val="00640EB3"/>
    <w:rsid w:val="00640FBB"/>
    <w:rsid w:val="00641C3A"/>
    <w:rsid w:val="0064219A"/>
    <w:rsid w:val="0064289C"/>
    <w:rsid w:val="0064299B"/>
    <w:rsid w:val="0064343C"/>
    <w:rsid w:val="00643A21"/>
    <w:rsid w:val="00643AB5"/>
    <w:rsid w:val="00643C56"/>
    <w:rsid w:val="00644A94"/>
    <w:rsid w:val="0064538F"/>
    <w:rsid w:val="006454A9"/>
    <w:rsid w:val="00645D28"/>
    <w:rsid w:val="00646001"/>
    <w:rsid w:val="00646063"/>
    <w:rsid w:val="006465C7"/>
    <w:rsid w:val="00646EB2"/>
    <w:rsid w:val="00647B31"/>
    <w:rsid w:val="00647FC3"/>
    <w:rsid w:val="00647FED"/>
    <w:rsid w:val="00650283"/>
    <w:rsid w:val="00650A6B"/>
    <w:rsid w:val="00650E11"/>
    <w:rsid w:val="00650EE6"/>
    <w:rsid w:val="00651101"/>
    <w:rsid w:val="006516E1"/>
    <w:rsid w:val="00651CBC"/>
    <w:rsid w:val="0065241F"/>
    <w:rsid w:val="0065271C"/>
    <w:rsid w:val="00652BAC"/>
    <w:rsid w:val="0065314D"/>
    <w:rsid w:val="006535B0"/>
    <w:rsid w:val="00654190"/>
    <w:rsid w:val="006545D7"/>
    <w:rsid w:val="00654D54"/>
    <w:rsid w:val="00655B3F"/>
    <w:rsid w:val="00656F6B"/>
    <w:rsid w:val="0065711A"/>
    <w:rsid w:val="00661DE7"/>
    <w:rsid w:val="00663118"/>
    <w:rsid w:val="00663451"/>
    <w:rsid w:val="006636A0"/>
    <w:rsid w:val="0066516D"/>
    <w:rsid w:val="0066557A"/>
    <w:rsid w:val="00665601"/>
    <w:rsid w:val="00665852"/>
    <w:rsid w:val="00665B68"/>
    <w:rsid w:val="00665D38"/>
    <w:rsid w:val="006669AE"/>
    <w:rsid w:val="00666B87"/>
    <w:rsid w:val="00667865"/>
    <w:rsid w:val="00667BF5"/>
    <w:rsid w:val="00670033"/>
    <w:rsid w:val="00670228"/>
    <w:rsid w:val="006717B9"/>
    <w:rsid w:val="00672594"/>
    <w:rsid w:val="0067313B"/>
    <w:rsid w:val="00673723"/>
    <w:rsid w:val="0067434D"/>
    <w:rsid w:val="00674A77"/>
    <w:rsid w:val="00674AF4"/>
    <w:rsid w:val="00674B5D"/>
    <w:rsid w:val="0067510F"/>
    <w:rsid w:val="00675155"/>
    <w:rsid w:val="006756B4"/>
    <w:rsid w:val="006758A9"/>
    <w:rsid w:val="0067590B"/>
    <w:rsid w:val="00675AA7"/>
    <w:rsid w:val="006764E6"/>
    <w:rsid w:val="0067684A"/>
    <w:rsid w:val="006769C5"/>
    <w:rsid w:val="0067787F"/>
    <w:rsid w:val="00677DC7"/>
    <w:rsid w:val="00680B87"/>
    <w:rsid w:val="00684217"/>
    <w:rsid w:val="006849F7"/>
    <w:rsid w:val="00684BDB"/>
    <w:rsid w:val="00684EBA"/>
    <w:rsid w:val="00684FFE"/>
    <w:rsid w:val="00685555"/>
    <w:rsid w:val="0068556F"/>
    <w:rsid w:val="00685857"/>
    <w:rsid w:val="00685F2C"/>
    <w:rsid w:val="006860A7"/>
    <w:rsid w:val="00686843"/>
    <w:rsid w:val="00686A39"/>
    <w:rsid w:val="00687351"/>
    <w:rsid w:val="006876B6"/>
    <w:rsid w:val="00687AA3"/>
    <w:rsid w:val="006901E6"/>
    <w:rsid w:val="00690F09"/>
    <w:rsid w:val="00691AD8"/>
    <w:rsid w:val="00692A2C"/>
    <w:rsid w:val="00692D20"/>
    <w:rsid w:val="00693662"/>
    <w:rsid w:val="00695883"/>
    <w:rsid w:val="00695A84"/>
    <w:rsid w:val="006963B0"/>
    <w:rsid w:val="006967BB"/>
    <w:rsid w:val="00696C32"/>
    <w:rsid w:val="00696D34"/>
    <w:rsid w:val="00697209"/>
    <w:rsid w:val="00697955"/>
    <w:rsid w:val="006A0B74"/>
    <w:rsid w:val="006A0C39"/>
    <w:rsid w:val="006A19F8"/>
    <w:rsid w:val="006A1AC5"/>
    <w:rsid w:val="006A204D"/>
    <w:rsid w:val="006A25D4"/>
    <w:rsid w:val="006A2E79"/>
    <w:rsid w:val="006A2F52"/>
    <w:rsid w:val="006A3611"/>
    <w:rsid w:val="006A3E14"/>
    <w:rsid w:val="006A434E"/>
    <w:rsid w:val="006A575B"/>
    <w:rsid w:val="006A5962"/>
    <w:rsid w:val="006A5D9B"/>
    <w:rsid w:val="006A72B1"/>
    <w:rsid w:val="006A7356"/>
    <w:rsid w:val="006A77DD"/>
    <w:rsid w:val="006B1760"/>
    <w:rsid w:val="006B18A3"/>
    <w:rsid w:val="006B190B"/>
    <w:rsid w:val="006B1BFF"/>
    <w:rsid w:val="006B1D30"/>
    <w:rsid w:val="006B328B"/>
    <w:rsid w:val="006B3B69"/>
    <w:rsid w:val="006B42D7"/>
    <w:rsid w:val="006B4A73"/>
    <w:rsid w:val="006B561F"/>
    <w:rsid w:val="006B5A64"/>
    <w:rsid w:val="006B75BC"/>
    <w:rsid w:val="006B7DA6"/>
    <w:rsid w:val="006C0647"/>
    <w:rsid w:val="006C08D2"/>
    <w:rsid w:val="006C0B3E"/>
    <w:rsid w:val="006C0B86"/>
    <w:rsid w:val="006C0F99"/>
    <w:rsid w:val="006C1CF2"/>
    <w:rsid w:val="006C2688"/>
    <w:rsid w:val="006C2786"/>
    <w:rsid w:val="006C29DD"/>
    <w:rsid w:val="006C35C0"/>
    <w:rsid w:val="006C455D"/>
    <w:rsid w:val="006C48DD"/>
    <w:rsid w:val="006C4AED"/>
    <w:rsid w:val="006C5414"/>
    <w:rsid w:val="006C5B1C"/>
    <w:rsid w:val="006C6E2E"/>
    <w:rsid w:val="006C7129"/>
    <w:rsid w:val="006C786B"/>
    <w:rsid w:val="006C7E8E"/>
    <w:rsid w:val="006D0B52"/>
    <w:rsid w:val="006D2144"/>
    <w:rsid w:val="006D2A60"/>
    <w:rsid w:val="006D2BE6"/>
    <w:rsid w:val="006D39A3"/>
    <w:rsid w:val="006D40AE"/>
    <w:rsid w:val="006D43DD"/>
    <w:rsid w:val="006D47FB"/>
    <w:rsid w:val="006D4F2B"/>
    <w:rsid w:val="006D5073"/>
    <w:rsid w:val="006D5614"/>
    <w:rsid w:val="006D6076"/>
    <w:rsid w:val="006D6599"/>
    <w:rsid w:val="006D679C"/>
    <w:rsid w:val="006D6949"/>
    <w:rsid w:val="006D6A79"/>
    <w:rsid w:val="006D6DEA"/>
    <w:rsid w:val="006D6DED"/>
    <w:rsid w:val="006D738D"/>
    <w:rsid w:val="006D7D01"/>
    <w:rsid w:val="006E0052"/>
    <w:rsid w:val="006E024A"/>
    <w:rsid w:val="006E07E3"/>
    <w:rsid w:val="006E0B8B"/>
    <w:rsid w:val="006E0C71"/>
    <w:rsid w:val="006E1565"/>
    <w:rsid w:val="006E1B0F"/>
    <w:rsid w:val="006E1DD0"/>
    <w:rsid w:val="006E2529"/>
    <w:rsid w:val="006E2C11"/>
    <w:rsid w:val="006E3274"/>
    <w:rsid w:val="006E43D1"/>
    <w:rsid w:val="006E60C6"/>
    <w:rsid w:val="006E61B9"/>
    <w:rsid w:val="006E65A2"/>
    <w:rsid w:val="006E6A30"/>
    <w:rsid w:val="006E7113"/>
    <w:rsid w:val="006E7B47"/>
    <w:rsid w:val="006F0AC8"/>
    <w:rsid w:val="006F0C4C"/>
    <w:rsid w:val="006F1768"/>
    <w:rsid w:val="006F213E"/>
    <w:rsid w:val="006F2AA5"/>
    <w:rsid w:val="006F36E9"/>
    <w:rsid w:val="006F3810"/>
    <w:rsid w:val="006F43B5"/>
    <w:rsid w:val="006F549A"/>
    <w:rsid w:val="006F632D"/>
    <w:rsid w:val="006F63F3"/>
    <w:rsid w:val="006F6542"/>
    <w:rsid w:val="006F655D"/>
    <w:rsid w:val="006F72C6"/>
    <w:rsid w:val="006F78B2"/>
    <w:rsid w:val="006F7A1D"/>
    <w:rsid w:val="006F7B51"/>
    <w:rsid w:val="006F7DF8"/>
    <w:rsid w:val="00700AFE"/>
    <w:rsid w:val="00700DA6"/>
    <w:rsid w:val="00700E95"/>
    <w:rsid w:val="00701484"/>
    <w:rsid w:val="00701C41"/>
    <w:rsid w:val="00702916"/>
    <w:rsid w:val="00702EBA"/>
    <w:rsid w:val="00703718"/>
    <w:rsid w:val="007037AD"/>
    <w:rsid w:val="00703D51"/>
    <w:rsid w:val="00703F20"/>
    <w:rsid w:val="0070408A"/>
    <w:rsid w:val="00704D93"/>
    <w:rsid w:val="00704EB9"/>
    <w:rsid w:val="007062EE"/>
    <w:rsid w:val="00706426"/>
    <w:rsid w:val="00706C9F"/>
    <w:rsid w:val="0070721B"/>
    <w:rsid w:val="007075FE"/>
    <w:rsid w:val="00707DE6"/>
    <w:rsid w:val="00707F9C"/>
    <w:rsid w:val="00710662"/>
    <w:rsid w:val="007106B3"/>
    <w:rsid w:val="00710D37"/>
    <w:rsid w:val="00711102"/>
    <w:rsid w:val="00711188"/>
    <w:rsid w:val="0071130A"/>
    <w:rsid w:val="0071142B"/>
    <w:rsid w:val="00711C9C"/>
    <w:rsid w:val="0071208A"/>
    <w:rsid w:val="007123C9"/>
    <w:rsid w:val="00713622"/>
    <w:rsid w:val="00713709"/>
    <w:rsid w:val="00713799"/>
    <w:rsid w:val="00713B69"/>
    <w:rsid w:val="00713D2C"/>
    <w:rsid w:val="00713E60"/>
    <w:rsid w:val="00714501"/>
    <w:rsid w:val="00714726"/>
    <w:rsid w:val="00714898"/>
    <w:rsid w:val="00714D83"/>
    <w:rsid w:val="007152BE"/>
    <w:rsid w:val="00715689"/>
    <w:rsid w:val="0071579F"/>
    <w:rsid w:val="00716091"/>
    <w:rsid w:val="007160EB"/>
    <w:rsid w:val="007161F6"/>
    <w:rsid w:val="007166AB"/>
    <w:rsid w:val="007178BE"/>
    <w:rsid w:val="00717C25"/>
    <w:rsid w:val="007207DE"/>
    <w:rsid w:val="00720E01"/>
    <w:rsid w:val="007226F6"/>
    <w:rsid w:val="007231BB"/>
    <w:rsid w:val="0072370C"/>
    <w:rsid w:val="00723711"/>
    <w:rsid w:val="007238DF"/>
    <w:rsid w:val="00725539"/>
    <w:rsid w:val="00725553"/>
    <w:rsid w:val="00725755"/>
    <w:rsid w:val="00725772"/>
    <w:rsid w:val="007257D2"/>
    <w:rsid w:val="00725BBA"/>
    <w:rsid w:val="00725FBA"/>
    <w:rsid w:val="007269BA"/>
    <w:rsid w:val="007303E2"/>
    <w:rsid w:val="007308F8"/>
    <w:rsid w:val="00731D30"/>
    <w:rsid w:val="00732028"/>
    <w:rsid w:val="0073259C"/>
    <w:rsid w:val="00733154"/>
    <w:rsid w:val="0073438B"/>
    <w:rsid w:val="0073470B"/>
    <w:rsid w:val="007348BC"/>
    <w:rsid w:val="007350B7"/>
    <w:rsid w:val="00735130"/>
    <w:rsid w:val="00735FD4"/>
    <w:rsid w:val="0073610A"/>
    <w:rsid w:val="00736939"/>
    <w:rsid w:val="00736AE6"/>
    <w:rsid w:val="00736EE4"/>
    <w:rsid w:val="007377BB"/>
    <w:rsid w:val="00737AE9"/>
    <w:rsid w:val="00737FB4"/>
    <w:rsid w:val="007401CD"/>
    <w:rsid w:val="00740A25"/>
    <w:rsid w:val="007414CF"/>
    <w:rsid w:val="00741F74"/>
    <w:rsid w:val="007426A6"/>
    <w:rsid w:val="00744348"/>
    <w:rsid w:val="007448C6"/>
    <w:rsid w:val="00744B99"/>
    <w:rsid w:val="0074519E"/>
    <w:rsid w:val="00745D20"/>
    <w:rsid w:val="00746330"/>
    <w:rsid w:val="0074668E"/>
    <w:rsid w:val="00746F23"/>
    <w:rsid w:val="00747514"/>
    <w:rsid w:val="007476A3"/>
    <w:rsid w:val="007479A0"/>
    <w:rsid w:val="00747CCF"/>
    <w:rsid w:val="0075024D"/>
    <w:rsid w:val="0075084B"/>
    <w:rsid w:val="0075211B"/>
    <w:rsid w:val="00752701"/>
    <w:rsid w:val="00752ED3"/>
    <w:rsid w:val="00752FFB"/>
    <w:rsid w:val="00753101"/>
    <w:rsid w:val="00754627"/>
    <w:rsid w:val="007546B9"/>
    <w:rsid w:val="0075503D"/>
    <w:rsid w:val="007561B6"/>
    <w:rsid w:val="00756836"/>
    <w:rsid w:val="00756A46"/>
    <w:rsid w:val="00757086"/>
    <w:rsid w:val="00757802"/>
    <w:rsid w:val="007579C2"/>
    <w:rsid w:val="00757E35"/>
    <w:rsid w:val="00757E62"/>
    <w:rsid w:val="0076054F"/>
    <w:rsid w:val="007616FD"/>
    <w:rsid w:val="00761D61"/>
    <w:rsid w:val="00763566"/>
    <w:rsid w:val="00763C53"/>
    <w:rsid w:val="00764448"/>
    <w:rsid w:val="007652C3"/>
    <w:rsid w:val="007653F2"/>
    <w:rsid w:val="007659D8"/>
    <w:rsid w:val="00766847"/>
    <w:rsid w:val="00766B7A"/>
    <w:rsid w:val="007676DF"/>
    <w:rsid w:val="007703C2"/>
    <w:rsid w:val="007705E6"/>
    <w:rsid w:val="007710F1"/>
    <w:rsid w:val="007712B8"/>
    <w:rsid w:val="007717D0"/>
    <w:rsid w:val="00771B96"/>
    <w:rsid w:val="007721A9"/>
    <w:rsid w:val="007733CD"/>
    <w:rsid w:val="00773F1D"/>
    <w:rsid w:val="00773F9A"/>
    <w:rsid w:val="00774140"/>
    <w:rsid w:val="00774427"/>
    <w:rsid w:val="00774E13"/>
    <w:rsid w:val="00774E8D"/>
    <w:rsid w:val="00775054"/>
    <w:rsid w:val="00775320"/>
    <w:rsid w:val="007756B9"/>
    <w:rsid w:val="00775EA9"/>
    <w:rsid w:val="00776358"/>
    <w:rsid w:val="007764FB"/>
    <w:rsid w:val="00776DE0"/>
    <w:rsid w:val="00776E54"/>
    <w:rsid w:val="00780326"/>
    <w:rsid w:val="007806C1"/>
    <w:rsid w:val="007807D0"/>
    <w:rsid w:val="00780B96"/>
    <w:rsid w:val="00781226"/>
    <w:rsid w:val="0078164D"/>
    <w:rsid w:val="0078172B"/>
    <w:rsid w:val="007818C4"/>
    <w:rsid w:val="00782735"/>
    <w:rsid w:val="00782801"/>
    <w:rsid w:val="00782959"/>
    <w:rsid w:val="00782E7F"/>
    <w:rsid w:val="007830E9"/>
    <w:rsid w:val="00783758"/>
    <w:rsid w:val="00783B74"/>
    <w:rsid w:val="00783C5D"/>
    <w:rsid w:val="00784495"/>
    <w:rsid w:val="00784DD8"/>
    <w:rsid w:val="00785B96"/>
    <w:rsid w:val="00785BAF"/>
    <w:rsid w:val="00786DB2"/>
    <w:rsid w:val="00786E67"/>
    <w:rsid w:val="00786F2C"/>
    <w:rsid w:val="00787D69"/>
    <w:rsid w:val="00790056"/>
    <w:rsid w:val="00790541"/>
    <w:rsid w:val="00790A5C"/>
    <w:rsid w:val="0079129D"/>
    <w:rsid w:val="00792B2D"/>
    <w:rsid w:val="00793053"/>
    <w:rsid w:val="00793154"/>
    <w:rsid w:val="0079327D"/>
    <w:rsid w:val="007939A5"/>
    <w:rsid w:val="007939A6"/>
    <w:rsid w:val="00794519"/>
    <w:rsid w:val="00795586"/>
    <w:rsid w:val="00795AAF"/>
    <w:rsid w:val="00796199"/>
    <w:rsid w:val="0079682F"/>
    <w:rsid w:val="00796AB0"/>
    <w:rsid w:val="00796DC6"/>
    <w:rsid w:val="007A015A"/>
    <w:rsid w:val="007A0703"/>
    <w:rsid w:val="007A0E86"/>
    <w:rsid w:val="007A1C2F"/>
    <w:rsid w:val="007A1D7F"/>
    <w:rsid w:val="007A3A2E"/>
    <w:rsid w:val="007A3B3B"/>
    <w:rsid w:val="007A3B57"/>
    <w:rsid w:val="007A42D2"/>
    <w:rsid w:val="007A4FA2"/>
    <w:rsid w:val="007A536C"/>
    <w:rsid w:val="007A575B"/>
    <w:rsid w:val="007A60D7"/>
    <w:rsid w:val="007A69D6"/>
    <w:rsid w:val="007A75FE"/>
    <w:rsid w:val="007B0D5C"/>
    <w:rsid w:val="007B0F7B"/>
    <w:rsid w:val="007B14C9"/>
    <w:rsid w:val="007B1998"/>
    <w:rsid w:val="007B1A9F"/>
    <w:rsid w:val="007B1DAE"/>
    <w:rsid w:val="007B1E19"/>
    <w:rsid w:val="007B1E9C"/>
    <w:rsid w:val="007B2688"/>
    <w:rsid w:val="007B2EFE"/>
    <w:rsid w:val="007B355E"/>
    <w:rsid w:val="007B412E"/>
    <w:rsid w:val="007B4F0D"/>
    <w:rsid w:val="007B5242"/>
    <w:rsid w:val="007B5C7F"/>
    <w:rsid w:val="007B5DA5"/>
    <w:rsid w:val="007B5F04"/>
    <w:rsid w:val="007B6129"/>
    <w:rsid w:val="007B6623"/>
    <w:rsid w:val="007B68FC"/>
    <w:rsid w:val="007B717B"/>
    <w:rsid w:val="007B7E83"/>
    <w:rsid w:val="007C027C"/>
    <w:rsid w:val="007C04C9"/>
    <w:rsid w:val="007C146D"/>
    <w:rsid w:val="007C1EA2"/>
    <w:rsid w:val="007C20B7"/>
    <w:rsid w:val="007C236E"/>
    <w:rsid w:val="007C3880"/>
    <w:rsid w:val="007C3C11"/>
    <w:rsid w:val="007C4188"/>
    <w:rsid w:val="007C42C2"/>
    <w:rsid w:val="007C4300"/>
    <w:rsid w:val="007C580F"/>
    <w:rsid w:val="007C5825"/>
    <w:rsid w:val="007C5AC0"/>
    <w:rsid w:val="007C72A4"/>
    <w:rsid w:val="007C7DCB"/>
    <w:rsid w:val="007D183C"/>
    <w:rsid w:val="007D1F0C"/>
    <w:rsid w:val="007D249E"/>
    <w:rsid w:val="007D2A84"/>
    <w:rsid w:val="007D2C3B"/>
    <w:rsid w:val="007D3263"/>
    <w:rsid w:val="007D5D22"/>
    <w:rsid w:val="007D61A4"/>
    <w:rsid w:val="007D6B9F"/>
    <w:rsid w:val="007D7BF1"/>
    <w:rsid w:val="007D7EE3"/>
    <w:rsid w:val="007E082D"/>
    <w:rsid w:val="007E0F21"/>
    <w:rsid w:val="007E1099"/>
    <w:rsid w:val="007E1C59"/>
    <w:rsid w:val="007E2352"/>
    <w:rsid w:val="007E2651"/>
    <w:rsid w:val="007E288B"/>
    <w:rsid w:val="007E4247"/>
    <w:rsid w:val="007E4533"/>
    <w:rsid w:val="007E5096"/>
    <w:rsid w:val="007E5C1E"/>
    <w:rsid w:val="007E5E31"/>
    <w:rsid w:val="007E6B9F"/>
    <w:rsid w:val="007E6C98"/>
    <w:rsid w:val="007E6EC1"/>
    <w:rsid w:val="007E6FB0"/>
    <w:rsid w:val="007E7343"/>
    <w:rsid w:val="007E7918"/>
    <w:rsid w:val="007E7BE8"/>
    <w:rsid w:val="007F04BA"/>
    <w:rsid w:val="007F08DF"/>
    <w:rsid w:val="007F0B37"/>
    <w:rsid w:val="007F0F97"/>
    <w:rsid w:val="007F1316"/>
    <w:rsid w:val="007F1F43"/>
    <w:rsid w:val="007F213F"/>
    <w:rsid w:val="007F27BE"/>
    <w:rsid w:val="007F2C9E"/>
    <w:rsid w:val="007F2CDD"/>
    <w:rsid w:val="007F30F1"/>
    <w:rsid w:val="007F3606"/>
    <w:rsid w:val="007F3ED9"/>
    <w:rsid w:val="007F4524"/>
    <w:rsid w:val="007F4DAB"/>
    <w:rsid w:val="007F5C44"/>
    <w:rsid w:val="007F6743"/>
    <w:rsid w:val="007F6EBD"/>
    <w:rsid w:val="007F7494"/>
    <w:rsid w:val="007F78B8"/>
    <w:rsid w:val="007F7B18"/>
    <w:rsid w:val="007F7BED"/>
    <w:rsid w:val="007F7E73"/>
    <w:rsid w:val="007F7F48"/>
    <w:rsid w:val="008003A5"/>
    <w:rsid w:val="00801062"/>
    <w:rsid w:val="008017BA"/>
    <w:rsid w:val="00801812"/>
    <w:rsid w:val="00802048"/>
    <w:rsid w:val="0080246A"/>
    <w:rsid w:val="00802704"/>
    <w:rsid w:val="00804C01"/>
    <w:rsid w:val="00804F62"/>
    <w:rsid w:val="00805611"/>
    <w:rsid w:val="00805620"/>
    <w:rsid w:val="0080606A"/>
    <w:rsid w:val="008066FC"/>
    <w:rsid w:val="008068FB"/>
    <w:rsid w:val="0080779B"/>
    <w:rsid w:val="00807828"/>
    <w:rsid w:val="00807D6A"/>
    <w:rsid w:val="00810153"/>
    <w:rsid w:val="00810381"/>
    <w:rsid w:val="008107B2"/>
    <w:rsid w:val="00811793"/>
    <w:rsid w:val="00811E75"/>
    <w:rsid w:val="008120F2"/>
    <w:rsid w:val="00812F55"/>
    <w:rsid w:val="00813536"/>
    <w:rsid w:val="008139D0"/>
    <w:rsid w:val="008139E5"/>
    <w:rsid w:val="00814B36"/>
    <w:rsid w:val="00815B0C"/>
    <w:rsid w:val="00816912"/>
    <w:rsid w:val="00816D47"/>
    <w:rsid w:val="00816E1A"/>
    <w:rsid w:val="00816F67"/>
    <w:rsid w:val="008178D5"/>
    <w:rsid w:val="00821038"/>
    <w:rsid w:val="008218DA"/>
    <w:rsid w:val="00821EF9"/>
    <w:rsid w:val="00821F7F"/>
    <w:rsid w:val="00821FC5"/>
    <w:rsid w:val="00822AC1"/>
    <w:rsid w:val="00822F1A"/>
    <w:rsid w:val="00822F35"/>
    <w:rsid w:val="00823DB1"/>
    <w:rsid w:val="00824991"/>
    <w:rsid w:val="00825795"/>
    <w:rsid w:val="00825C05"/>
    <w:rsid w:val="0082618C"/>
    <w:rsid w:val="008262E5"/>
    <w:rsid w:val="00826989"/>
    <w:rsid w:val="00826F2A"/>
    <w:rsid w:val="00827ED7"/>
    <w:rsid w:val="00831001"/>
    <w:rsid w:val="0083170F"/>
    <w:rsid w:val="00831BC4"/>
    <w:rsid w:val="008321C2"/>
    <w:rsid w:val="008325CF"/>
    <w:rsid w:val="00832A38"/>
    <w:rsid w:val="008339A2"/>
    <w:rsid w:val="00833C5E"/>
    <w:rsid w:val="00834345"/>
    <w:rsid w:val="0083485C"/>
    <w:rsid w:val="0083485F"/>
    <w:rsid w:val="00834920"/>
    <w:rsid w:val="0083514B"/>
    <w:rsid w:val="00835BF8"/>
    <w:rsid w:val="008365F5"/>
    <w:rsid w:val="00836654"/>
    <w:rsid w:val="008369A9"/>
    <w:rsid w:val="00836C81"/>
    <w:rsid w:val="00836C9B"/>
    <w:rsid w:val="00837584"/>
    <w:rsid w:val="00837E26"/>
    <w:rsid w:val="00840724"/>
    <w:rsid w:val="00840FCB"/>
    <w:rsid w:val="008411D4"/>
    <w:rsid w:val="00841412"/>
    <w:rsid w:val="00841514"/>
    <w:rsid w:val="008420CA"/>
    <w:rsid w:val="008423D0"/>
    <w:rsid w:val="008425D2"/>
    <w:rsid w:val="0084356F"/>
    <w:rsid w:val="0084397C"/>
    <w:rsid w:val="0084514B"/>
    <w:rsid w:val="0084555B"/>
    <w:rsid w:val="00845A35"/>
    <w:rsid w:val="008462D9"/>
    <w:rsid w:val="00846372"/>
    <w:rsid w:val="008473C5"/>
    <w:rsid w:val="0084740A"/>
    <w:rsid w:val="00847665"/>
    <w:rsid w:val="00847F76"/>
    <w:rsid w:val="00850777"/>
    <w:rsid w:val="0085148A"/>
    <w:rsid w:val="00851A72"/>
    <w:rsid w:val="00851CC1"/>
    <w:rsid w:val="00851E61"/>
    <w:rsid w:val="008521A3"/>
    <w:rsid w:val="008533E2"/>
    <w:rsid w:val="0085365C"/>
    <w:rsid w:val="00853A78"/>
    <w:rsid w:val="00853BB1"/>
    <w:rsid w:val="008549C1"/>
    <w:rsid w:val="008551A7"/>
    <w:rsid w:val="00855D19"/>
    <w:rsid w:val="00856E26"/>
    <w:rsid w:val="00857572"/>
    <w:rsid w:val="00857692"/>
    <w:rsid w:val="00857AE4"/>
    <w:rsid w:val="008603E4"/>
    <w:rsid w:val="00860E00"/>
    <w:rsid w:val="00861C7F"/>
    <w:rsid w:val="00862149"/>
    <w:rsid w:val="00862F7F"/>
    <w:rsid w:val="00863275"/>
    <w:rsid w:val="008643C3"/>
    <w:rsid w:val="0086447F"/>
    <w:rsid w:val="00866663"/>
    <w:rsid w:val="00866ABF"/>
    <w:rsid w:val="00866DA6"/>
    <w:rsid w:val="00867554"/>
    <w:rsid w:val="00867A1D"/>
    <w:rsid w:val="008703A1"/>
    <w:rsid w:val="008708BB"/>
    <w:rsid w:val="00870C5B"/>
    <w:rsid w:val="00872616"/>
    <w:rsid w:val="00872CF2"/>
    <w:rsid w:val="0087346E"/>
    <w:rsid w:val="0087372C"/>
    <w:rsid w:val="00873875"/>
    <w:rsid w:val="0087387B"/>
    <w:rsid w:val="00873E2D"/>
    <w:rsid w:val="008743B6"/>
    <w:rsid w:val="008747F5"/>
    <w:rsid w:val="008753C6"/>
    <w:rsid w:val="00876091"/>
    <w:rsid w:val="008760F9"/>
    <w:rsid w:val="00876230"/>
    <w:rsid w:val="008765A0"/>
    <w:rsid w:val="00876A8D"/>
    <w:rsid w:val="008774FA"/>
    <w:rsid w:val="0088012D"/>
    <w:rsid w:val="00880886"/>
    <w:rsid w:val="00880B52"/>
    <w:rsid w:val="008811FE"/>
    <w:rsid w:val="00881340"/>
    <w:rsid w:val="0088173B"/>
    <w:rsid w:val="008826C6"/>
    <w:rsid w:val="008827B5"/>
    <w:rsid w:val="00882ED4"/>
    <w:rsid w:val="00883A85"/>
    <w:rsid w:val="00886381"/>
    <w:rsid w:val="008864DD"/>
    <w:rsid w:val="008873A8"/>
    <w:rsid w:val="00887B45"/>
    <w:rsid w:val="00887D24"/>
    <w:rsid w:val="008903C4"/>
    <w:rsid w:val="00890536"/>
    <w:rsid w:val="008907C8"/>
    <w:rsid w:val="00891817"/>
    <w:rsid w:val="0089286E"/>
    <w:rsid w:val="008930D5"/>
    <w:rsid w:val="008932FC"/>
    <w:rsid w:val="00893805"/>
    <w:rsid w:val="00893DB4"/>
    <w:rsid w:val="00894678"/>
    <w:rsid w:val="00894FFC"/>
    <w:rsid w:val="00895A12"/>
    <w:rsid w:val="00895E56"/>
    <w:rsid w:val="008963E2"/>
    <w:rsid w:val="00896C36"/>
    <w:rsid w:val="008970BB"/>
    <w:rsid w:val="0089717D"/>
    <w:rsid w:val="00897273"/>
    <w:rsid w:val="00897A63"/>
    <w:rsid w:val="008A0FF2"/>
    <w:rsid w:val="008A1A57"/>
    <w:rsid w:val="008A1E6E"/>
    <w:rsid w:val="008A211C"/>
    <w:rsid w:val="008A36D2"/>
    <w:rsid w:val="008A3F4F"/>
    <w:rsid w:val="008A46E9"/>
    <w:rsid w:val="008A47B1"/>
    <w:rsid w:val="008A558A"/>
    <w:rsid w:val="008A7051"/>
    <w:rsid w:val="008A734A"/>
    <w:rsid w:val="008A73E7"/>
    <w:rsid w:val="008A78CC"/>
    <w:rsid w:val="008B06C7"/>
    <w:rsid w:val="008B0944"/>
    <w:rsid w:val="008B0B18"/>
    <w:rsid w:val="008B0B4A"/>
    <w:rsid w:val="008B0DA9"/>
    <w:rsid w:val="008B1777"/>
    <w:rsid w:val="008B1966"/>
    <w:rsid w:val="008B2918"/>
    <w:rsid w:val="008B295E"/>
    <w:rsid w:val="008B32EA"/>
    <w:rsid w:val="008B3688"/>
    <w:rsid w:val="008B4735"/>
    <w:rsid w:val="008B4A24"/>
    <w:rsid w:val="008B4D01"/>
    <w:rsid w:val="008B50F2"/>
    <w:rsid w:val="008B5286"/>
    <w:rsid w:val="008B544B"/>
    <w:rsid w:val="008B557B"/>
    <w:rsid w:val="008B6A79"/>
    <w:rsid w:val="008B6FE4"/>
    <w:rsid w:val="008B70E0"/>
    <w:rsid w:val="008B72E3"/>
    <w:rsid w:val="008B7A36"/>
    <w:rsid w:val="008C008B"/>
    <w:rsid w:val="008C04B7"/>
    <w:rsid w:val="008C0D97"/>
    <w:rsid w:val="008C147B"/>
    <w:rsid w:val="008C16CA"/>
    <w:rsid w:val="008C17F1"/>
    <w:rsid w:val="008C1AAF"/>
    <w:rsid w:val="008C226A"/>
    <w:rsid w:val="008C24AC"/>
    <w:rsid w:val="008C24D1"/>
    <w:rsid w:val="008C3413"/>
    <w:rsid w:val="008C3FC6"/>
    <w:rsid w:val="008C41A9"/>
    <w:rsid w:val="008C45CE"/>
    <w:rsid w:val="008C492B"/>
    <w:rsid w:val="008C5005"/>
    <w:rsid w:val="008C5203"/>
    <w:rsid w:val="008C5722"/>
    <w:rsid w:val="008C6836"/>
    <w:rsid w:val="008C6A36"/>
    <w:rsid w:val="008C7692"/>
    <w:rsid w:val="008C7DF7"/>
    <w:rsid w:val="008D2D60"/>
    <w:rsid w:val="008D3341"/>
    <w:rsid w:val="008D338F"/>
    <w:rsid w:val="008D3683"/>
    <w:rsid w:val="008D3C5C"/>
    <w:rsid w:val="008D3E5E"/>
    <w:rsid w:val="008D432E"/>
    <w:rsid w:val="008D4573"/>
    <w:rsid w:val="008D4F2B"/>
    <w:rsid w:val="008D5954"/>
    <w:rsid w:val="008D5A66"/>
    <w:rsid w:val="008D5DCD"/>
    <w:rsid w:val="008D5E22"/>
    <w:rsid w:val="008D6717"/>
    <w:rsid w:val="008D671B"/>
    <w:rsid w:val="008D6F8C"/>
    <w:rsid w:val="008D754C"/>
    <w:rsid w:val="008D7FA2"/>
    <w:rsid w:val="008E113E"/>
    <w:rsid w:val="008E2783"/>
    <w:rsid w:val="008E2D54"/>
    <w:rsid w:val="008E3772"/>
    <w:rsid w:val="008E3853"/>
    <w:rsid w:val="008E435E"/>
    <w:rsid w:val="008E4967"/>
    <w:rsid w:val="008E4B28"/>
    <w:rsid w:val="008E4FA9"/>
    <w:rsid w:val="008E523D"/>
    <w:rsid w:val="008E54BD"/>
    <w:rsid w:val="008E5F8C"/>
    <w:rsid w:val="008E71B5"/>
    <w:rsid w:val="008E7CDF"/>
    <w:rsid w:val="008F0085"/>
    <w:rsid w:val="008F1210"/>
    <w:rsid w:val="008F16FB"/>
    <w:rsid w:val="008F1E0F"/>
    <w:rsid w:val="008F21FC"/>
    <w:rsid w:val="008F22DD"/>
    <w:rsid w:val="008F2386"/>
    <w:rsid w:val="008F2954"/>
    <w:rsid w:val="008F35D9"/>
    <w:rsid w:val="008F3951"/>
    <w:rsid w:val="008F4445"/>
    <w:rsid w:val="008F5064"/>
    <w:rsid w:val="008F6363"/>
    <w:rsid w:val="008F77AC"/>
    <w:rsid w:val="008F7A02"/>
    <w:rsid w:val="00900885"/>
    <w:rsid w:val="009008B8"/>
    <w:rsid w:val="00901794"/>
    <w:rsid w:val="00901CA1"/>
    <w:rsid w:val="00901D28"/>
    <w:rsid w:val="0090309F"/>
    <w:rsid w:val="00903E0F"/>
    <w:rsid w:val="00904842"/>
    <w:rsid w:val="00904BCE"/>
    <w:rsid w:val="00904E00"/>
    <w:rsid w:val="0090523F"/>
    <w:rsid w:val="00905570"/>
    <w:rsid w:val="00906A5C"/>
    <w:rsid w:val="009102E8"/>
    <w:rsid w:val="009111F2"/>
    <w:rsid w:val="00911A6F"/>
    <w:rsid w:val="00911B57"/>
    <w:rsid w:val="00911B8B"/>
    <w:rsid w:val="009122D5"/>
    <w:rsid w:val="00912781"/>
    <w:rsid w:val="009130A1"/>
    <w:rsid w:val="00913275"/>
    <w:rsid w:val="00913350"/>
    <w:rsid w:val="00913A24"/>
    <w:rsid w:val="00914014"/>
    <w:rsid w:val="00914FB7"/>
    <w:rsid w:val="009158DB"/>
    <w:rsid w:val="00916038"/>
    <w:rsid w:val="00916E5C"/>
    <w:rsid w:val="00916FE4"/>
    <w:rsid w:val="00917ED3"/>
    <w:rsid w:val="00920092"/>
    <w:rsid w:val="00921558"/>
    <w:rsid w:val="00921A69"/>
    <w:rsid w:val="00921D8D"/>
    <w:rsid w:val="00922A35"/>
    <w:rsid w:val="00922F7C"/>
    <w:rsid w:val="00924A24"/>
    <w:rsid w:val="00924BBB"/>
    <w:rsid w:val="00925725"/>
    <w:rsid w:val="00925E5B"/>
    <w:rsid w:val="00926511"/>
    <w:rsid w:val="00926867"/>
    <w:rsid w:val="00926AD8"/>
    <w:rsid w:val="00926EAC"/>
    <w:rsid w:val="009271FD"/>
    <w:rsid w:val="009272BC"/>
    <w:rsid w:val="009307C9"/>
    <w:rsid w:val="00930C54"/>
    <w:rsid w:val="0093243E"/>
    <w:rsid w:val="00932E93"/>
    <w:rsid w:val="009334AD"/>
    <w:rsid w:val="00933A17"/>
    <w:rsid w:val="00933C16"/>
    <w:rsid w:val="00934075"/>
    <w:rsid w:val="0093483D"/>
    <w:rsid w:val="00935356"/>
    <w:rsid w:val="00935464"/>
    <w:rsid w:val="009356FD"/>
    <w:rsid w:val="009367E3"/>
    <w:rsid w:val="00936C78"/>
    <w:rsid w:val="009372F9"/>
    <w:rsid w:val="00937710"/>
    <w:rsid w:val="00937BAC"/>
    <w:rsid w:val="00940365"/>
    <w:rsid w:val="00940501"/>
    <w:rsid w:val="00940C53"/>
    <w:rsid w:val="00941723"/>
    <w:rsid w:val="00941FCE"/>
    <w:rsid w:val="009421E6"/>
    <w:rsid w:val="009426CD"/>
    <w:rsid w:val="00942B7D"/>
    <w:rsid w:val="009436C4"/>
    <w:rsid w:val="00943874"/>
    <w:rsid w:val="00943DEF"/>
    <w:rsid w:val="0094427C"/>
    <w:rsid w:val="009446C6"/>
    <w:rsid w:val="00945A61"/>
    <w:rsid w:val="00945CE8"/>
    <w:rsid w:val="00946BAF"/>
    <w:rsid w:val="00946ECE"/>
    <w:rsid w:val="009476CB"/>
    <w:rsid w:val="00947F22"/>
    <w:rsid w:val="009507A9"/>
    <w:rsid w:val="0095132F"/>
    <w:rsid w:val="0095153E"/>
    <w:rsid w:val="00952B5B"/>
    <w:rsid w:val="00952D37"/>
    <w:rsid w:val="00952DD3"/>
    <w:rsid w:val="0095308D"/>
    <w:rsid w:val="00953230"/>
    <w:rsid w:val="00953280"/>
    <w:rsid w:val="009533C2"/>
    <w:rsid w:val="0095411A"/>
    <w:rsid w:val="009542CD"/>
    <w:rsid w:val="0095453B"/>
    <w:rsid w:val="00954581"/>
    <w:rsid w:val="009554E1"/>
    <w:rsid w:val="009565F6"/>
    <w:rsid w:val="00957043"/>
    <w:rsid w:val="00957AB6"/>
    <w:rsid w:val="00960925"/>
    <w:rsid w:val="00961534"/>
    <w:rsid w:val="00962A5D"/>
    <w:rsid w:val="00962A8F"/>
    <w:rsid w:val="00963003"/>
    <w:rsid w:val="009631B1"/>
    <w:rsid w:val="00963A5E"/>
    <w:rsid w:val="00963C7D"/>
    <w:rsid w:val="0096452B"/>
    <w:rsid w:val="00964545"/>
    <w:rsid w:val="00964DA8"/>
    <w:rsid w:val="00965C22"/>
    <w:rsid w:val="00965DF4"/>
    <w:rsid w:val="00966A8B"/>
    <w:rsid w:val="00966DC0"/>
    <w:rsid w:val="00967BCD"/>
    <w:rsid w:val="00967D35"/>
    <w:rsid w:val="00967DE3"/>
    <w:rsid w:val="00967EFC"/>
    <w:rsid w:val="00970491"/>
    <w:rsid w:val="009712CE"/>
    <w:rsid w:val="00971595"/>
    <w:rsid w:val="00971905"/>
    <w:rsid w:val="0097197E"/>
    <w:rsid w:val="00971B30"/>
    <w:rsid w:val="0097205F"/>
    <w:rsid w:val="00972575"/>
    <w:rsid w:val="00974AE8"/>
    <w:rsid w:val="00974C66"/>
    <w:rsid w:val="00974D42"/>
    <w:rsid w:val="009755BD"/>
    <w:rsid w:val="00975D77"/>
    <w:rsid w:val="00976BF3"/>
    <w:rsid w:val="0097784E"/>
    <w:rsid w:val="00980D0F"/>
    <w:rsid w:val="00980E24"/>
    <w:rsid w:val="009810E5"/>
    <w:rsid w:val="00981B76"/>
    <w:rsid w:val="009828E1"/>
    <w:rsid w:val="009847DC"/>
    <w:rsid w:val="00985328"/>
    <w:rsid w:val="00985521"/>
    <w:rsid w:val="0098575D"/>
    <w:rsid w:val="0098604C"/>
    <w:rsid w:val="00986659"/>
    <w:rsid w:val="0098706C"/>
    <w:rsid w:val="009871B0"/>
    <w:rsid w:val="009875E7"/>
    <w:rsid w:val="009877A5"/>
    <w:rsid w:val="009909DD"/>
    <w:rsid w:val="00990B5C"/>
    <w:rsid w:val="00990C3E"/>
    <w:rsid w:val="00990FEC"/>
    <w:rsid w:val="00991B0B"/>
    <w:rsid w:val="0099262C"/>
    <w:rsid w:val="00993443"/>
    <w:rsid w:val="00993722"/>
    <w:rsid w:val="00994140"/>
    <w:rsid w:val="0099486E"/>
    <w:rsid w:val="009948F7"/>
    <w:rsid w:val="009949C1"/>
    <w:rsid w:val="00994D7D"/>
    <w:rsid w:val="00995342"/>
    <w:rsid w:val="00995EAD"/>
    <w:rsid w:val="0099640B"/>
    <w:rsid w:val="009965FA"/>
    <w:rsid w:val="009969E2"/>
    <w:rsid w:val="00996CB1"/>
    <w:rsid w:val="009976CE"/>
    <w:rsid w:val="009A014B"/>
    <w:rsid w:val="009A0ADB"/>
    <w:rsid w:val="009A10EE"/>
    <w:rsid w:val="009A242C"/>
    <w:rsid w:val="009A24F9"/>
    <w:rsid w:val="009A2964"/>
    <w:rsid w:val="009A2A31"/>
    <w:rsid w:val="009A318C"/>
    <w:rsid w:val="009A3802"/>
    <w:rsid w:val="009A43AD"/>
    <w:rsid w:val="009A44DA"/>
    <w:rsid w:val="009A5E54"/>
    <w:rsid w:val="009A6243"/>
    <w:rsid w:val="009A625D"/>
    <w:rsid w:val="009A6A84"/>
    <w:rsid w:val="009A6C25"/>
    <w:rsid w:val="009A6CB4"/>
    <w:rsid w:val="009A6E44"/>
    <w:rsid w:val="009A748B"/>
    <w:rsid w:val="009A7955"/>
    <w:rsid w:val="009A7FE7"/>
    <w:rsid w:val="009B0459"/>
    <w:rsid w:val="009B06EC"/>
    <w:rsid w:val="009B08AF"/>
    <w:rsid w:val="009B0DF7"/>
    <w:rsid w:val="009B12DA"/>
    <w:rsid w:val="009B19FF"/>
    <w:rsid w:val="009B1BDF"/>
    <w:rsid w:val="009B1D69"/>
    <w:rsid w:val="009B2D3F"/>
    <w:rsid w:val="009B2EEF"/>
    <w:rsid w:val="009B33BC"/>
    <w:rsid w:val="009B34DE"/>
    <w:rsid w:val="009B3C39"/>
    <w:rsid w:val="009B3FA4"/>
    <w:rsid w:val="009B60A0"/>
    <w:rsid w:val="009B6296"/>
    <w:rsid w:val="009B66E8"/>
    <w:rsid w:val="009B67A3"/>
    <w:rsid w:val="009B7334"/>
    <w:rsid w:val="009B7386"/>
    <w:rsid w:val="009C02D0"/>
    <w:rsid w:val="009C03F1"/>
    <w:rsid w:val="009C078E"/>
    <w:rsid w:val="009C0845"/>
    <w:rsid w:val="009C3B7F"/>
    <w:rsid w:val="009C4FF8"/>
    <w:rsid w:val="009C5294"/>
    <w:rsid w:val="009C61D4"/>
    <w:rsid w:val="009C61F6"/>
    <w:rsid w:val="009C62F2"/>
    <w:rsid w:val="009C67F2"/>
    <w:rsid w:val="009C6A08"/>
    <w:rsid w:val="009C73EE"/>
    <w:rsid w:val="009C7A22"/>
    <w:rsid w:val="009C7F46"/>
    <w:rsid w:val="009D0879"/>
    <w:rsid w:val="009D0A82"/>
    <w:rsid w:val="009D1BCE"/>
    <w:rsid w:val="009D1D88"/>
    <w:rsid w:val="009D3F8A"/>
    <w:rsid w:val="009D3FA7"/>
    <w:rsid w:val="009D44E7"/>
    <w:rsid w:val="009D58DA"/>
    <w:rsid w:val="009D5C02"/>
    <w:rsid w:val="009D5FA4"/>
    <w:rsid w:val="009D7104"/>
    <w:rsid w:val="009D7BF4"/>
    <w:rsid w:val="009D7E33"/>
    <w:rsid w:val="009E00BF"/>
    <w:rsid w:val="009E0510"/>
    <w:rsid w:val="009E0628"/>
    <w:rsid w:val="009E082D"/>
    <w:rsid w:val="009E39F4"/>
    <w:rsid w:val="009E3F89"/>
    <w:rsid w:val="009E4131"/>
    <w:rsid w:val="009E41FC"/>
    <w:rsid w:val="009E46BA"/>
    <w:rsid w:val="009E4DE4"/>
    <w:rsid w:val="009E5A98"/>
    <w:rsid w:val="009E5D53"/>
    <w:rsid w:val="009E64C1"/>
    <w:rsid w:val="009E64EA"/>
    <w:rsid w:val="009E6AB6"/>
    <w:rsid w:val="009E6C43"/>
    <w:rsid w:val="009E70CC"/>
    <w:rsid w:val="009E729F"/>
    <w:rsid w:val="009E7BEB"/>
    <w:rsid w:val="009E7DA4"/>
    <w:rsid w:val="009F083F"/>
    <w:rsid w:val="009F0F3D"/>
    <w:rsid w:val="009F121C"/>
    <w:rsid w:val="009F14F3"/>
    <w:rsid w:val="009F1527"/>
    <w:rsid w:val="009F2279"/>
    <w:rsid w:val="009F30E8"/>
    <w:rsid w:val="009F3227"/>
    <w:rsid w:val="009F3240"/>
    <w:rsid w:val="009F393A"/>
    <w:rsid w:val="009F394D"/>
    <w:rsid w:val="009F3EFB"/>
    <w:rsid w:val="009F40F9"/>
    <w:rsid w:val="009F4350"/>
    <w:rsid w:val="009F4C9D"/>
    <w:rsid w:val="009F4ED0"/>
    <w:rsid w:val="009F52EB"/>
    <w:rsid w:val="009F56D9"/>
    <w:rsid w:val="009F5EB4"/>
    <w:rsid w:val="009F6081"/>
    <w:rsid w:val="009F694E"/>
    <w:rsid w:val="009F6CC7"/>
    <w:rsid w:val="009F78BC"/>
    <w:rsid w:val="009F7A5E"/>
    <w:rsid w:val="009F7CB6"/>
    <w:rsid w:val="009F7CCB"/>
    <w:rsid w:val="00A007FA"/>
    <w:rsid w:val="00A00DB2"/>
    <w:rsid w:val="00A01DCE"/>
    <w:rsid w:val="00A01F37"/>
    <w:rsid w:val="00A028B9"/>
    <w:rsid w:val="00A04756"/>
    <w:rsid w:val="00A04BF2"/>
    <w:rsid w:val="00A05800"/>
    <w:rsid w:val="00A05A53"/>
    <w:rsid w:val="00A05AD0"/>
    <w:rsid w:val="00A05E25"/>
    <w:rsid w:val="00A06658"/>
    <w:rsid w:val="00A06D15"/>
    <w:rsid w:val="00A070F2"/>
    <w:rsid w:val="00A07A86"/>
    <w:rsid w:val="00A07D93"/>
    <w:rsid w:val="00A1000E"/>
    <w:rsid w:val="00A106E5"/>
    <w:rsid w:val="00A10D36"/>
    <w:rsid w:val="00A10E49"/>
    <w:rsid w:val="00A113FF"/>
    <w:rsid w:val="00A11C41"/>
    <w:rsid w:val="00A11D00"/>
    <w:rsid w:val="00A120C9"/>
    <w:rsid w:val="00A1287D"/>
    <w:rsid w:val="00A129F2"/>
    <w:rsid w:val="00A13484"/>
    <w:rsid w:val="00A138BD"/>
    <w:rsid w:val="00A148D7"/>
    <w:rsid w:val="00A14EDD"/>
    <w:rsid w:val="00A157C9"/>
    <w:rsid w:val="00A16DE0"/>
    <w:rsid w:val="00A17038"/>
    <w:rsid w:val="00A2022C"/>
    <w:rsid w:val="00A20594"/>
    <w:rsid w:val="00A20E05"/>
    <w:rsid w:val="00A22D4C"/>
    <w:rsid w:val="00A2321B"/>
    <w:rsid w:val="00A236F4"/>
    <w:rsid w:val="00A237D1"/>
    <w:rsid w:val="00A23816"/>
    <w:rsid w:val="00A239CF"/>
    <w:rsid w:val="00A24D4D"/>
    <w:rsid w:val="00A25467"/>
    <w:rsid w:val="00A25772"/>
    <w:rsid w:val="00A2594B"/>
    <w:rsid w:val="00A263F2"/>
    <w:rsid w:val="00A2646A"/>
    <w:rsid w:val="00A2669E"/>
    <w:rsid w:val="00A26726"/>
    <w:rsid w:val="00A26A24"/>
    <w:rsid w:val="00A27972"/>
    <w:rsid w:val="00A302FA"/>
    <w:rsid w:val="00A303FC"/>
    <w:rsid w:val="00A30481"/>
    <w:rsid w:val="00A30B70"/>
    <w:rsid w:val="00A30FC8"/>
    <w:rsid w:val="00A31629"/>
    <w:rsid w:val="00A32BE3"/>
    <w:rsid w:val="00A32F51"/>
    <w:rsid w:val="00A3302E"/>
    <w:rsid w:val="00A339EA"/>
    <w:rsid w:val="00A3457C"/>
    <w:rsid w:val="00A34FD3"/>
    <w:rsid w:val="00A3693F"/>
    <w:rsid w:val="00A36BC2"/>
    <w:rsid w:val="00A377EA"/>
    <w:rsid w:val="00A379AC"/>
    <w:rsid w:val="00A400E8"/>
    <w:rsid w:val="00A4011D"/>
    <w:rsid w:val="00A403A4"/>
    <w:rsid w:val="00A4096B"/>
    <w:rsid w:val="00A40AFA"/>
    <w:rsid w:val="00A4175F"/>
    <w:rsid w:val="00A4296D"/>
    <w:rsid w:val="00A42E43"/>
    <w:rsid w:val="00A42FA1"/>
    <w:rsid w:val="00A43E2F"/>
    <w:rsid w:val="00A44A80"/>
    <w:rsid w:val="00A45333"/>
    <w:rsid w:val="00A454DA"/>
    <w:rsid w:val="00A465BD"/>
    <w:rsid w:val="00A46ACB"/>
    <w:rsid w:val="00A472ED"/>
    <w:rsid w:val="00A47370"/>
    <w:rsid w:val="00A47400"/>
    <w:rsid w:val="00A47880"/>
    <w:rsid w:val="00A47AA8"/>
    <w:rsid w:val="00A47FAA"/>
    <w:rsid w:val="00A50063"/>
    <w:rsid w:val="00A52114"/>
    <w:rsid w:val="00A521BA"/>
    <w:rsid w:val="00A52531"/>
    <w:rsid w:val="00A52FCA"/>
    <w:rsid w:val="00A53797"/>
    <w:rsid w:val="00A53834"/>
    <w:rsid w:val="00A53A35"/>
    <w:rsid w:val="00A53B68"/>
    <w:rsid w:val="00A5400D"/>
    <w:rsid w:val="00A5459B"/>
    <w:rsid w:val="00A55284"/>
    <w:rsid w:val="00A55462"/>
    <w:rsid w:val="00A56134"/>
    <w:rsid w:val="00A57E41"/>
    <w:rsid w:val="00A60B90"/>
    <w:rsid w:val="00A60CA4"/>
    <w:rsid w:val="00A60D9C"/>
    <w:rsid w:val="00A60EE5"/>
    <w:rsid w:val="00A62076"/>
    <w:rsid w:val="00A62088"/>
    <w:rsid w:val="00A62486"/>
    <w:rsid w:val="00A6265C"/>
    <w:rsid w:val="00A62B4E"/>
    <w:rsid w:val="00A62C88"/>
    <w:rsid w:val="00A62E1F"/>
    <w:rsid w:val="00A6314F"/>
    <w:rsid w:val="00A633B3"/>
    <w:rsid w:val="00A63601"/>
    <w:rsid w:val="00A63C1E"/>
    <w:rsid w:val="00A64A2B"/>
    <w:rsid w:val="00A64E86"/>
    <w:rsid w:val="00A6513B"/>
    <w:rsid w:val="00A6570A"/>
    <w:rsid w:val="00A6580D"/>
    <w:rsid w:val="00A65E16"/>
    <w:rsid w:val="00A6606D"/>
    <w:rsid w:val="00A66264"/>
    <w:rsid w:val="00A665CE"/>
    <w:rsid w:val="00A66B97"/>
    <w:rsid w:val="00A66C89"/>
    <w:rsid w:val="00A70103"/>
    <w:rsid w:val="00A70401"/>
    <w:rsid w:val="00A70881"/>
    <w:rsid w:val="00A70B67"/>
    <w:rsid w:val="00A70DDC"/>
    <w:rsid w:val="00A7142F"/>
    <w:rsid w:val="00A71478"/>
    <w:rsid w:val="00A7160E"/>
    <w:rsid w:val="00A71819"/>
    <w:rsid w:val="00A71B83"/>
    <w:rsid w:val="00A721F2"/>
    <w:rsid w:val="00A7361D"/>
    <w:rsid w:val="00A73C4E"/>
    <w:rsid w:val="00A7431B"/>
    <w:rsid w:val="00A74B62"/>
    <w:rsid w:val="00A75F6B"/>
    <w:rsid w:val="00A7616D"/>
    <w:rsid w:val="00A76347"/>
    <w:rsid w:val="00A7659B"/>
    <w:rsid w:val="00A7676A"/>
    <w:rsid w:val="00A76A7C"/>
    <w:rsid w:val="00A7702E"/>
    <w:rsid w:val="00A771CE"/>
    <w:rsid w:val="00A77531"/>
    <w:rsid w:val="00A7769C"/>
    <w:rsid w:val="00A77DB8"/>
    <w:rsid w:val="00A800F1"/>
    <w:rsid w:val="00A8092B"/>
    <w:rsid w:val="00A8109E"/>
    <w:rsid w:val="00A82AE3"/>
    <w:rsid w:val="00A82EEE"/>
    <w:rsid w:val="00A83423"/>
    <w:rsid w:val="00A8442B"/>
    <w:rsid w:val="00A84E6D"/>
    <w:rsid w:val="00A85D44"/>
    <w:rsid w:val="00A86358"/>
    <w:rsid w:val="00A86E51"/>
    <w:rsid w:val="00A87A2B"/>
    <w:rsid w:val="00A87AC8"/>
    <w:rsid w:val="00A87BCA"/>
    <w:rsid w:val="00A87BD7"/>
    <w:rsid w:val="00A87D87"/>
    <w:rsid w:val="00A9023A"/>
    <w:rsid w:val="00A90DC9"/>
    <w:rsid w:val="00A918F0"/>
    <w:rsid w:val="00A929F4"/>
    <w:rsid w:val="00A92D1C"/>
    <w:rsid w:val="00A92FA8"/>
    <w:rsid w:val="00A937AB"/>
    <w:rsid w:val="00A94313"/>
    <w:rsid w:val="00A95331"/>
    <w:rsid w:val="00A956D2"/>
    <w:rsid w:val="00A95C15"/>
    <w:rsid w:val="00A95DAB"/>
    <w:rsid w:val="00A95F2A"/>
    <w:rsid w:val="00A965EA"/>
    <w:rsid w:val="00A971B3"/>
    <w:rsid w:val="00A9743F"/>
    <w:rsid w:val="00A978B0"/>
    <w:rsid w:val="00A97B8A"/>
    <w:rsid w:val="00A97C73"/>
    <w:rsid w:val="00AA07B0"/>
    <w:rsid w:val="00AA0918"/>
    <w:rsid w:val="00AA0943"/>
    <w:rsid w:val="00AA0B73"/>
    <w:rsid w:val="00AA160D"/>
    <w:rsid w:val="00AA1D49"/>
    <w:rsid w:val="00AA23C8"/>
    <w:rsid w:val="00AA268B"/>
    <w:rsid w:val="00AA27DB"/>
    <w:rsid w:val="00AA3EE2"/>
    <w:rsid w:val="00AA53C6"/>
    <w:rsid w:val="00AA5448"/>
    <w:rsid w:val="00AA55A6"/>
    <w:rsid w:val="00AA698F"/>
    <w:rsid w:val="00AA6E69"/>
    <w:rsid w:val="00AA6F4E"/>
    <w:rsid w:val="00AA6FAF"/>
    <w:rsid w:val="00AA7B3C"/>
    <w:rsid w:val="00AA7BFD"/>
    <w:rsid w:val="00AB093B"/>
    <w:rsid w:val="00AB0C35"/>
    <w:rsid w:val="00AB148D"/>
    <w:rsid w:val="00AB1B87"/>
    <w:rsid w:val="00AB21EE"/>
    <w:rsid w:val="00AB267D"/>
    <w:rsid w:val="00AB2A87"/>
    <w:rsid w:val="00AB2E35"/>
    <w:rsid w:val="00AB3A62"/>
    <w:rsid w:val="00AB3E8C"/>
    <w:rsid w:val="00AB53DE"/>
    <w:rsid w:val="00AB5658"/>
    <w:rsid w:val="00AB5745"/>
    <w:rsid w:val="00AB5C4B"/>
    <w:rsid w:val="00AB5FD8"/>
    <w:rsid w:val="00AB6DE9"/>
    <w:rsid w:val="00AC0DB8"/>
    <w:rsid w:val="00AC1239"/>
    <w:rsid w:val="00AC1638"/>
    <w:rsid w:val="00AC1653"/>
    <w:rsid w:val="00AC1902"/>
    <w:rsid w:val="00AC22A1"/>
    <w:rsid w:val="00AC22A9"/>
    <w:rsid w:val="00AC2734"/>
    <w:rsid w:val="00AC28BB"/>
    <w:rsid w:val="00AC3540"/>
    <w:rsid w:val="00AC364B"/>
    <w:rsid w:val="00AC3D30"/>
    <w:rsid w:val="00AC4112"/>
    <w:rsid w:val="00AC5B21"/>
    <w:rsid w:val="00AC5C43"/>
    <w:rsid w:val="00AC6A46"/>
    <w:rsid w:val="00AC7306"/>
    <w:rsid w:val="00AC7FB7"/>
    <w:rsid w:val="00AD0216"/>
    <w:rsid w:val="00AD02C1"/>
    <w:rsid w:val="00AD1079"/>
    <w:rsid w:val="00AD1298"/>
    <w:rsid w:val="00AD1553"/>
    <w:rsid w:val="00AD1DFE"/>
    <w:rsid w:val="00AD21D6"/>
    <w:rsid w:val="00AD2203"/>
    <w:rsid w:val="00AD24D2"/>
    <w:rsid w:val="00AD2A7C"/>
    <w:rsid w:val="00AD2C4F"/>
    <w:rsid w:val="00AD3855"/>
    <w:rsid w:val="00AD3A12"/>
    <w:rsid w:val="00AD3AC3"/>
    <w:rsid w:val="00AD475A"/>
    <w:rsid w:val="00AD4DEA"/>
    <w:rsid w:val="00AD5ADD"/>
    <w:rsid w:val="00AD5BDC"/>
    <w:rsid w:val="00AD7758"/>
    <w:rsid w:val="00AD7D03"/>
    <w:rsid w:val="00AE000A"/>
    <w:rsid w:val="00AE01F3"/>
    <w:rsid w:val="00AE04C9"/>
    <w:rsid w:val="00AE0579"/>
    <w:rsid w:val="00AE10B8"/>
    <w:rsid w:val="00AE20FD"/>
    <w:rsid w:val="00AE22DB"/>
    <w:rsid w:val="00AE2A94"/>
    <w:rsid w:val="00AE3219"/>
    <w:rsid w:val="00AE356C"/>
    <w:rsid w:val="00AE3587"/>
    <w:rsid w:val="00AE3781"/>
    <w:rsid w:val="00AE384F"/>
    <w:rsid w:val="00AE3923"/>
    <w:rsid w:val="00AE39D6"/>
    <w:rsid w:val="00AE4564"/>
    <w:rsid w:val="00AE46AC"/>
    <w:rsid w:val="00AE58CF"/>
    <w:rsid w:val="00AE5C5E"/>
    <w:rsid w:val="00AE60AE"/>
    <w:rsid w:val="00AE6C84"/>
    <w:rsid w:val="00AE6F12"/>
    <w:rsid w:val="00AE7252"/>
    <w:rsid w:val="00AF00B4"/>
    <w:rsid w:val="00AF036C"/>
    <w:rsid w:val="00AF0591"/>
    <w:rsid w:val="00AF0DE8"/>
    <w:rsid w:val="00AF1011"/>
    <w:rsid w:val="00AF13E7"/>
    <w:rsid w:val="00AF19F1"/>
    <w:rsid w:val="00AF1AB0"/>
    <w:rsid w:val="00AF1E99"/>
    <w:rsid w:val="00AF27D5"/>
    <w:rsid w:val="00AF2B66"/>
    <w:rsid w:val="00AF2BF6"/>
    <w:rsid w:val="00AF368B"/>
    <w:rsid w:val="00AF39F1"/>
    <w:rsid w:val="00AF3AA6"/>
    <w:rsid w:val="00AF3FE0"/>
    <w:rsid w:val="00AF41D9"/>
    <w:rsid w:val="00AF47E0"/>
    <w:rsid w:val="00AF4D99"/>
    <w:rsid w:val="00AF4EFD"/>
    <w:rsid w:val="00AF52C5"/>
    <w:rsid w:val="00AF656C"/>
    <w:rsid w:val="00B0004A"/>
    <w:rsid w:val="00B004F7"/>
    <w:rsid w:val="00B00A40"/>
    <w:rsid w:val="00B018F6"/>
    <w:rsid w:val="00B01D2F"/>
    <w:rsid w:val="00B01E35"/>
    <w:rsid w:val="00B01F59"/>
    <w:rsid w:val="00B02B0B"/>
    <w:rsid w:val="00B02BE6"/>
    <w:rsid w:val="00B02C2D"/>
    <w:rsid w:val="00B02C49"/>
    <w:rsid w:val="00B03B72"/>
    <w:rsid w:val="00B03BAC"/>
    <w:rsid w:val="00B03D78"/>
    <w:rsid w:val="00B04674"/>
    <w:rsid w:val="00B04709"/>
    <w:rsid w:val="00B0484B"/>
    <w:rsid w:val="00B051E2"/>
    <w:rsid w:val="00B0530B"/>
    <w:rsid w:val="00B05C06"/>
    <w:rsid w:val="00B06FDF"/>
    <w:rsid w:val="00B0781D"/>
    <w:rsid w:val="00B079A3"/>
    <w:rsid w:val="00B07C9A"/>
    <w:rsid w:val="00B07E5F"/>
    <w:rsid w:val="00B10C84"/>
    <w:rsid w:val="00B10E71"/>
    <w:rsid w:val="00B110AC"/>
    <w:rsid w:val="00B117DE"/>
    <w:rsid w:val="00B12C50"/>
    <w:rsid w:val="00B12FA7"/>
    <w:rsid w:val="00B1310D"/>
    <w:rsid w:val="00B13CEE"/>
    <w:rsid w:val="00B13E0A"/>
    <w:rsid w:val="00B14B06"/>
    <w:rsid w:val="00B15830"/>
    <w:rsid w:val="00B15F79"/>
    <w:rsid w:val="00B15FA3"/>
    <w:rsid w:val="00B16C4E"/>
    <w:rsid w:val="00B16D88"/>
    <w:rsid w:val="00B16DCC"/>
    <w:rsid w:val="00B17133"/>
    <w:rsid w:val="00B2000E"/>
    <w:rsid w:val="00B201E0"/>
    <w:rsid w:val="00B20C51"/>
    <w:rsid w:val="00B2117F"/>
    <w:rsid w:val="00B21820"/>
    <w:rsid w:val="00B21EF3"/>
    <w:rsid w:val="00B221A0"/>
    <w:rsid w:val="00B22EAA"/>
    <w:rsid w:val="00B22ED9"/>
    <w:rsid w:val="00B22FA6"/>
    <w:rsid w:val="00B240CC"/>
    <w:rsid w:val="00B25195"/>
    <w:rsid w:val="00B256E2"/>
    <w:rsid w:val="00B25749"/>
    <w:rsid w:val="00B26FEF"/>
    <w:rsid w:val="00B2748C"/>
    <w:rsid w:val="00B305E6"/>
    <w:rsid w:val="00B30EB3"/>
    <w:rsid w:val="00B31BE3"/>
    <w:rsid w:val="00B31E43"/>
    <w:rsid w:val="00B31EE7"/>
    <w:rsid w:val="00B31F00"/>
    <w:rsid w:val="00B326DA"/>
    <w:rsid w:val="00B33C32"/>
    <w:rsid w:val="00B33E55"/>
    <w:rsid w:val="00B3404A"/>
    <w:rsid w:val="00B3422A"/>
    <w:rsid w:val="00B34DC4"/>
    <w:rsid w:val="00B34F11"/>
    <w:rsid w:val="00B34F3B"/>
    <w:rsid w:val="00B352F8"/>
    <w:rsid w:val="00B401C5"/>
    <w:rsid w:val="00B40315"/>
    <w:rsid w:val="00B40823"/>
    <w:rsid w:val="00B40ADC"/>
    <w:rsid w:val="00B40B99"/>
    <w:rsid w:val="00B4141E"/>
    <w:rsid w:val="00B41CB2"/>
    <w:rsid w:val="00B44537"/>
    <w:rsid w:val="00B44EBD"/>
    <w:rsid w:val="00B4560C"/>
    <w:rsid w:val="00B45BD2"/>
    <w:rsid w:val="00B45D5C"/>
    <w:rsid w:val="00B46046"/>
    <w:rsid w:val="00B4629F"/>
    <w:rsid w:val="00B4685B"/>
    <w:rsid w:val="00B470A6"/>
    <w:rsid w:val="00B47AC0"/>
    <w:rsid w:val="00B50058"/>
    <w:rsid w:val="00B50999"/>
    <w:rsid w:val="00B50ADE"/>
    <w:rsid w:val="00B5192E"/>
    <w:rsid w:val="00B52CE4"/>
    <w:rsid w:val="00B532E5"/>
    <w:rsid w:val="00B54340"/>
    <w:rsid w:val="00B54DF5"/>
    <w:rsid w:val="00B55445"/>
    <w:rsid w:val="00B55D2F"/>
    <w:rsid w:val="00B5661E"/>
    <w:rsid w:val="00B56ADA"/>
    <w:rsid w:val="00B56C03"/>
    <w:rsid w:val="00B56D6A"/>
    <w:rsid w:val="00B57FE4"/>
    <w:rsid w:val="00B60ABC"/>
    <w:rsid w:val="00B610FB"/>
    <w:rsid w:val="00B624A6"/>
    <w:rsid w:val="00B62C4E"/>
    <w:rsid w:val="00B630F9"/>
    <w:rsid w:val="00B63625"/>
    <w:rsid w:val="00B643F0"/>
    <w:rsid w:val="00B645C1"/>
    <w:rsid w:val="00B64712"/>
    <w:rsid w:val="00B656FD"/>
    <w:rsid w:val="00B65B2D"/>
    <w:rsid w:val="00B662BC"/>
    <w:rsid w:val="00B66526"/>
    <w:rsid w:val="00B66565"/>
    <w:rsid w:val="00B668D1"/>
    <w:rsid w:val="00B66A32"/>
    <w:rsid w:val="00B6717E"/>
    <w:rsid w:val="00B67960"/>
    <w:rsid w:val="00B679E8"/>
    <w:rsid w:val="00B67D66"/>
    <w:rsid w:val="00B67E82"/>
    <w:rsid w:val="00B71791"/>
    <w:rsid w:val="00B71BB8"/>
    <w:rsid w:val="00B72210"/>
    <w:rsid w:val="00B72C01"/>
    <w:rsid w:val="00B742C7"/>
    <w:rsid w:val="00B747AE"/>
    <w:rsid w:val="00B75229"/>
    <w:rsid w:val="00B7537C"/>
    <w:rsid w:val="00B75AE9"/>
    <w:rsid w:val="00B75E7C"/>
    <w:rsid w:val="00B75E9B"/>
    <w:rsid w:val="00B76070"/>
    <w:rsid w:val="00B76204"/>
    <w:rsid w:val="00B764B1"/>
    <w:rsid w:val="00B767C7"/>
    <w:rsid w:val="00B7793B"/>
    <w:rsid w:val="00B77B5D"/>
    <w:rsid w:val="00B80B2E"/>
    <w:rsid w:val="00B81515"/>
    <w:rsid w:val="00B81E3F"/>
    <w:rsid w:val="00B83756"/>
    <w:rsid w:val="00B847D0"/>
    <w:rsid w:val="00B84AA8"/>
    <w:rsid w:val="00B85084"/>
    <w:rsid w:val="00B852E6"/>
    <w:rsid w:val="00B85349"/>
    <w:rsid w:val="00B85EF1"/>
    <w:rsid w:val="00B86757"/>
    <w:rsid w:val="00B86D55"/>
    <w:rsid w:val="00B87F88"/>
    <w:rsid w:val="00B90125"/>
    <w:rsid w:val="00B90773"/>
    <w:rsid w:val="00B90B39"/>
    <w:rsid w:val="00B90B82"/>
    <w:rsid w:val="00B91131"/>
    <w:rsid w:val="00B918A1"/>
    <w:rsid w:val="00B92981"/>
    <w:rsid w:val="00B92C19"/>
    <w:rsid w:val="00B934D7"/>
    <w:rsid w:val="00B935AC"/>
    <w:rsid w:val="00B937DD"/>
    <w:rsid w:val="00B9380B"/>
    <w:rsid w:val="00B93CCC"/>
    <w:rsid w:val="00B9494D"/>
    <w:rsid w:val="00B9532B"/>
    <w:rsid w:val="00B956B3"/>
    <w:rsid w:val="00B9627C"/>
    <w:rsid w:val="00B97FF9"/>
    <w:rsid w:val="00BA04CC"/>
    <w:rsid w:val="00BA107D"/>
    <w:rsid w:val="00BA1514"/>
    <w:rsid w:val="00BA1AE2"/>
    <w:rsid w:val="00BA2395"/>
    <w:rsid w:val="00BA320E"/>
    <w:rsid w:val="00BA35DC"/>
    <w:rsid w:val="00BA3ED2"/>
    <w:rsid w:val="00BA450C"/>
    <w:rsid w:val="00BA4657"/>
    <w:rsid w:val="00BA4A7D"/>
    <w:rsid w:val="00BA4F06"/>
    <w:rsid w:val="00BA5366"/>
    <w:rsid w:val="00BA59A9"/>
    <w:rsid w:val="00BA606A"/>
    <w:rsid w:val="00BA6220"/>
    <w:rsid w:val="00BA62A1"/>
    <w:rsid w:val="00BA63C7"/>
    <w:rsid w:val="00BA7607"/>
    <w:rsid w:val="00BB0435"/>
    <w:rsid w:val="00BB0D77"/>
    <w:rsid w:val="00BB0E60"/>
    <w:rsid w:val="00BB1071"/>
    <w:rsid w:val="00BB1544"/>
    <w:rsid w:val="00BB1E36"/>
    <w:rsid w:val="00BB208A"/>
    <w:rsid w:val="00BB266B"/>
    <w:rsid w:val="00BB3926"/>
    <w:rsid w:val="00BB4458"/>
    <w:rsid w:val="00BB45BA"/>
    <w:rsid w:val="00BB4A9D"/>
    <w:rsid w:val="00BB5223"/>
    <w:rsid w:val="00BB57E0"/>
    <w:rsid w:val="00BB591D"/>
    <w:rsid w:val="00BB6472"/>
    <w:rsid w:val="00BB6721"/>
    <w:rsid w:val="00BB7061"/>
    <w:rsid w:val="00BB74CD"/>
    <w:rsid w:val="00BB78B7"/>
    <w:rsid w:val="00BB7D30"/>
    <w:rsid w:val="00BC0082"/>
    <w:rsid w:val="00BC1041"/>
    <w:rsid w:val="00BC1953"/>
    <w:rsid w:val="00BC1D47"/>
    <w:rsid w:val="00BC1D7D"/>
    <w:rsid w:val="00BC2513"/>
    <w:rsid w:val="00BC2570"/>
    <w:rsid w:val="00BC3A2C"/>
    <w:rsid w:val="00BC3A49"/>
    <w:rsid w:val="00BC49F1"/>
    <w:rsid w:val="00BC584F"/>
    <w:rsid w:val="00BC5A91"/>
    <w:rsid w:val="00BC5B0C"/>
    <w:rsid w:val="00BC5D8B"/>
    <w:rsid w:val="00BC673A"/>
    <w:rsid w:val="00BC69E0"/>
    <w:rsid w:val="00BC6B53"/>
    <w:rsid w:val="00BC7289"/>
    <w:rsid w:val="00BD046E"/>
    <w:rsid w:val="00BD0622"/>
    <w:rsid w:val="00BD07DC"/>
    <w:rsid w:val="00BD0DA7"/>
    <w:rsid w:val="00BD1086"/>
    <w:rsid w:val="00BD10CD"/>
    <w:rsid w:val="00BD1939"/>
    <w:rsid w:val="00BD1A87"/>
    <w:rsid w:val="00BD1E46"/>
    <w:rsid w:val="00BD2600"/>
    <w:rsid w:val="00BD28C9"/>
    <w:rsid w:val="00BD2BEC"/>
    <w:rsid w:val="00BD2C4E"/>
    <w:rsid w:val="00BD3090"/>
    <w:rsid w:val="00BD38A1"/>
    <w:rsid w:val="00BD4269"/>
    <w:rsid w:val="00BD44D6"/>
    <w:rsid w:val="00BD4597"/>
    <w:rsid w:val="00BD585B"/>
    <w:rsid w:val="00BD63C6"/>
    <w:rsid w:val="00BD70FD"/>
    <w:rsid w:val="00BE039D"/>
    <w:rsid w:val="00BE0C3C"/>
    <w:rsid w:val="00BE0F16"/>
    <w:rsid w:val="00BE0FA2"/>
    <w:rsid w:val="00BE183B"/>
    <w:rsid w:val="00BE218E"/>
    <w:rsid w:val="00BE2599"/>
    <w:rsid w:val="00BE3459"/>
    <w:rsid w:val="00BE3C4C"/>
    <w:rsid w:val="00BE4A67"/>
    <w:rsid w:val="00BE50EC"/>
    <w:rsid w:val="00BE7891"/>
    <w:rsid w:val="00BE79B8"/>
    <w:rsid w:val="00BE7B1F"/>
    <w:rsid w:val="00BF0540"/>
    <w:rsid w:val="00BF09AA"/>
    <w:rsid w:val="00BF0CBB"/>
    <w:rsid w:val="00BF162D"/>
    <w:rsid w:val="00BF1D93"/>
    <w:rsid w:val="00BF1F49"/>
    <w:rsid w:val="00BF2AD8"/>
    <w:rsid w:val="00BF2ECC"/>
    <w:rsid w:val="00BF3893"/>
    <w:rsid w:val="00BF4794"/>
    <w:rsid w:val="00BF4905"/>
    <w:rsid w:val="00BF4A0F"/>
    <w:rsid w:val="00BF5E4B"/>
    <w:rsid w:val="00BF6511"/>
    <w:rsid w:val="00BF6977"/>
    <w:rsid w:val="00BF6A2C"/>
    <w:rsid w:val="00BF717B"/>
    <w:rsid w:val="00BF72CC"/>
    <w:rsid w:val="00BF7373"/>
    <w:rsid w:val="00BF754D"/>
    <w:rsid w:val="00C00144"/>
    <w:rsid w:val="00C00410"/>
    <w:rsid w:val="00C00543"/>
    <w:rsid w:val="00C00B91"/>
    <w:rsid w:val="00C01514"/>
    <w:rsid w:val="00C015B3"/>
    <w:rsid w:val="00C01E92"/>
    <w:rsid w:val="00C0234D"/>
    <w:rsid w:val="00C02996"/>
    <w:rsid w:val="00C02C70"/>
    <w:rsid w:val="00C02EB0"/>
    <w:rsid w:val="00C0314E"/>
    <w:rsid w:val="00C03761"/>
    <w:rsid w:val="00C03F15"/>
    <w:rsid w:val="00C04216"/>
    <w:rsid w:val="00C0444A"/>
    <w:rsid w:val="00C04490"/>
    <w:rsid w:val="00C04996"/>
    <w:rsid w:val="00C04D73"/>
    <w:rsid w:val="00C05A31"/>
    <w:rsid w:val="00C060F1"/>
    <w:rsid w:val="00C06AD3"/>
    <w:rsid w:val="00C075A5"/>
    <w:rsid w:val="00C07990"/>
    <w:rsid w:val="00C11867"/>
    <w:rsid w:val="00C119C3"/>
    <w:rsid w:val="00C11DB4"/>
    <w:rsid w:val="00C11FD3"/>
    <w:rsid w:val="00C1255F"/>
    <w:rsid w:val="00C1265C"/>
    <w:rsid w:val="00C12CB8"/>
    <w:rsid w:val="00C12FB9"/>
    <w:rsid w:val="00C1325E"/>
    <w:rsid w:val="00C13606"/>
    <w:rsid w:val="00C1361D"/>
    <w:rsid w:val="00C13CFA"/>
    <w:rsid w:val="00C13E2E"/>
    <w:rsid w:val="00C151B4"/>
    <w:rsid w:val="00C155DD"/>
    <w:rsid w:val="00C1620F"/>
    <w:rsid w:val="00C162D2"/>
    <w:rsid w:val="00C1651C"/>
    <w:rsid w:val="00C16CE6"/>
    <w:rsid w:val="00C17554"/>
    <w:rsid w:val="00C177E3"/>
    <w:rsid w:val="00C1784E"/>
    <w:rsid w:val="00C20740"/>
    <w:rsid w:val="00C20DC0"/>
    <w:rsid w:val="00C210ED"/>
    <w:rsid w:val="00C21E03"/>
    <w:rsid w:val="00C22065"/>
    <w:rsid w:val="00C22A32"/>
    <w:rsid w:val="00C23068"/>
    <w:rsid w:val="00C24806"/>
    <w:rsid w:val="00C25D19"/>
    <w:rsid w:val="00C25EB0"/>
    <w:rsid w:val="00C26FD3"/>
    <w:rsid w:val="00C270F2"/>
    <w:rsid w:val="00C27580"/>
    <w:rsid w:val="00C27CF6"/>
    <w:rsid w:val="00C30BFB"/>
    <w:rsid w:val="00C30F94"/>
    <w:rsid w:val="00C31656"/>
    <w:rsid w:val="00C31C08"/>
    <w:rsid w:val="00C31C68"/>
    <w:rsid w:val="00C32072"/>
    <w:rsid w:val="00C3290C"/>
    <w:rsid w:val="00C33184"/>
    <w:rsid w:val="00C33268"/>
    <w:rsid w:val="00C34767"/>
    <w:rsid w:val="00C34AF3"/>
    <w:rsid w:val="00C35138"/>
    <w:rsid w:val="00C35692"/>
    <w:rsid w:val="00C3627F"/>
    <w:rsid w:val="00C36313"/>
    <w:rsid w:val="00C36782"/>
    <w:rsid w:val="00C37334"/>
    <w:rsid w:val="00C374DA"/>
    <w:rsid w:val="00C37A49"/>
    <w:rsid w:val="00C37DAD"/>
    <w:rsid w:val="00C37E65"/>
    <w:rsid w:val="00C37EC5"/>
    <w:rsid w:val="00C4019C"/>
    <w:rsid w:val="00C40E90"/>
    <w:rsid w:val="00C40EEA"/>
    <w:rsid w:val="00C41006"/>
    <w:rsid w:val="00C41B9B"/>
    <w:rsid w:val="00C4216C"/>
    <w:rsid w:val="00C43196"/>
    <w:rsid w:val="00C432FF"/>
    <w:rsid w:val="00C436F8"/>
    <w:rsid w:val="00C449BD"/>
    <w:rsid w:val="00C45947"/>
    <w:rsid w:val="00C45E34"/>
    <w:rsid w:val="00C46223"/>
    <w:rsid w:val="00C46243"/>
    <w:rsid w:val="00C475C8"/>
    <w:rsid w:val="00C4772C"/>
    <w:rsid w:val="00C47796"/>
    <w:rsid w:val="00C50237"/>
    <w:rsid w:val="00C510E4"/>
    <w:rsid w:val="00C51B1D"/>
    <w:rsid w:val="00C51B8D"/>
    <w:rsid w:val="00C52041"/>
    <w:rsid w:val="00C521C5"/>
    <w:rsid w:val="00C52FAF"/>
    <w:rsid w:val="00C53372"/>
    <w:rsid w:val="00C53618"/>
    <w:rsid w:val="00C53A43"/>
    <w:rsid w:val="00C53A96"/>
    <w:rsid w:val="00C54642"/>
    <w:rsid w:val="00C55C5F"/>
    <w:rsid w:val="00C55E73"/>
    <w:rsid w:val="00C56791"/>
    <w:rsid w:val="00C56AD4"/>
    <w:rsid w:val="00C56F51"/>
    <w:rsid w:val="00C56FEB"/>
    <w:rsid w:val="00C57B9A"/>
    <w:rsid w:val="00C60A53"/>
    <w:rsid w:val="00C60D54"/>
    <w:rsid w:val="00C6157D"/>
    <w:rsid w:val="00C61CC4"/>
    <w:rsid w:val="00C61DDF"/>
    <w:rsid w:val="00C624AB"/>
    <w:rsid w:val="00C6376F"/>
    <w:rsid w:val="00C63E45"/>
    <w:rsid w:val="00C641F0"/>
    <w:rsid w:val="00C643B0"/>
    <w:rsid w:val="00C64CD6"/>
    <w:rsid w:val="00C65457"/>
    <w:rsid w:val="00C65BD3"/>
    <w:rsid w:val="00C65D72"/>
    <w:rsid w:val="00C66073"/>
    <w:rsid w:val="00C67499"/>
    <w:rsid w:val="00C70079"/>
    <w:rsid w:val="00C70908"/>
    <w:rsid w:val="00C70BB8"/>
    <w:rsid w:val="00C72B47"/>
    <w:rsid w:val="00C73052"/>
    <w:rsid w:val="00C734BB"/>
    <w:rsid w:val="00C74602"/>
    <w:rsid w:val="00C74978"/>
    <w:rsid w:val="00C74A6B"/>
    <w:rsid w:val="00C74F9A"/>
    <w:rsid w:val="00C7503A"/>
    <w:rsid w:val="00C75475"/>
    <w:rsid w:val="00C75573"/>
    <w:rsid w:val="00C7564B"/>
    <w:rsid w:val="00C75CEB"/>
    <w:rsid w:val="00C77212"/>
    <w:rsid w:val="00C7749E"/>
    <w:rsid w:val="00C7774B"/>
    <w:rsid w:val="00C804FC"/>
    <w:rsid w:val="00C805EF"/>
    <w:rsid w:val="00C8061F"/>
    <w:rsid w:val="00C80DB8"/>
    <w:rsid w:val="00C8175E"/>
    <w:rsid w:val="00C81D00"/>
    <w:rsid w:val="00C82593"/>
    <w:rsid w:val="00C82B03"/>
    <w:rsid w:val="00C82D35"/>
    <w:rsid w:val="00C83EB4"/>
    <w:rsid w:val="00C841DA"/>
    <w:rsid w:val="00C84423"/>
    <w:rsid w:val="00C84C7E"/>
    <w:rsid w:val="00C859E5"/>
    <w:rsid w:val="00C8707F"/>
    <w:rsid w:val="00C87A01"/>
    <w:rsid w:val="00C87B62"/>
    <w:rsid w:val="00C906B3"/>
    <w:rsid w:val="00C909CF"/>
    <w:rsid w:val="00C90EA3"/>
    <w:rsid w:val="00C91150"/>
    <w:rsid w:val="00C912A7"/>
    <w:rsid w:val="00C938C1"/>
    <w:rsid w:val="00C93958"/>
    <w:rsid w:val="00C95BC2"/>
    <w:rsid w:val="00C960F9"/>
    <w:rsid w:val="00C96146"/>
    <w:rsid w:val="00C964CD"/>
    <w:rsid w:val="00C97024"/>
    <w:rsid w:val="00C9765C"/>
    <w:rsid w:val="00C979C4"/>
    <w:rsid w:val="00CA0481"/>
    <w:rsid w:val="00CA06DA"/>
    <w:rsid w:val="00CA0EED"/>
    <w:rsid w:val="00CA1375"/>
    <w:rsid w:val="00CA309E"/>
    <w:rsid w:val="00CA3A4E"/>
    <w:rsid w:val="00CA4468"/>
    <w:rsid w:val="00CA4A8E"/>
    <w:rsid w:val="00CA4E1B"/>
    <w:rsid w:val="00CA55B5"/>
    <w:rsid w:val="00CA58E4"/>
    <w:rsid w:val="00CA605B"/>
    <w:rsid w:val="00CA6395"/>
    <w:rsid w:val="00CB03F7"/>
    <w:rsid w:val="00CB0988"/>
    <w:rsid w:val="00CB0D4C"/>
    <w:rsid w:val="00CB0FC6"/>
    <w:rsid w:val="00CB1E5A"/>
    <w:rsid w:val="00CB21D2"/>
    <w:rsid w:val="00CB2877"/>
    <w:rsid w:val="00CB4C3F"/>
    <w:rsid w:val="00CB571E"/>
    <w:rsid w:val="00CB587F"/>
    <w:rsid w:val="00CB59A0"/>
    <w:rsid w:val="00CB6913"/>
    <w:rsid w:val="00CB6CFC"/>
    <w:rsid w:val="00CB7383"/>
    <w:rsid w:val="00CB7761"/>
    <w:rsid w:val="00CB7BF8"/>
    <w:rsid w:val="00CC013D"/>
    <w:rsid w:val="00CC02BA"/>
    <w:rsid w:val="00CC1055"/>
    <w:rsid w:val="00CC165A"/>
    <w:rsid w:val="00CC1C20"/>
    <w:rsid w:val="00CC2393"/>
    <w:rsid w:val="00CC2F19"/>
    <w:rsid w:val="00CC33DF"/>
    <w:rsid w:val="00CC363E"/>
    <w:rsid w:val="00CC3A76"/>
    <w:rsid w:val="00CC428D"/>
    <w:rsid w:val="00CC480F"/>
    <w:rsid w:val="00CC497B"/>
    <w:rsid w:val="00CC49CE"/>
    <w:rsid w:val="00CC49E5"/>
    <w:rsid w:val="00CC4B97"/>
    <w:rsid w:val="00CC4EDA"/>
    <w:rsid w:val="00CC5ABD"/>
    <w:rsid w:val="00CC64C4"/>
    <w:rsid w:val="00CC6A68"/>
    <w:rsid w:val="00CC6F47"/>
    <w:rsid w:val="00CC75B9"/>
    <w:rsid w:val="00CD0052"/>
    <w:rsid w:val="00CD0BF6"/>
    <w:rsid w:val="00CD0E71"/>
    <w:rsid w:val="00CD16F2"/>
    <w:rsid w:val="00CD1C52"/>
    <w:rsid w:val="00CD202A"/>
    <w:rsid w:val="00CD2304"/>
    <w:rsid w:val="00CD2315"/>
    <w:rsid w:val="00CD2B32"/>
    <w:rsid w:val="00CD2BD3"/>
    <w:rsid w:val="00CD4384"/>
    <w:rsid w:val="00CD450C"/>
    <w:rsid w:val="00CD49F0"/>
    <w:rsid w:val="00CD537C"/>
    <w:rsid w:val="00CD5402"/>
    <w:rsid w:val="00CD595A"/>
    <w:rsid w:val="00CD59D3"/>
    <w:rsid w:val="00CD6277"/>
    <w:rsid w:val="00CD64C4"/>
    <w:rsid w:val="00CD65B0"/>
    <w:rsid w:val="00CD665E"/>
    <w:rsid w:val="00CD675B"/>
    <w:rsid w:val="00CD6CF6"/>
    <w:rsid w:val="00CD758F"/>
    <w:rsid w:val="00CD77F1"/>
    <w:rsid w:val="00CE04DC"/>
    <w:rsid w:val="00CE14F7"/>
    <w:rsid w:val="00CE1645"/>
    <w:rsid w:val="00CE1A26"/>
    <w:rsid w:val="00CE26EC"/>
    <w:rsid w:val="00CE347D"/>
    <w:rsid w:val="00CE3AB8"/>
    <w:rsid w:val="00CE419F"/>
    <w:rsid w:val="00CE510A"/>
    <w:rsid w:val="00CE6D3E"/>
    <w:rsid w:val="00CE7943"/>
    <w:rsid w:val="00CF04C7"/>
    <w:rsid w:val="00CF0C04"/>
    <w:rsid w:val="00CF0C40"/>
    <w:rsid w:val="00CF1C72"/>
    <w:rsid w:val="00CF1D08"/>
    <w:rsid w:val="00CF21DB"/>
    <w:rsid w:val="00CF230A"/>
    <w:rsid w:val="00CF24CA"/>
    <w:rsid w:val="00CF2F58"/>
    <w:rsid w:val="00CF3221"/>
    <w:rsid w:val="00CF338D"/>
    <w:rsid w:val="00CF3640"/>
    <w:rsid w:val="00CF373A"/>
    <w:rsid w:val="00CF3E50"/>
    <w:rsid w:val="00CF433B"/>
    <w:rsid w:val="00CF47DE"/>
    <w:rsid w:val="00CF55BD"/>
    <w:rsid w:val="00CF59B1"/>
    <w:rsid w:val="00CF632A"/>
    <w:rsid w:val="00CF679E"/>
    <w:rsid w:val="00CF7120"/>
    <w:rsid w:val="00CF7559"/>
    <w:rsid w:val="00CF759F"/>
    <w:rsid w:val="00CF763A"/>
    <w:rsid w:val="00CF7D81"/>
    <w:rsid w:val="00CF7DF6"/>
    <w:rsid w:val="00CF7FFA"/>
    <w:rsid w:val="00D00361"/>
    <w:rsid w:val="00D012B2"/>
    <w:rsid w:val="00D01B6C"/>
    <w:rsid w:val="00D02054"/>
    <w:rsid w:val="00D0397E"/>
    <w:rsid w:val="00D04000"/>
    <w:rsid w:val="00D043CD"/>
    <w:rsid w:val="00D0453B"/>
    <w:rsid w:val="00D04891"/>
    <w:rsid w:val="00D055B6"/>
    <w:rsid w:val="00D05823"/>
    <w:rsid w:val="00D06231"/>
    <w:rsid w:val="00D06612"/>
    <w:rsid w:val="00D0721F"/>
    <w:rsid w:val="00D07C33"/>
    <w:rsid w:val="00D106FE"/>
    <w:rsid w:val="00D1182D"/>
    <w:rsid w:val="00D11BA5"/>
    <w:rsid w:val="00D11C7D"/>
    <w:rsid w:val="00D1313E"/>
    <w:rsid w:val="00D13783"/>
    <w:rsid w:val="00D142F9"/>
    <w:rsid w:val="00D15084"/>
    <w:rsid w:val="00D157A8"/>
    <w:rsid w:val="00D15831"/>
    <w:rsid w:val="00D16AD5"/>
    <w:rsid w:val="00D1725E"/>
    <w:rsid w:val="00D2017B"/>
    <w:rsid w:val="00D20668"/>
    <w:rsid w:val="00D20B21"/>
    <w:rsid w:val="00D219CA"/>
    <w:rsid w:val="00D21DEA"/>
    <w:rsid w:val="00D22208"/>
    <w:rsid w:val="00D222F9"/>
    <w:rsid w:val="00D2233F"/>
    <w:rsid w:val="00D2257A"/>
    <w:rsid w:val="00D22735"/>
    <w:rsid w:val="00D23851"/>
    <w:rsid w:val="00D24092"/>
    <w:rsid w:val="00D240CF"/>
    <w:rsid w:val="00D24965"/>
    <w:rsid w:val="00D24A39"/>
    <w:rsid w:val="00D24EBC"/>
    <w:rsid w:val="00D25238"/>
    <w:rsid w:val="00D25271"/>
    <w:rsid w:val="00D252BA"/>
    <w:rsid w:val="00D25365"/>
    <w:rsid w:val="00D254C7"/>
    <w:rsid w:val="00D2577D"/>
    <w:rsid w:val="00D25E57"/>
    <w:rsid w:val="00D266E3"/>
    <w:rsid w:val="00D26BA1"/>
    <w:rsid w:val="00D26CB0"/>
    <w:rsid w:val="00D275F8"/>
    <w:rsid w:val="00D27A13"/>
    <w:rsid w:val="00D30338"/>
    <w:rsid w:val="00D30EF1"/>
    <w:rsid w:val="00D31527"/>
    <w:rsid w:val="00D317F4"/>
    <w:rsid w:val="00D317F6"/>
    <w:rsid w:val="00D31B23"/>
    <w:rsid w:val="00D31C70"/>
    <w:rsid w:val="00D327F6"/>
    <w:rsid w:val="00D329AA"/>
    <w:rsid w:val="00D32ED5"/>
    <w:rsid w:val="00D3300B"/>
    <w:rsid w:val="00D3302C"/>
    <w:rsid w:val="00D34182"/>
    <w:rsid w:val="00D341D7"/>
    <w:rsid w:val="00D346A1"/>
    <w:rsid w:val="00D34D4C"/>
    <w:rsid w:val="00D35CEA"/>
    <w:rsid w:val="00D35D12"/>
    <w:rsid w:val="00D36437"/>
    <w:rsid w:val="00D3661B"/>
    <w:rsid w:val="00D3780C"/>
    <w:rsid w:val="00D37C41"/>
    <w:rsid w:val="00D40A89"/>
    <w:rsid w:val="00D40B17"/>
    <w:rsid w:val="00D4188B"/>
    <w:rsid w:val="00D42037"/>
    <w:rsid w:val="00D4214B"/>
    <w:rsid w:val="00D423C9"/>
    <w:rsid w:val="00D4255B"/>
    <w:rsid w:val="00D4255D"/>
    <w:rsid w:val="00D42BF5"/>
    <w:rsid w:val="00D430E8"/>
    <w:rsid w:val="00D43C53"/>
    <w:rsid w:val="00D43CD7"/>
    <w:rsid w:val="00D44431"/>
    <w:rsid w:val="00D44AE7"/>
    <w:rsid w:val="00D44FAC"/>
    <w:rsid w:val="00D45FD1"/>
    <w:rsid w:val="00D469C7"/>
    <w:rsid w:val="00D46A3B"/>
    <w:rsid w:val="00D4795D"/>
    <w:rsid w:val="00D47A9C"/>
    <w:rsid w:val="00D50DA8"/>
    <w:rsid w:val="00D513AF"/>
    <w:rsid w:val="00D52286"/>
    <w:rsid w:val="00D5274E"/>
    <w:rsid w:val="00D52F58"/>
    <w:rsid w:val="00D534CA"/>
    <w:rsid w:val="00D53717"/>
    <w:rsid w:val="00D538FA"/>
    <w:rsid w:val="00D53DDA"/>
    <w:rsid w:val="00D548E4"/>
    <w:rsid w:val="00D55135"/>
    <w:rsid w:val="00D55199"/>
    <w:rsid w:val="00D55382"/>
    <w:rsid w:val="00D55BF9"/>
    <w:rsid w:val="00D56F03"/>
    <w:rsid w:val="00D575B8"/>
    <w:rsid w:val="00D57849"/>
    <w:rsid w:val="00D578AA"/>
    <w:rsid w:val="00D61614"/>
    <w:rsid w:val="00D61921"/>
    <w:rsid w:val="00D61A90"/>
    <w:rsid w:val="00D61C85"/>
    <w:rsid w:val="00D62209"/>
    <w:rsid w:val="00D627B6"/>
    <w:rsid w:val="00D63AE0"/>
    <w:rsid w:val="00D63F28"/>
    <w:rsid w:val="00D64179"/>
    <w:rsid w:val="00D6517C"/>
    <w:rsid w:val="00D66431"/>
    <w:rsid w:val="00D66B24"/>
    <w:rsid w:val="00D6790F"/>
    <w:rsid w:val="00D704EC"/>
    <w:rsid w:val="00D70FCB"/>
    <w:rsid w:val="00D718A5"/>
    <w:rsid w:val="00D71ADF"/>
    <w:rsid w:val="00D71D03"/>
    <w:rsid w:val="00D72D2B"/>
    <w:rsid w:val="00D741D0"/>
    <w:rsid w:val="00D74431"/>
    <w:rsid w:val="00D7505B"/>
    <w:rsid w:val="00D751A3"/>
    <w:rsid w:val="00D753D7"/>
    <w:rsid w:val="00D7593D"/>
    <w:rsid w:val="00D75A10"/>
    <w:rsid w:val="00D75A6F"/>
    <w:rsid w:val="00D75FD9"/>
    <w:rsid w:val="00D766DC"/>
    <w:rsid w:val="00D76D34"/>
    <w:rsid w:val="00D76F9F"/>
    <w:rsid w:val="00D77071"/>
    <w:rsid w:val="00D7755B"/>
    <w:rsid w:val="00D77980"/>
    <w:rsid w:val="00D77DD4"/>
    <w:rsid w:val="00D77E32"/>
    <w:rsid w:val="00D8100A"/>
    <w:rsid w:val="00D813A8"/>
    <w:rsid w:val="00D82455"/>
    <w:rsid w:val="00D83188"/>
    <w:rsid w:val="00D83A32"/>
    <w:rsid w:val="00D83D2B"/>
    <w:rsid w:val="00D8560B"/>
    <w:rsid w:val="00D86835"/>
    <w:rsid w:val="00D86CA6"/>
    <w:rsid w:val="00D872CF"/>
    <w:rsid w:val="00D902EB"/>
    <w:rsid w:val="00D9071F"/>
    <w:rsid w:val="00D908CD"/>
    <w:rsid w:val="00D9317E"/>
    <w:rsid w:val="00D939C2"/>
    <w:rsid w:val="00D94185"/>
    <w:rsid w:val="00D95B3F"/>
    <w:rsid w:val="00D965AA"/>
    <w:rsid w:val="00D96A46"/>
    <w:rsid w:val="00D96FD6"/>
    <w:rsid w:val="00D97BCA"/>
    <w:rsid w:val="00DA020A"/>
    <w:rsid w:val="00DA0D2B"/>
    <w:rsid w:val="00DA0F65"/>
    <w:rsid w:val="00DA0F7F"/>
    <w:rsid w:val="00DA1014"/>
    <w:rsid w:val="00DA153D"/>
    <w:rsid w:val="00DA2906"/>
    <w:rsid w:val="00DA2BDF"/>
    <w:rsid w:val="00DA2E1A"/>
    <w:rsid w:val="00DA4660"/>
    <w:rsid w:val="00DA46A6"/>
    <w:rsid w:val="00DA4EB5"/>
    <w:rsid w:val="00DA514D"/>
    <w:rsid w:val="00DA5510"/>
    <w:rsid w:val="00DA589F"/>
    <w:rsid w:val="00DA5A3E"/>
    <w:rsid w:val="00DA5CAC"/>
    <w:rsid w:val="00DA62A3"/>
    <w:rsid w:val="00DA69B6"/>
    <w:rsid w:val="00DA79E7"/>
    <w:rsid w:val="00DA7CE3"/>
    <w:rsid w:val="00DB0847"/>
    <w:rsid w:val="00DB0A62"/>
    <w:rsid w:val="00DB1219"/>
    <w:rsid w:val="00DB1F3B"/>
    <w:rsid w:val="00DB2592"/>
    <w:rsid w:val="00DB2E26"/>
    <w:rsid w:val="00DB2F4D"/>
    <w:rsid w:val="00DB3201"/>
    <w:rsid w:val="00DB3676"/>
    <w:rsid w:val="00DB3794"/>
    <w:rsid w:val="00DB4DEB"/>
    <w:rsid w:val="00DB6609"/>
    <w:rsid w:val="00DB66CA"/>
    <w:rsid w:val="00DB6945"/>
    <w:rsid w:val="00DB6E0D"/>
    <w:rsid w:val="00DB6F83"/>
    <w:rsid w:val="00DB708A"/>
    <w:rsid w:val="00DB725A"/>
    <w:rsid w:val="00DB7B28"/>
    <w:rsid w:val="00DB7B5C"/>
    <w:rsid w:val="00DB7F16"/>
    <w:rsid w:val="00DC1839"/>
    <w:rsid w:val="00DC1879"/>
    <w:rsid w:val="00DC2BAA"/>
    <w:rsid w:val="00DC3301"/>
    <w:rsid w:val="00DC3B45"/>
    <w:rsid w:val="00DC3ED6"/>
    <w:rsid w:val="00DC43F7"/>
    <w:rsid w:val="00DC4968"/>
    <w:rsid w:val="00DC4EFC"/>
    <w:rsid w:val="00DC6220"/>
    <w:rsid w:val="00DC6E55"/>
    <w:rsid w:val="00DC707B"/>
    <w:rsid w:val="00DC7592"/>
    <w:rsid w:val="00DC78BB"/>
    <w:rsid w:val="00DC798B"/>
    <w:rsid w:val="00DD055F"/>
    <w:rsid w:val="00DD07B4"/>
    <w:rsid w:val="00DD2362"/>
    <w:rsid w:val="00DD2B19"/>
    <w:rsid w:val="00DD2F61"/>
    <w:rsid w:val="00DD34CA"/>
    <w:rsid w:val="00DD375C"/>
    <w:rsid w:val="00DD3E55"/>
    <w:rsid w:val="00DD40E1"/>
    <w:rsid w:val="00DD4102"/>
    <w:rsid w:val="00DD4372"/>
    <w:rsid w:val="00DD4CCA"/>
    <w:rsid w:val="00DD4E7A"/>
    <w:rsid w:val="00DD5417"/>
    <w:rsid w:val="00DD5A37"/>
    <w:rsid w:val="00DD5CFE"/>
    <w:rsid w:val="00DD6A47"/>
    <w:rsid w:val="00DD73D2"/>
    <w:rsid w:val="00DD7826"/>
    <w:rsid w:val="00DD790C"/>
    <w:rsid w:val="00DD7C2E"/>
    <w:rsid w:val="00DE06E0"/>
    <w:rsid w:val="00DE1B8C"/>
    <w:rsid w:val="00DE240E"/>
    <w:rsid w:val="00DE26C5"/>
    <w:rsid w:val="00DE270D"/>
    <w:rsid w:val="00DE3C47"/>
    <w:rsid w:val="00DE3EA8"/>
    <w:rsid w:val="00DE4321"/>
    <w:rsid w:val="00DE4398"/>
    <w:rsid w:val="00DE5759"/>
    <w:rsid w:val="00DE60F9"/>
    <w:rsid w:val="00DE61C9"/>
    <w:rsid w:val="00DE6490"/>
    <w:rsid w:val="00DE64C2"/>
    <w:rsid w:val="00DE776D"/>
    <w:rsid w:val="00DE79EE"/>
    <w:rsid w:val="00DF0A72"/>
    <w:rsid w:val="00DF0F97"/>
    <w:rsid w:val="00DF1B6E"/>
    <w:rsid w:val="00DF1B74"/>
    <w:rsid w:val="00DF216C"/>
    <w:rsid w:val="00DF23A0"/>
    <w:rsid w:val="00DF29D0"/>
    <w:rsid w:val="00DF3DE9"/>
    <w:rsid w:val="00DF3EE2"/>
    <w:rsid w:val="00DF3EE3"/>
    <w:rsid w:val="00DF3F3E"/>
    <w:rsid w:val="00DF45D2"/>
    <w:rsid w:val="00DF589C"/>
    <w:rsid w:val="00DF6417"/>
    <w:rsid w:val="00DF6E96"/>
    <w:rsid w:val="00E004FA"/>
    <w:rsid w:val="00E0057B"/>
    <w:rsid w:val="00E012F7"/>
    <w:rsid w:val="00E02D1A"/>
    <w:rsid w:val="00E03635"/>
    <w:rsid w:val="00E04108"/>
    <w:rsid w:val="00E043BD"/>
    <w:rsid w:val="00E04727"/>
    <w:rsid w:val="00E04917"/>
    <w:rsid w:val="00E0584B"/>
    <w:rsid w:val="00E06E81"/>
    <w:rsid w:val="00E07FBB"/>
    <w:rsid w:val="00E10089"/>
    <w:rsid w:val="00E10578"/>
    <w:rsid w:val="00E10633"/>
    <w:rsid w:val="00E106C3"/>
    <w:rsid w:val="00E10AB3"/>
    <w:rsid w:val="00E10D83"/>
    <w:rsid w:val="00E10FEA"/>
    <w:rsid w:val="00E112D2"/>
    <w:rsid w:val="00E11C8E"/>
    <w:rsid w:val="00E11FF9"/>
    <w:rsid w:val="00E12B00"/>
    <w:rsid w:val="00E13734"/>
    <w:rsid w:val="00E13D6C"/>
    <w:rsid w:val="00E13E3E"/>
    <w:rsid w:val="00E1586D"/>
    <w:rsid w:val="00E158D7"/>
    <w:rsid w:val="00E1620B"/>
    <w:rsid w:val="00E16DAA"/>
    <w:rsid w:val="00E17278"/>
    <w:rsid w:val="00E178B5"/>
    <w:rsid w:val="00E17949"/>
    <w:rsid w:val="00E17D33"/>
    <w:rsid w:val="00E17FF9"/>
    <w:rsid w:val="00E2034F"/>
    <w:rsid w:val="00E21E37"/>
    <w:rsid w:val="00E228A8"/>
    <w:rsid w:val="00E231B7"/>
    <w:rsid w:val="00E23FF6"/>
    <w:rsid w:val="00E24699"/>
    <w:rsid w:val="00E24BFC"/>
    <w:rsid w:val="00E24E40"/>
    <w:rsid w:val="00E254CD"/>
    <w:rsid w:val="00E25EF1"/>
    <w:rsid w:val="00E25FD8"/>
    <w:rsid w:val="00E27122"/>
    <w:rsid w:val="00E27A5E"/>
    <w:rsid w:val="00E304E5"/>
    <w:rsid w:val="00E31492"/>
    <w:rsid w:val="00E314B3"/>
    <w:rsid w:val="00E3189A"/>
    <w:rsid w:val="00E334C5"/>
    <w:rsid w:val="00E3385F"/>
    <w:rsid w:val="00E33A32"/>
    <w:rsid w:val="00E33FAB"/>
    <w:rsid w:val="00E34A69"/>
    <w:rsid w:val="00E353F4"/>
    <w:rsid w:val="00E3564E"/>
    <w:rsid w:val="00E357E5"/>
    <w:rsid w:val="00E35D1F"/>
    <w:rsid w:val="00E36846"/>
    <w:rsid w:val="00E37246"/>
    <w:rsid w:val="00E3799F"/>
    <w:rsid w:val="00E37CF6"/>
    <w:rsid w:val="00E37E67"/>
    <w:rsid w:val="00E40050"/>
    <w:rsid w:val="00E40686"/>
    <w:rsid w:val="00E41D8C"/>
    <w:rsid w:val="00E42791"/>
    <w:rsid w:val="00E43143"/>
    <w:rsid w:val="00E43BB5"/>
    <w:rsid w:val="00E43D1E"/>
    <w:rsid w:val="00E43FF9"/>
    <w:rsid w:val="00E44DAA"/>
    <w:rsid w:val="00E46700"/>
    <w:rsid w:val="00E46B82"/>
    <w:rsid w:val="00E46F52"/>
    <w:rsid w:val="00E47A23"/>
    <w:rsid w:val="00E47B39"/>
    <w:rsid w:val="00E52A45"/>
    <w:rsid w:val="00E545C7"/>
    <w:rsid w:val="00E55A48"/>
    <w:rsid w:val="00E55E1F"/>
    <w:rsid w:val="00E56129"/>
    <w:rsid w:val="00E56925"/>
    <w:rsid w:val="00E576D1"/>
    <w:rsid w:val="00E57DA0"/>
    <w:rsid w:val="00E57E69"/>
    <w:rsid w:val="00E57E9B"/>
    <w:rsid w:val="00E57F7F"/>
    <w:rsid w:val="00E61830"/>
    <w:rsid w:val="00E61EE0"/>
    <w:rsid w:val="00E623FE"/>
    <w:rsid w:val="00E629A6"/>
    <w:rsid w:val="00E63700"/>
    <w:rsid w:val="00E63AFF"/>
    <w:rsid w:val="00E645F9"/>
    <w:rsid w:val="00E653FD"/>
    <w:rsid w:val="00E65B45"/>
    <w:rsid w:val="00E664AF"/>
    <w:rsid w:val="00E66D02"/>
    <w:rsid w:val="00E66F08"/>
    <w:rsid w:val="00E67CA0"/>
    <w:rsid w:val="00E70A0E"/>
    <w:rsid w:val="00E70A21"/>
    <w:rsid w:val="00E70ABB"/>
    <w:rsid w:val="00E710FD"/>
    <w:rsid w:val="00E734B4"/>
    <w:rsid w:val="00E73E17"/>
    <w:rsid w:val="00E74448"/>
    <w:rsid w:val="00E74D92"/>
    <w:rsid w:val="00E75013"/>
    <w:rsid w:val="00E7503B"/>
    <w:rsid w:val="00E7546C"/>
    <w:rsid w:val="00E758E5"/>
    <w:rsid w:val="00E75D24"/>
    <w:rsid w:val="00E75FD9"/>
    <w:rsid w:val="00E7685C"/>
    <w:rsid w:val="00E76955"/>
    <w:rsid w:val="00E7698E"/>
    <w:rsid w:val="00E76A48"/>
    <w:rsid w:val="00E778D6"/>
    <w:rsid w:val="00E77A4D"/>
    <w:rsid w:val="00E80AEE"/>
    <w:rsid w:val="00E80E12"/>
    <w:rsid w:val="00E8121F"/>
    <w:rsid w:val="00E8132C"/>
    <w:rsid w:val="00E818AA"/>
    <w:rsid w:val="00E819B3"/>
    <w:rsid w:val="00E81ECE"/>
    <w:rsid w:val="00E8233F"/>
    <w:rsid w:val="00E833DE"/>
    <w:rsid w:val="00E83AF2"/>
    <w:rsid w:val="00E847D0"/>
    <w:rsid w:val="00E84AA0"/>
    <w:rsid w:val="00E84DE6"/>
    <w:rsid w:val="00E85553"/>
    <w:rsid w:val="00E85616"/>
    <w:rsid w:val="00E85D35"/>
    <w:rsid w:val="00E85E1C"/>
    <w:rsid w:val="00E86FC8"/>
    <w:rsid w:val="00E87A55"/>
    <w:rsid w:val="00E87BF8"/>
    <w:rsid w:val="00E900AD"/>
    <w:rsid w:val="00E905D8"/>
    <w:rsid w:val="00E90D22"/>
    <w:rsid w:val="00E90E2C"/>
    <w:rsid w:val="00E91ABF"/>
    <w:rsid w:val="00E91F96"/>
    <w:rsid w:val="00E92680"/>
    <w:rsid w:val="00E92CC7"/>
    <w:rsid w:val="00E93942"/>
    <w:rsid w:val="00E94060"/>
    <w:rsid w:val="00E942AF"/>
    <w:rsid w:val="00E94F42"/>
    <w:rsid w:val="00E959FF"/>
    <w:rsid w:val="00E95ACD"/>
    <w:rsid w:val="00E9672F"/>
    <w:rsid w:val="00E968CD"/>
    <w:rsid w:val="00E97721"/>
    <w:rsid w:val="00E97DEC"/>
    <w:rsid w:val="00EA0DE9"/>
    <w:rsid w:val="00EA1AE2"/>
    <w:rsid w:val="00EA1B5B"/>
    <w:rsid w:val="00EA1DD8"/>
    <w:rsid w:val="00EA2234"/>
    <w:rsid w:val="00EA269B"/>
    <w:rsid w:val="00EA2A10"/>
    <w:rsid w:val="00EA2F5F"/>
    <w:rsid w:val="00EA2F64"/>
    <w:rsid w:val="00EA38A4"/>
    <w:rsid w:val="00EA4581"/>
    <w:rsid w:val="00EA46B4"/>
    <w:rsid w:val="00EA52F4"/>
    <w:rsid w:val="00EA5DAE"/>
    <w:rsid w:val="00EA5DB6"/>
    <w:rsid w:val="00EA6C12"/>
    <w:rsid w:val="00EA6D98"/>
    <w:rsid w:val="00EA7226"/>
    <w:rsid w:val="00EA725D"/>
    <w:rsid w:val="00EA7513"/>
    <w:rsid w:val="00EA7515"/>
    <w:rsid w:val="00EA7C20"/>
    <w:rsid w:val="00EB02A4"/>
    <w:rsid w:val="00EB055E"/>
    <w:rsid w:val="00EB066E"/>
    <w:rsid w:val="00EB2041"/>
    <w:rsid w:val="00EB2E7D"/>
    <w:rsid w:val="00EB30F2"/>
    <w:rsid w:val="00EB330C"/>
    <w:rsid w:val="00EB33F2"/>
    <w:rsid w:val="00EB38EC"/>
    <w:rsid w:val="00EB3CBC"/>
    <w:rsid w:val="00EB4B13"/>
    <w:rsid w:val="00EB5FBA"/>
    <w:rsid w:val="00EB6B75"/>
    <w:rsid w:val="00EB70CA"/>
    <w:rsid w:val="00EB7E10"/>
    <w:rsid w:val="00EB7F52"/>
    <w:rsid w:val="00EC0060"/>
    <w:rsid w:val="00EC032D"/>
    <w:rsid w:val="00EC040B"/>
    <w:rsid w:val="00EC04A4"/>
    <w:rsid w:val="00EC0857"/>
    <w:rsid w:val="00EC0EA4"/>
    <w:rsid w:val="00EC0FB9"/>
    <w:rsid w:val="00EC138B"/>
    <w:rsid w:val="00EC1672"/>
    <w:rsid w:val="00EC1B05"/>
    <w:rsid w:val="00EC20C0"/>
    <w:rsid w:val="00EC2708"/>
    <w:rsid w:val="00EC30C8"/>
    <w:rsid w:val="00EC39D9"/>
    <w:rsid w:val="00EC4D35"/>
    <w:rsid w:val="00EC63C0"/>
    <w:rsid w:val="00EC7102"/>
    <w:rsid w:val="00EC7B5B"/>
    <w:rsid w:val="00EC7CAA"/>
    <w:rsid w:val="00EC7FC0"/>
    <w:rsid w:val="00ED08AF"/>
    <w:rsid w:val="00ED0C26"/>
    <w:rsid w:val="00ED1332"/>
    <w:rsid w:val="00ED1DC5"/>
    <w:rsid w:val="00ED3150"/>
    <w:rsid w:val="00ED3226"/>
    <w:rsid w:val="00ED41B0"/>
    <w:rsid w:val="00ED449F"/>
    <w:rsid w:val="00ED4519"/>
    <w:rsid w:val="00ED45D1"/>
    <w:rsid w:val="00ED47CC"/>
    <w:rsid w:val="00ED47EA"/>
    <w:rsid w:val="00ED4A3C"/>
    <w:rsid w:val="00ED5B3D"/>
    <w:rsid w:val="00ED66ED"/>
    <w:rsid w:val="00ED67FE"/>
    <w:rsid w:val="00ED7348"/>
    <w:rsid w:val="00ED7468"/>
    <w:rsid w:val="00ED76EF"/>
    <w:rsid w:val="00EE022B"/>
    <w:rsid w:val="00EE16DD"/>
    <w:rsid w:val="00EE20EF"/>
    <w:rsid w:val="00EE23F5"/>
    <w:rsid w:val="00EE293F"/>
    <w:rsid w:val="00EE2CD9"/>
    <w:rsid w:val="00EE3BDC"/>
    <w:rsid w:val="00EE46A8"/>
    <w:rsid w:val="00EE48A8"/>
    <w:rsid w:val="00EE4979"/>
    <w:rsid w:val="00EE5C51"/>
    <w:rsid w:val="00EE5F19"/>
    <w:rsid w:val="00EE7266"/>
    <w:rsid w:val="00EE7578"/>
    <w:rsid w:val="00EE7E10"/>
    <w:rsid w:val="00EE7E1B"/>
    <w:rsid w:val="00EE7E81"/>
    <w:rsid w:val="00EE7F34"/>
    <w:rsid w:val="00EF0298"/>
    <w:rsid w:val="00EF075C"/>
    <w:rsid w:val="00EF07D3"/>
    <w:rsid w:val="00EF0FA4"/>
    <w:rsid w:val="00EF11A7"/>
    <w:rsid w:val="00EF227E"/>
    <w:rsid w:val="00EF2742"/>
    <w:rsid w:val="00EF2767"/>
    <w:rsid w:val="00EF3580"/>
    <w:rsid w:val="00EF3B5D"/>
    <w:rsid w:val="00EF3C68"/>
    <w:rsid w:val="00EF415E"/>
    <w:rsid w:val="00EF439E"/>
    <w:rsid w:val="00EF4A28"/>
    <w:rsid w:val="00EF562C"/>
    <w:rsid w:val="00EF5D30"/>
    <w:rsid w:val="00EF5E31"/>
    <w:rsid w:val="00EF6979"/>
    <w:rsid w:val="00EF71BA"/>
    <w:rsid w:val="00EF7BCC"/>
    <w:rsid w:val="00EF7D0C"/>
    <w:rsid w:val="00EF7E85"/>
    <w:rsid w:val="00F00B7B"/>
    <w:rsid w:val="00F01071"/>
    <w:rsid w:val="00F026D8"/>
    <w:rsid w:val="00F02D0C"/>
    <w:rsid w:val="00F02D66"/>
    <w:rsid w:val="00F02DBA"/>
    <w:rsid w:val="00F03A41"/>
    <w:rsid w:val="00F03B5B"/>
    <w:rsid w:val="00F03BD5"/>
    <w:rsid w:val="00F03F96"/>
    <w:rsid w:val="00F03FD5"/>
    <w:rsid w:val="00F04A49"/>
    <w:rsid w:val="00F04B16"/>
    <w:rsid w:val="00F05415"/>
    <w:rsid w:val="00F055CC"/>
    <w:rsid w:val="00F05CCD"/>
    <w:rsid w:val="00F060A2"/>
    <w:rsid w:val="00F063D8"/>
    <w:rsid w:val="00F065AF"/>
    <w:rsid w:val="00F0666C"/>
    <w:rsid w:val="00F0682A"/>
    <w:rsid w:val="00F0690A"/>
    <w:rsid w:val="00F07C2F"/>
    <w:rsid w:val="00F07DF1"/>
    <w:rsid w:val="00F10609"/>
    <w:rsid w:val="00F11A3D"/>
    <w:rsid w:val="00F11BE2"/>
    <w:rsid w:val="00F11DEE"/>
    <w:rsid w:val="00F11E73"/>
    <w:rsid w:val="00F12268"/>
    <w:rsid w:val="00F12539"/>
    <w:rsid w:val="00F12574"/>
    <w:rsid w:val="00F12843"/>
    <w:rsid w:val="00F128BF"/>
    <w:rsid w:val="00F12AE8"/>
    <w:rsid w:val="00F12B7F"/>
    <w:rsid w:val="00F12FF7"/>
    <w:rsid w:val="00F13063"/>
    <w:rsid w:val="00F140ED"/>
    <w:rsid w:val="00F15C66"/>
    <w:rsid w:val="00F16F1A"/>
    <w:rsid w:val="00F16F9F"/>
    <w:rsid w:val="00F20022"/>
    <w:rsid w:val="00F2016B"/>
    <w:rsid w:val="00F2071B"/>
    <w:rsid w:val="00F20919"/>
    <w:rsid w:val="00F20CD2"/>
    <w:rsid w:val="00F20D4F"/>
    <w:rsid w:val="00F210C9"/>
    <w:rsid w:val="00F21853"/>
    <w:rsid w:val="00F21DCB"/>
    <w:rsid w:val="00F21DEC"/>
    <w:rsid w:val="00F22D9F"/>
    <w:rsid w:val="00F2345E"/>
    <w:rsid w:val="00F239E6"/>
    <w:rsid w:val="00F23C78"/>
    <w:rsid w:val="00F23D2A"/>
    <w:rsid w:val="00F24A12"/>
    <w:rsid w:val="00F24E37"/>
    <w:rsid w:val="00F251FD"/>
    <w:rsid w:val="00F25264"/>
    <w:rsid w:val="00F25FFB"/>
    <w:rsid w:val="00F26022"/>
    <w:rsid w:val="00F26402"/>
    <w:rsid w:val="00F27A81"/>
    <w:rsid w:val="00F304DF"/>
    <w:rsid w:val="00F30693"/>
    <w:rsid w:val="00F31787"/>
    <w:rsid w:val="00F31EC6"/>
    <w:rsid w:val="00F3262E"/>
    <w:rsid w:val="00F32C68"/>
    <w:rsid w:val="00F32F7D"/>
    <w:rsid w:val="00F33C9D"/>
    <w:rsid w:val="00F34735"/>
    <w:rsid w:val="00F348EB"/>
    <w:rsid w:val="00F34C8E"/>
    <w:rsid w:val="00F34D01"/>
    <w:rsid w:val="00F356DE"/>
    <w:rsid w:val="00F35874"/>
    <w:rsid w:val="00F36291"/>
    <w:rsid w:val="00F36972"/>
    <w:rsid w:val="00F37042"/>
    <w:rsid w:val="00F376E6"/>
    <w:rsid w:val="00F379E6"/>
    <w:rsid w:val="00F37FA8"/>
    <w:rsid w:val="00F4076A"/>
    <w:rsid w:val="00F42E07"/>
    <w:rsid w:val="00F43303"/>
    <w:rsid w:val="00F4430B"/>
    <w:rsid w:val="00F44D58"/>
    <w:rsid w:val="00F459D4"/>
    <w:rsid w:val="00F45A50"/>
    <w:rsid w:val="00F45C5D"/>
    <w:rsid w:val="00F45E55"/>
    <w:rsid w:val="00F46068"/>
    <w:rsid w:val="00F4661B"/>
    <w:rsid w:val="00F46E6C"/>
    <w:rsid w:val="00F46F2E"/>
    <w:rsid w:val="00F4710A"/>
    <w:rsid w:val="00F47990"/>
    <w:rsid w:val="00F47BEF"/>
    <w:rsid w:val="00F506E6"/>
    <w:rsid w:val="00F5095D"/>
    <w:rsid w:val="00F50BC0"/>
    <w:rsid w:val="00F50C97"/>
    <w:rsid w:val="00F515AF"/>
    <w:rsid w:val="00F51EA3"/>
    <w:rsid w:val="00F53044"/>
    <w:rsid w:val="00F53542"/>
    <w:rsid w:val="00F53A43"/>
    <w:rsid w:val="00F54010"/>
    <w:rsid w:val="00F54104"/>
    <w:rsid w:val="00F55018"/>
    <w:rsid w:val="00F55AF8"/>
    <w:rsid w:val="00F55EB2"/>
    <w:rsid w:val="00F56E3F"/>
    <w:rsid w:val="00F56E61"/>
    <w:rsid w:val="00F607D7"/>
    <w:rsid w:val="00F6186B"/>
    <w:rsid w:val="00F61EBA"/>
    <w:rsid w:val="00F62187"/>
    <w:rsid w:val="00F625B9"/>
    <w:rsid w:val="00F62793"/>
    <w:rsid w:val="00F632A3"/>
    <w:rsid w:val="00F63947"/>
    <w:rsid w:val="00F643C6"/>
    <w:rsid w:val="00F65649"/>
    <w:rsid w:val="00F65C39"/>
    <w:rsid w:val="00F66C42"/>
    <w:rsid w:val="00F675D2"/>
    <w:rsid w:val="00F6762C"/>
    <w:rsid w:val="00F67A1B"/>
    <w:rsid w:val="00F71056"/>
    <w:rsid w:val="00F71D6F"/>
    <w:rsid w:val="00F7214C"/>
    <w:rsid w:val="00F72381"/>
    <w:rsid w:val="00F73782"/>
    <w:rsid w:val="00F74DCD"/>
    <w:rsid w:val="00F74E0C"/>
    <w:rsid w:val="00F758AA"/>
    <w:rsid w:val="00F7593E"/>
    <w:rsid w:val="00F75AEA"/>
    <w:rsid w:val="00F76332"/>
    <w:rsid w:val="00F764DD"/>
    <w:rsid w:val="00F76AF6"/>
    <w:rsid w:val="00F77158"/>
    <w:rsid w:val="00F80279"/>
    <w:rsid w:val="00F804AF"/>
    <w:rsid w:val="00F81312"/>
    <w:rsid w:val="00F81872"/>
    <w:rsid w:val="00F8221C"/>
    <w:rsid w:val="00F82582"/>
    <w:rsid w:val="00F83845"/>
    <w:rsid w:val="00F83D24"/>
    <w:rsid w:val="00F83E97"/>
    <w:rsid w:val="00F857E1"/>
    <w:rsid w:val="00F85D5A"/>
    <w:rsid w:val="00F8655C"/>
    <w:rsid w:val="00F8661C"/>
    <w:rsid w:val="00F86C6A"/>
    <w:rsid w:val="00F86F2D"/>
    <w:rsid w:val="00F86FAE"/>
    <w:rsid w:val="00F872D9"/>
    <w:rsid w:val="00F873CC"/>
    <w:rsid w:val="00F877C8"/>
    <w:rsid w:val="00F8789C"/>
    <w:rsid w:val="00F878C2"/>
    <w:rsid w:val="00F87A7C"/>
    <w:rsid w:val="00F9065F"/>
    <w:rsid w:val="00F9115E"/>
    <w:rsid w:val="00F915B6"/>
    <w:rsid w:val="00F91E7A"/>
    <w:rsid w:val="00F92005"/>
    <w:rsid w:val="00F9583E"/>
    <w:rsid w:val="00F95B08"/>
    <w:rsid w:val="00F96915"/>
    <w:rsid w:val="00F96A44"/>
    <w:rsid w:val="00F9753D"/>
    <w:rsid w:val="00F976EA"/>
    <w:rsid w:val="00F979C1"/>
    <w:rsid w:val="00F97C32"/>
    <w:rsid w:val="00FA0139"/>
    <w:rsid w:val="00FA179F"/>
    <w:rsid w:val="00FA1BD9"/>
    <w:rsid w:val="00FA1E3A"/>
    <w:rsid w:val="00FA1F2B"/>
    <w:rsid w:val="00FA209F"/>
    <w:rsid w:val="00FA27D1"/>
    <w:rsid w:val="00FA2E78"/>
    <w:rsid w:val="00FA3782"/>
    <w:rsid w:val="00FA51C8"/>
    <w:rsid w:val="00FA582A"/>
    <w:rsid w:val="00FA6CDA"/>
    <w:rsid w:val="00FA750C"/>
    <w:rsid w:val="00FA75C2"/>
    <w:rsid w:val="00FB09B4"/>
    <w:rsid w:val="00FB0C6A"/>
    <w:rsid w:val="00FB2161"/>
    <w:rsid w:val="00FB2411"/>
    <w:rsid w:val="00FB2A65"/>
    <w:rsid w:val="00FB2F89"/>
    <w:rsid w:val="00FB31C0"/>
    <w:rsid w:val="00FB40AC"/>
    <w:rsid w:val="00FB4141"/>
    <w:rsid w:val="00FB43FC"/>
    <w:rsid w:val="00FB4D74"/>
    <w:rsid w:val="00FB5973"/>
    <w:rsid w:val="00FB5BED"/>
    <w:rsid w:val="00FB672D"/>
    <w:rsid w:val="00FB6D75"/>
    <w:rsid w:val="00FB7C1A"/>
    <w:rsid w:val="00FC1729"/>
    <w:rsid w:val="00FC249E"/>
    <w:rsid w:val="00FC29FC"/>
    <w:rsid w:val="00FC3121"/>
    <w:rsid w:val="00FC3FD5"/>
    <w:rsid w:val="00FC46B5"/>
    <w:rsid w:val="00FC4CCA"/>
    <w:rsid w:val="00FC521F"/>
    <w:rsid w:val="00FC5267"/>
    <w:rsid w:val="00FC53EC"/>
    <w:rsid w:val="00FC550E"/>
    <w:rsid w:val="00FC597C"/>
    <w:rsid w:val="00FC5D7C"/>
    <w:rsid w:val="00FC6597"/>
    <w:rsid w:val="00FC6AD1"/>
    <w:rsid w:val="00FC6B4D"/>
    <w:rsid w:val="00FC70B9"/>
    <w:rsid w:val="00FC7376"/>
    <w:rsid w:val="00FC73A0"/>
    <w:rsid w:val="00FC7451"/>
    <w:rsid w:val="00FC7BF2"/>
    <w:rsid w:val="00FD0388"/>
    <w:rsid w:val="00FD0831"/>
    <w:rsid w:val="00FD09DC"/>
    <w:rsid w:val="00FD185E"/>
    <w:rsid w:val="00FD24F0"/>
    <w:rsid w:val="00FD2949"/>
    <w:rsid w:val="00FD3229"/>
    <w:rsid w:val="00FD3C2D"/>
    <w:rsid w:val="00FD4224"/>
    <w:rsid w:val="00FD5492"/>
    <w:rsid w:val="00FD5CE0"/>
    <w:rsid w:val="00FD62C0"/>
    <w:rsid w:val="00FD66C0"/>
    <w:rsid w:val="00FD703A"/>
    <w:rsid w:val="00FD72AA"/>
    <w:rsid w:val="00FD730B"/>
    <w:rsid w:val="00FD73BC"/>
    <w:rsid w:val="00FD77EE"/>
    <w:rsid w:val="00FD786B"/>
    <w:rsid w:val="00FD797E"/>
    <w:rsid w:val="00FD7A46"/>
    <w:rsid w:val="00FD7D81"/>
    <w:rsid w:val="00FD7E6D"/>
    <w:rsid w:val="00FE0040"/>
    <w:rsid w:val="00FE03F3"/>
    <w:rsid w:val="00FE0DE4"/>
    <w:rsid w:val="00FE134E"/>
    <w:rsid w:val="00FE13F8"/>
    <w:rsid w:val="00FE1464"/>
    <w:rsid w:val="00FE20BB"/>
    <w:rsid w:val="00FE21A2"/>
    <w:rsid w:val="00FE2CA6"/>
    <w:rsid w:val="00FE2DF4"/>
    <w:rsid w:val="00FE3C7A"/>
    <w:rsid w:val="00FE3D16"/>
    <w:rsid w:val="00FE3D85"/>
    <w:rsid w:val="00FE3DC4"/>
    <w:rsid w:val="00FE425F"/>
    <w:rsid w:val="00FE4545"/>
    <w:rsid w:val="00FE4629"/>
    <w:rsid w:val="00FE4ECB"/>
    <w:rsid w:val="00FE525E"/>
    <w:rsid w:val="00FE5F66"/>
    <w:rsid w:val="00FE617C"/>
    <w:rsid w:val="00FE7755"/>
    <w:rsid w:val="00FE7998"/>
    <w:rsid w:val="00FF06B0"/>
    <w:rsid w:val="00FF0CA7"/>
    <w:rsid w:val="00FF1323"/>
    <w:rsid w:val="00FF21ED"/>
    <w:rsid w:val="00FF2B20"/>
    <w:rsid w:val="00FF2C51"/>
    <w:rsid w:val="00FF2F15"/>
    <w:rsid w:val="00FF3C52"/>
    <w:rsid w:val="00FF3E24"/>
    <w:rsid w:val="00FF4FAD"/>
    <w:rsid w:val="00FF535D"/>
    <w:rsid w:val="00FF586C"/>
    <w:rsid w:val="00FF6171"/>
    <w:rsid w:val="00FF6279"/>
    <w:rsid w:val="00FF6FE7"/>
    <w:rsid w:val="00FF7E96"/>
    <w:rsid w:val="00FF7EC0"/>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3"/>
    <o:shapelayout v:ext="edit">
      <o:idmap v:ext="edit" data="2"/>
    </o:shapelayout>
  </w:shapeDefaults>
  <w:decimalSymbol w:val=","/>
  <w:listSeparator w:val=";"/>
  <w14:docId w14:val="7F9CE3DA"/>
  <w15:docId w15:val="{5A9FE7CD-AC00-4C2E-B08B-51A6F3F434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MS Mincho" w:hAnsi="Times New Roman" w:cs="Times New Roman"/>
        <w:lang w:val="cs-CZ" w:eastAsia="cs-CZ" w:bidi="ar-SA"/>
      </w:rPr>
    </w:rPrDefault>
    <w:pPrDefault/>
  </w:docDefaults>
  <w:latentStyles w:defLockedState="0" w:defUIPriority="0" w:defSemiHidden="0" w:defUnhideWhenUsed="0" w:defQFormat="0" w:count="376">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locked="1" w:semiHidden="1" w:unhideWhenUsed="1"/>
    <w:lsdException w:name="footnote text" w:locked="1" w:semiHidden="1" w:unhideWhenUsed="1"/>
    <w:lsdException w:name="annotation text" w:locked="1" w:semiHidden="1" w:uiPriority="99" w:unhideWhenUsed="1"/>
    <w:lsdException w:name="header" w:locked="1" w:semiHidden="1" w:uiPriority="99" w:unhideWhenUsed="1"/>
    <w:lsdException w:name="footer" w:locked="1" w:semiHidden="1" w:uiPriority="99" w:unhideWhenUsed="1"/>
    <w:lsdException w:name="index heading" w:locked="1" w:semiHidden="1" w:unhideWhenUsed="1"/>
    <w:lsdException w:name="caption" w:semiHidden="1" w:uiPriority="35"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iPriority="99"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lsdException w:name="List Bullet" w:locked="1" w:semiHidden="1" w:uiPriority="99" w:unhideWhenUsed="1"/>
    <w:lsdException w:name="List Number" w:locked="1" w:semiHidden="1" w:unhideWhenUsed="1"/>
    <w:lsdException w:name="List 2" w:locked="1"/>
    <w:lsdException w:name="List 3" w:lock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Closing" w:locked="1" w:semiHidden="1" w:unhideWhenUsed="1"/>
    <w:lsdException w:name="Signature" w:locked="1" w:semiHidden="1" w:unhideWhenUsed="1"/>
    <w:lsdException w:name="Default Paragraph Font" w:semiHidden="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lsdException w:name="Message Header" w:locked="1"/>
    <w:lsdException w:name="Salutation" w:lock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iPriority="99" w:unhideWhenUsed="1"/>
    <w:lsdException w:name="FollowedHyperlink" w:locked="1" w:semiHidden="1" w:uiPriority="99" w:unhideWhenUsed="1"/>
    <w:lsdException w:name="Strong" w:uiPriority="22"/>
    <w:lsdException w:name="Document Map" w:locked="1" w:semiHidden="1" w:unhideWhenUsed="1"/>
    <w:lsdException w:name="Plain Text" w:locked="1" w:semiHidden="1" w:uiPriority="99"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iPriority="99"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iPriority="99"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iPriority="99" w:unhideWhenUsed="1"/>
    <w:lsdException w:name="No List" w:locked="1" w:semiHidden="1" w:uiPriority="99"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iPriority="99" w:unhideWhenUsed="1"/>
    <w:lsdException w:name="Table Grid" w:uiPriority="99"/>
    <w:lsdException w:name="Table Theme" w:locked="1"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ln">
    <w:name w:val="Normal"/>
    <w:rsid w:val="008C5005"/>
    <w:rPr>
      <w:sz w:val="24"/>
      <w:szCs w:val="24"/>
      <w:lang w:eastAsia="en-US"/>
    </w:rPr>
  </w:style>
  <w:style w:type="paragraph" w:styleId="Nadpis1">
    <w:name w:val="heading 1"/>
    <w:basedOn w:val="Normln"/>
    <w:next w:val="MainText"/>
    <w:link w:val="Nadpis1Char"/>
    <w:qFormat/>
    <w:rsid w:val="001630DE"/>
    <w:pPr>
      <w:keepNext/>
      <w:pageBreakBefore/>
      <w:numPr>
        <w:numId w:val="2"/>
      </w:numPr>
      <w:tabs>
        <w:tab w:val="clear" w:pos="999"/>
      </w:tabs>
      <w:ind w:left="720" w:hanging="720"/>
      <w:jc w:val="both"/>
      <w:outlineLvl w:val="0"/>
    </w:pPr>
    <w:rPr>
      <w:rFonts w:ascii="Verdana" w:hAnsi="Verdana" w:cs="Arial"/>
      <w:b/>
      <w:bCs/>
      <w:caps/>
    </w:rPr>
  </w:style>
  <w:style w:type="paragraph" w:styleId="Nadpis2">
    <w:name w:val="heading 2"/>
    <w:aliases w:val="Nadpis 2 úroveò,Nadpis 2 úroveň"/>
    <w:basedOn w:val="Normln"/>
    <w:next w:val="MainText"/>
    <w:link w:val="Nadpis2Char"/>
    <w:qFormat/>
    <w:rsid w:val="001630DE"/>
    <w:pPr>
      <w:keepNext/>
      <w:numPr>
        <w:ilvl w:val="1"/>
        <w:numId w:val="2"/>
      </w:numPr>
      <w:spacing w:before="360"/>
      <w:jc w:val="both"/>
      <w:outlineLvl w:val="1"/>
    </w:pPr>
    <w:rPr>
      <w:rFonts w:ascii="Verdana" w:hAnsi="Verdana" w:cs="Arial"/>
      <w:b/>
      <w:bCs/>
      <w:sz w:val="20"/>
    </w:rPr>
  </w:style>
  <w:style w:type="paragraph" w:styleId="Nadpis3">
    <w:name w:val="heading 3"/>
    <w:aliases w:val="Nadpis 3 úroveň"/>
    <w:basedOn w:val="MainText"/>
    <w:next w:val="MainText"/>
    <w:link w:val="Nadpis3Char"/>
    <w:qFormat/>
    <w:rsid w:val="00D266E3"/>
    <w:pPr>
      <w:keepNext/>
      <w:numPr>
        <w:ilvl w:val="2"/>
        <w:numId w:val="2"/>
      </w:numPr>
      <w:spacing w:before="360"/>
      <w:outlineLvl w:val="2"/>
    </w:pPr>
    <w:rPr>
      <w:rFonts w:cs="Arial"/>
      <w:b/>
      <w:bCs/>
      <w:i/>
    </w:rPr>
  </w:style>
  <w:style w:type="paragraph" w:styleId="Nadpis4">
    <w:name w:val="heading 4"/>
    <w:basedOn w:val="Normln"/>
    <w:next w:val="MainText"/>
    <w:link w:val="Nadpis4Char"/>
    <w:qFormat/>
    <w:rsid w:val="0039646C"/>
    <w:pPr>
      <w:keepNext/>
      <w:numPr>
        <w:ilvl w:val="3"/>
        <w:numId w:val="2"/>
      </w:numPr>
      <w:spacing w:before="360"/>
      <w:ind w:left="720" w:hanging="720"/>
      <w:outlineLvl w:val="3"/>
    </w:pPr>
    <w:rPr>
      <w:rFonts w:ascii="Verdana" w:hAnsi="Verdana" w:cs="Arial"/>
      <w:b/>
      <w:bCs/>
      <w:i/>
      <w:sz w:val="20"/>
    </w:rPr>
  </w:style>
  <w:style w:type="paragraph" w:styleId="Nadpis5">
    <w:name w:val="heading 5"/>
    <w:basedOn w:val="Normln"/>
    <w:next w:val="Normln"/>
    <w:link w:val="Nadpis5Char"/>
    <w:qFormat/>
    <w:rsid w:val="00A63C1E"/>
    <w:pPr>
      <w:keepNext/>
      <w:numPr>
        <w:ilvl w:val="4"/>
        <w:numId w:val="2"/>
      </w:numPr>
      <w:spacing w:before="240"/>
      <w:outlineLvl w:val="4"/>
    </w:pPr>
    <w:rPr>
      <w:rFonts w:ascii="Arial" w:hAnsi="Arial" w:cs="Arial"/>
      <w:b/>
      <w:bCs/>
      <w:i/>
      <w:sz w:val="18"/>
      <w:szCs w:val="16"/>
    </w:rPr>
  </w:style>
  <w:style w:type="paragraph" w:styleId="Nadpis6">
    <w:name w:val="heading 6"/>
    <w:basedOn w:val="Normln"/>
    <w:next w:val="Normln"/>
    <w:link w:val="Nadpis6Char"/>
    <w:qFormat/>
    <w:rsid w:val="00F4430B"/>
    <w:pPr>
      <w:numPr>
        <w:ilvl w:val="5"/>
        <w:numId w:val="2"/>
      </w:numPr>
      <w:spacing w:before="240" w:after="60"/>
      <w:ind w:left="720" w:hanging="720"/>
      <w:outlineLvl w:val="5"/>
    </w:pPr>
    <w:rPr>
      <w:rFonts w:ascii="Verdana" w:hAnsi="Verdana"/>
      <w:b/>
      <w:bCs/>
      <w:sz w:val="22"/>
      <w:szCs w:val="22"/>
    </w:rPr>
  </w:style>
  <w:style w:type="paragraph" w:styleId="Nadpis7">
    <w:name w:val="heading 7"/>
    <w:basedOn w:val="MainText"/>
    <w:next w:val="MainText"/>
    <w:link w:val="Nadpis7Char"/>
    <w:qFormat/>
    <w:rsid w:val="00F4430B"/>
    <w:pPr>
      <w:keepNext/>
      <w:numPr>
        <w:ilvl w:val="6"/>
        <w:numId w:val="2"/>
      </w:numPr>
      <w:spacing w:after="110" w:line="220" w:lineRule="exact"/>
      <w:outlineLvl w:val="6"/>
    </w:pPr>
    <w:rPr>
      <w:rFonts w:cs="Arial"/>
      <w:b/>
      <w:bCs/>
      <w:sz w:val="22"/>
    </w:rPr>
  </w:style>
  <w:style w:type="paragraph" w:styleId="Nadpis8">
    <w:name w:val="heading 8"/>
    <w:basedOn w:val="MainText"/>
    <w:next w:val="MainText"/>
    <w:link w:val="Nadpis8Char"/>
    <w:qFormat/>
    <w:rsid w:val="00F4430B"/>
    <w:pPr>
      <w:numPr>
        <w:ilvl w:val="7"/>
        <w:numId w:val="2"/>
      </w:numPr>
      <w:spacing w:after="60"/>
      <w:ind w:left="720" w:hanging="720"/>
      <w:outlineLvl w:val="7"/>
    </w:pPr>
    <w:rPr>
      <w:i/>
      <w:iCs/>
    </w:rPr>
  </w:style>
  <w:style w:type="paragraph" w:styleId="Nadpis9">
    <w:name w:val="heading 9"/>
    <w:basedOn w:val="Normln"/>
    <w:next w:val="Normln"/>
    <w:link w:val="Nadpis9Char"/>
    <w:qFormat/>
    <w:rsid w:val="00F4430B"/>
    <w:pPr>
      <w:numPr>
        <w:ilvl w:val="8"/>
        <w:numId w:val="2"/>
      </w:numPr>
      <w:spacing w:before="240" w:after="60"/>
      <w:ind w:left="720" w:hanging="720"/>
      <w:outlineLvl w:val="8"/>
    </w:pPr>
    <w:rPr>
      <w:rFonts w:ascii="Verdana" w:hAnsi="Verdana" w:cs="Arial"/>
      <w:sz w:val="22"/>
      <w:szCs w:val="22"/>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locked/>
    <w:rsid w:val="001630DE"/>
    <w:rPr>
      <w:rFonts w:ascii="Verdana" w:hAnsi="Verdana" w:cs="Arial"/>
      <w:b/>
      <w:bCs/>
      <w:caps/>
      <w:sz w:val="24"/>
      <w:szCs w:val="24"/>
      <w:lang w:eastAsia="en-US"/>
    </w:rPr>
  </w:style>
  <w:style w:type="character" w:customStyle="1" w:styleId="Nadpis2Char">
    <w:name w:val="Nadpis 2 Char"/>
    <w:aliases w:val="Nadpis 2 úroveò Char,Nadpis 2 úroveň Char"/>
    <w:basedOn w:val="Standardnpsmoodstavce"/>
    <w:link w:val="Nadpis2"/>
    <w:locked/>
    <w:rsid w:val="001630DE"/>
    <w:rPr>
      <w:rFonts w:ascii="Verdana" w:hAnsi="Verdana" w:cs="Arial"/>
      <w:b/>
      <w:bCs/>
      <w:szCs w:val="24"/>
      <w:lang w:eastAsia="en-US"/>
    </w:rPr>
  </w:style>
  <w:style w:type="character" w:customStyle="1" w:styleId="Nadpis3Char">
    <w:name w:val="Nadpis 3 Char"/>
    <w:aliases w:val="Nadpis 3 úroveň Char"/>
    <w:basedOn w:val="Standardnpsmoodstavce"/>
    <w:link w:val="Nadpis3"/>
    <w:locked/>
    <w:rsid w:val="00D266E3"/>
    <w:rPr>
      <w:rFonts w:ascii="Verdana" w:hAnsi="Verdana" w:cs="Arial"/>
      <w:b/>
      <w:bCs/>
      <w:i/>
      <w:lang w:eastAsia="en-US"/>
    </w:rPr>
  </w:style>
  <w:style w:type="character" w:customStyle="1" w:styleId="Nadpis4Char">
    <w:name w:val="Nadpis 4 Char"/>
    <w:basedOn w:val="Standardnpsmoodstavce"/>
    <w:link w:val="Nadpis4"/>
    <w:locked/>
    <w:rsid w:val="0039646C"/>
    <w:rPr>
      <w:rFonts w:ascii="Verdana" w:hAnsi="Verdana" w:cs="Arial"/>
      <w:b/>
      <w:bCs/>
      <w:i/>
      <w:szCs w:val="24"/>
      <w:lang w:eastAsia="en-US"/>
    </w:rPr>
  </w:style>
  <w:style w:type="character" w:customStyle="1" w:styleId="Nadpis5Char">
    <w:name w:val="Nadpis 5 Char"/>
    <w:basedOn w:val="Standardnpsmoodstavce"/>
    <w:link w:val="Nadpis5"/>
    <w:locked/>
    <w:rsid w:val="004E7F43"/>
    <w:rPr>
      <w:rFonts w:ascii="Arial" w:hAnsi="Arial" w:cs="Arial"/>
      <w:b/>
      <w:bCs/>
      <w:i/>
      <w:sz w:val="18"/>
      <w:szCs w:val="16"/>
      <w:lang w:eastAsia="en-US"/>
    </w:rPr>
  </w:style>
  <w:style w:type="character" w:customStyle="1" w:styleId="Nadpis6Char">
    <w:name w:val="Nadpis 6 Char"/>
    <w:basedOn w:val="Standardnpsmoodstavce"/>
    <w:link w:val="Nadpis6"/>
    <w:locked/>
    <w:rsid w:val="004E7F43"/>
    <w:rPr>
      <w:rFonts w:ascii="Verdana" w:hAnsi="Verdana"/>
      <w:b/>
      <w:bCs/>
      <w:sz w:val="22"/>
      <w:szCs w:val="22"/>
      <w:lang w:eastAsia="en-US"/>
    </w:rPr>
  </w:style>
  <w:style w:type="character" w:customStyle="1" w:styleId="Nadpis7Char">
    <w:name w:val="Nadpis 7 Char"/>
    <w:basedOn w:val="Standardnpsmoodstavce"/>
    <w:link w:val="Nadpis7"/>
    <w:locked/>
    <w:rsid w:val="004E7F43"/>
    <w:rPr>
      <w:rFonts w:ascii="Verdana" w:hAnsi="Verdana" w:cs="Arial"/>
      <w:b/>
      <w:bCs/>
      <w:sz w:val="22"/>
      <w:lang w:eastAsia="en-US"/>
    </w:rPr>
  </w:style>
  <w:style w:type="character" w:customStyle="1" w:styleId="Nadpis8Char">
    <w:name w:val="Nadpis 8 Char"/>
    <w:basedOn w:val="Standardnpsmoodstavce"/>
    <w:link w:val="Nadpis8"/>
    <w:locked/>
    <w:rsid w:val="004E7F43"/>
    <w:rPr>
      <w:rFonts w:ascii="Verdana" w:hAnsi="Verdana"/>
      <w:i/>
      <w:iCs/>
      <w:lang w:eastAsia="en-US"/>
    </w:rPr>
  </w:style>
  <w:style w:type="character" w:customStyle="1" w:styleId="Nadpis9Char">
    <w:name w:val="Nadpis 9 Char"/>
    <w:basedOn w:val="Standardnpsmoodstavce"/>
    <w:link w:val="Nadpis9"/>
    <w:locked/>
    <w:rsid w:val="004E7F43"/>
    <w:rPr>
      <w:rFonts w:ascii="Verdana" w:hAnsi="Verdana" w:cs="Arial"/>
      <w:sz w:val="22"/>
      <w:szCs w:val="22"/>
      <w:lang w:eastAsia="en-US"/>
    </w:rPr>
  </w:style>
  <w:style w:type="paragraph" w:customStyle="1" w:styleId="MainText">
    <w:name w:val="Main Text"/>
    <w:basedOn w:val="Normln"/>
    <w:link w:val="MainTextChar"/>
    <w:uiPriority w:val="99"/>
    <w:qFormat/>
    <w:rsid w:val="00F8221C"/>
    <w:pPr>
      <w:spacing w:before="240"/>
      <w:jc w:val="both"/>
    </w:pPr>
    <w:rPr>
      <w:rFonts w:ascii="Verdana" w:hAnsi="Verdana"/>
      <w:sz w:val="20"/>
      <w:szCs w:val="20"/>
    </w:rPr>
  </w:style>
  <w:style w:type="character" w:customStyle="1" w:styleId="MainTextChar">
    <w:name w:val="Main Text Char"/>
    <w:link w:val="MainText"/>
    <w:uiPriority w:val="99"/>
    <w:locked/>
    <w:rsid w:val="00F8221C"/>
    <w:rPr>
      <w:rFonts w:ascii="Verdana" w:hAnsi="Verdana"/>
      <w:lang w:eastAsia="en-US"/>
    </w:rPr>
  </w:style>
  <w:style w:type="paragraph" w:styleId="Obsah3">
    <w:name w:val="toc 3"/>
    <w:basedOn w:val="Normln"/>
    <w:next w:val="Normln"/>
    <w:uiPriority w:val="39"/>
    <w:rsid w:val="00FE0DE4"/>
    <w:pPr>
      <w:ind w:left="238"/>
    </w:pPr>
    <w:rPr>
      <w:rFonts w:ascii="Verdana" w:hAnsi="Verdana" w:cs="Calibri"/>
      <w:sz w:val="20"/>
      <w:szCs w:val="20"/>
    </w:rPr>
  </w:style>
  <w:style w:type="paragraph" w:customStyle="1" w:styleId="ClientName">
    <w:name w:val="Client Name"/>
    <w:basedOn w:val="Nadpis2"/>
    <w:rsid w:val="00A63C1E"/>
    <w:pPr>
      <w:numPr>
        <w:ilvl w:val="0"/>
        <w:numId w:val="0"/>
      </w:numPr>
      <w:spacing w:before="0"/>
      <w:jc w:val="center"/>
    </w:pPr>
    <w:rPr>
      <w:sz w:val="48"/>
    </w:rPr>
  </w:style>
  <w:style w:type="paragraph" w:styleId="Seznamobrzk">
    <w:name w:val="table of figures"/>
    <w:basedOn w:val="Normln"/>
    <w:next w:val="Normln"/>
    <w:rsid w:val="00A63C1E"/>
    <w:pPr>
      <w:ind w:left="480" w:hanging="480"/>
    </w:pPr>
  </w:style>
  <w:style w:type="paragraph" w:styleId="Obsah1">
    <w:name w:val="toc 1"/>
    <w:basedOn w:val="Normln"/>
    <w:next w:val="Obsah2"/>
    <w:link w:val="Obsah1Char"/>
    <w:uiPriority w:val="39"/>
    <w:rsid w:val="00FE0DE4"/>
    <w:pPr>
      <w:spacing w:before="240"/>
    </w:pPr>
    <w:rPr>
      <w:rFonts w:ascii="Verdana" w:hAnsi="Verdana"/>
      <w:b/>
      <w:bCs/>
      <w:caps/>
    </w:rPr>
  </w:style>
  <w:style w:type="paragraph" w:styleId="Obsah2">
    <w:name w:val="toc 2"/>
    <w:basedOn w:val="Obsah1"/>
    <w:uiPriority w:val="39"/>
    <w:rsid w:val="00FE0DE4"/>
    <w:pPr>
      <w:spacing w:before="120"/>
    </w:pPr>
    <w:rPr>
      <w:rFonts w:cs="Calibri"/>
      <w:caps w:val="0"/>
      <w:sz w:val="20"/>
      <w:szCs w:val="20"/>
    </w:rPr>
  </w:style>
  <w:style w:type="paragraph" w:customStyle="1" w:styleId="FigureHeading">
    <w:name w:val="Figure Heading"/>
    <w:basedOn w:val="MainText"/>
    <w:next w:val="MainText"/>
    <w:link w:val="FigureHeadingCharChar"/>
    <w:qFormat/>
    <w:rsid w:val="00B45D5C"/>
    <w:pPr>
      <w:keepNext/>
      <w:numPr>
        <w:numId w:val="32"/>
      </w:numPr>
      <w:spacing w:before="120" w:after="360"/>
      <w:jc w:val="left"/>
    </w:pPr>
    <w:rPr>
      <w:b/>
      <w:sz w:val="16"/>
    </w:rPr>
  </w:style>
  <w:style w:type="character" w:customStyle="1" w:styleId="FigureHeadingCharChar">
    <w:name w:val="Figure Heading Char Char"/>
    <w:link w:val="FigureHeading"/>
    <w:locked/>
    <w:rsid w:val="00B45D5C"/>
    <w:rPr>
      <w:rFonts w:ascii="Verdana" w:hAnsi="Verdana"/>
      <w:b/>
      <w:sz w:val="16"/>
      <w:lang w:eastAsia="en-US"/>
    </w:rPr>
  </w:style>
  <w:style w:type="paragraph" w:customStyle="1" w:styleId="ProposalByDate">
    <w:name w:val="Proposal By/Date"/>
    <w:next w:val="Normln"/>
    <w:rsid w:val="00F4430B"/>
    <w:pPr>
      <w:jc w:val="center"/>
    </w:pPr>
    <w:rPr>
      <w:rFonts w:ascii="Verdana" w:hAnsi="Verdana" w:cs="Arial"/>
      <w:b/>
      <w:bCs/>
      <w:caps/>
      <w:spacing w:val="10"/>
      <w:sz w:val="18"/>
      <w:szCs w:val="18"/>
      <w:lang w:eastAsia="en-US"/>
    </w:rPr>
  </w:style>
  <w:style w:type="paragraph" w:customStyle="1" w:styleId="ReportTitle">
    <w:name w:val="Report Title"/>
    <w:basedOn w:val="CompanyName"/>
    <w:rsid w:val="00A63C1E"/>
    <w:pPr>
      <w:spacing w:before="360"/>
    </w:pPr>
  </w:style>
  <w:style w:type="paragraph" w:customStyle="1" w:styleId="CompanyName">
    <w:name w:val="CompanyName"/>
    <w:basedOn w:val="Normln"/>
    <w:rsid w:val="00AA5448"/>
    <w:pPr>
      <w:keepNext/>
      <w:keepLines/>
      <w:jc w:val="center"/>
    </w:pPr>
    <w:rPr>
      <w:rFonts w:ascii="Verdana" w:hAnsi="Verdana"/>
      <w:b/>
      <w:caps/>
      <w:szCs w:val="20"/>
      <w:lang w:eastAsia="en-GB"/>
    </w:rPr>
  </w:style>
  <w:style w:type="paragraph" w:styleId="Obsah4">
    <w:name w:val="toc 4"/>
    <w:basedOn w:val="Normln"/>
    <w:next w:val="Normln"/>
    <w:uiPriority w:val="39"/>
    <w:rsid w:val="00295DF4"/>
    <w:pPr>
      <w:ind w:left="480"/>
    </w:pPr>
    <w:rPr>
      <w:rFonts w:ascii="Verdana" w:hAnsi="Verdana" w:cs="Calibri"/>
      <w:sz w:val="20"/>
      <w:szCs w:val="20"/>
    </w:rPr>
  </w:style>
  <w:style w:type="paragraph" w:customStyle="1" w:styleId="ExecutiveSummary">
    <w:name w:val="Executive Summary"/>
    <w:basedOn w:val="Nadpis5"/>
    <w:next w:val="MainText"/>
    <w:rsid w:val="00AA5448"/>
    <w:pPr>
      <w:numPr>
        <w:ilvl w:val="0"/>
        <w:numId w:val="0"/>
      </w:numPr>
    </w:pPr>
    <w:rPr>
      <w:rFonts w:ascii="Verdana" w:hAnsi="Verdana"/>
      <w:i w:val="0"/>
      <w:caps/>
      <w:sz w:val="24"/>
    </w:rPr>
  </w:style>
  <w:style w:type="paragraph" w:styleId="Obsah5">
    <w:name w:val="toc 5"/>
    <w:basedOn w:val="Normln"/>
    <w:next w:val="Normln"/>
    <w:autoRedefine/>
    <w:uiPriority w:val="39"/>
    <w:rsid w:val="00295DF4"/>
    <w:pPr>
      <w:ind w:left="720"/>
    </w:pPr>
    <w:rPr>
      <w:rFonts w:ascii="Verdana" w:hAnsi="Verdana" w:cs="Calibri"/>
      <w:sz w:val="20"/>
      <w:szCs w:val="20"/>
    </w:rPr>
  </w:style>
  <w:style w:type="paragraph" w:styleId="Obsah6">
    <w:name w:val="toc 6"/>
    <w:basedOn w:val="Normln"/>
    <w:next w:val="Normln"/>
    <w:autoRedefine/>
    <w:uiPriority w:val="39"/>
    <w:rsid w:val="00295DF4"/>
    <w:pPr>
      <w:ind w:left="960"/>
    </w:pPr>
    <w:rPr>
      <w:rFonts w:ascii="Verdana" w:hAnsi="Verdana" w:cs="Calibri"/>
      <w:sz w:val="20"/>
      <w:szCs w:val="20"/>
    </w:rPr>
  </w:style>
  <w:style w:type="paragraph" w:styleId="Obsah7">
    <w:name w:val="toc 7"/>
    <w:basedOn w:val="Normln"/>
    <w:next w:val="Normln"/>
    <w:autoRedefine/>
    <w:uiPriority w:val="39"/>
    <w:rsid w:val="00295DF4"/>
    <w:pPr>
      <w:ind w:left="1200"/>
    </w:pPr>
    <w:rPr>
      <w:rFonts w:ascii="Verdana" w:hAnsi="Verdana" w:cs="Calibri"/>
      <w:sz w:val="20"/>
      <w:szCs w:val="20"/>
    </w:rPr>
  </w:style>
  <w:style w:type="paragraph" w:styleId="Obsah8">
    <w:name w:val="toc 8"/>
    <w:basedOn w:val="Normln"/>
    <w:next w:val="Normln"/>
    <w:autoRedefine/>
    <w:uiPriority w:val="39"/>
    <w:rsid w:val="00295DF4"/>
    <w:pPr>
      <w:ind w:left="1440"/>
    </w:pPr>
    <w:rPr>
      <w:rFonts w:ascii="Verdana" w:hAnsi="Verdana" w:cs="Calibri"/>
      <w:sz w:val="20"/>
      <w:szCs w:val="20"/>
    </w:rPr>
  </w:style>
  <w:style w:type="paragraph" w:styleId="Obsah9">
    <w:name w:val="toc 9"/>
    <w:basedOn w:val="Normln"/>
    <w:next w:val="Normln"/>
    <w:autoRedefine/>
    <w:uiPriority w:val="39"/>
    <w:rsid w:val="00295DF4"/>
    <w:pPr>
      <w:ind w:left="1680"/>
    </w:pPr>
    <w:rPr>
      <w:rFonts w:ascii="Verdana" w:hAnsi="Verdana" w:cs="Calibri"/>
      <w:sz w:val="20"/>
      <w:szCs w:val="20"/>
    </w:rPr>
  </w:style>
  <w:style w:type="character" w:styleId="Hypertextovodkaz">
    <w:name w:val="Hyperlink"/>
    <w:basedOn w:val="Standardnpsmoodstavce"/>
    <w:uiPriority w:val="99"/>
    <w:rsid w:val="00A63C1E"/>
    <w:rPr>
      <w:rFonts w:cs="Times New Roman"/>
      <w:color w:val="0000FF"/>
      <w:u w:val="single"/>
    </w:rPr>
  </w:style>
  <w:style w:type="paragraph" w:customStyle="1" w:styleId="TableHeading">
    <w:name w:val="Table Heading"/>
    <w:basedOn w:val="FigureHeading"/>
    <w:next w:val="MainText"/>
    <w:link w:val="TableHeadingCharChar"/>
    <w:qFormat/>
    <w:rsid w:val="009F6081"/>
    <w:pPr>
      <w:numPr>
        <w:numId w:val="4"/>
      </w:numPr>
      <w:spacing w:before="360" w:after="120"/>
    </w:pPr>
  </w:style>
  <w:style w:type="character" w:customStyle="1" w:styleId="TableHeadingCharChar">
    <w:name w:val="Table Heading Char Char"/>
    <w:basedOn w:val="FigureHeadingCharChar"/>
    <w:link w:val="TableHeading"/>
    <w:locked/>
    <w:rsid w:val="009F6081"/>
    <w:rPr>
      <w:rFonts w:ascii="Verdana" w:hAnsi="Verdana"/>
      <w:b/>
      <w:sz w:val="16"/>
      <w:lang w:eastAsia="en-US"/>
    </w:rPr>
  </w:style>
  <w:style w:type="paragraph" w:customStyle="1" w:styleId="QualitySubtitles">
    <w:name w:val="Quality Subtitles"/>
    <w:basedOn w:val="Normln"/>
    <w:rsid w:val="00A63C1E"/>
    <w:pPr>
      <w:spacing w:line="250" w:lineRule="exact"/>
    </w:pPr>
    <w:rPr>
      <w:rFonts w:ascii="Arial" w:hAnsi="Arial" w:cs="Arial"/>
      <w:b/>
      <w:spacing w:val="10"/>
      <w:sz w:val="20"/>
      <w:szCs w:val="20"/>
    </w:rPr>
  </w:style>
  <w:style w:type="paragraph" w:customStyle="1" w:styleId="QualityText">
    <w:name w:val="Quality Text"/>
    <w:basedOn w:val="QualitySubtitles"/>
    <w:rsid w:val="00A63C1E"/>
    <w:rPr>
      <w:b w:val="0"/>
    </w:rPr>
  </w:style>
  <w:style w:type="paragraph" w:customStyle="1" w:styleId="BulletText">
    <w:name w:val="Bullet Text"/>
    <w:basedOn w:val="MainText"/>
    <w:link w:val="BulletTextCharChar"/>
    <w:qFormat/>
    <w:rsid w:val="00CC5ABD"/>
    <w:pPr>
      <w:numPr>
        <w:numId w:val="3"/>
      </w:numPr>
      <w:tabs>
        <w:tab w:val="right" w:leader="dot" w:pos="8789"/>
      </w:tabs>
    </w:pPr>
  </w:style>
  <w:style w:type="paragraph" w:customStyle="1" w:styleId="TableText">
    <w:name w:val="Table Text"/>
    <w:basedOn w:val="Normln"/>
    <w:link w:val="TableTextChar1"/>
    <w:uiPriority w:val="99"/>
    <w:rsid w:val="002750E5"/>
    <w:pPr>
      <w:spacing w:before="60" w:after="60"/>
    </w:pPr>
    <w:rPr>
      <w:rFonts w:ascii="Verdana" w:hAnsi="Verdana"/>
      <w:sz w:val="18"/>
      <w:szCs w:val="20"/>
    </w:rPr>
  </w:style>
  <w:style w:type="character" w:customStyle="1" w:styleId="TableTextChar1">
    <w:name w:val="Table Text Char1"/>
    <w:link w:val="TableText"/>
    <w:uiPriority w:val="99"/>
    <w:locked/>
    <w:rsid w:val="002750E5"/>
    <w:rPr>
      <w:rFonts w:ascii="Verdana" w:eastAsia="MS Mincho" w:hAnsi="Verdana"/>
      <w:sz w:val="18"/>
      <w:lang w:val="cs-CZ" w:eastAsia="en-US"/>
    </w:rPr>
  </w:style>
  <w:style w:type="paragraph" w:styleId="Textbubliny">
    <w:name w:val="Balloon Text"/>
    <w:basedOn w:val="Normln"/>
    <w:link w:val="TextbublinyChar"/>
    <w:uiPriority w:val="99"/>
    <w:semiHidden/>
    <w:rsid w:val="00A63C1E"/>
    <w:rPr>
      <w:rFonts w:ascii="Tahoma" w:hAnsi="Tahoma" w:cs="Tahoma"/>
      <w:sz w:val="16"/>
      <w:szCs w:val="16"/>
    </w:rPr>
  </w:style>
  <w:style w:type="character" w:customStyle="1" w:styleId="TextbublinyChar">
    <w:name w:val="Text bubliny Char"/>
    <w:basedOn w:val="Standardnpsmoodstavce"/>
    <w:link w:val="Textbubliny"/>
    <w:uiPriority w:val="99"/>
    <w:semiHidden/>
    <w:locked/>
    <w:rsid w:val="004E7F43"/>
    <w:rPr>
      <w:rFonts w:cs="Times New Roman"/>
      <w:sz w:val="2"/>
      <w:lang w:eastAsia="en-US"/>
    </w:rPr>
  </w:style>
  <w:style w:type="paragraph" w:customStyle="1" w:styleId="Appendices">
    <w:name w:val="Appendices"/>
    <w:basedOn w:val="Normln"/>
    <w:next w:val="MainText"/>
    <w:rsid w:val="00F4430B"/>
    <w:pPr>
      <w:keepNext/>
      <w:pageBreakBefore/>
      <w:tabs>
        <w:tab w:val="left" w:pos="567"/>
      </w:tabs>
      <w:ind w:left="567"/>
    </w:pPr>
    <w:rPr>
      <w:rFonts w:ascii="Arial" w:hAnsi="Arial"/>
      <w:b/>
      <w:bCs/>
      <w:caps/>
      <w:spacing w:val="10"/>
      <w:szCs w:val="20"/>
    </w:rPr>
  </w:style>
  <w:style w:type="paragraph" w:styleId="Textpoznpodarou">
    <w:name w:val="footnote text"/>
    <w:basedOn w:val="Normln"/>
    <w:link w:val="TextpoznpodarouChar"/>
    <w:semiHidden/>
    <w:rsid w:val="00A63C1E"/>
    <w:pPr>
      <w:tabs>
        <w:tab w:val="left" w:pos="360"/>
      </w:tabs>
      <w:ind w:left="357" w:hanging="357"/>
    </w:pPr>
    <w:rPr>
      <w:rFonts w:ascii="Arial" w:hAnsi="Arial"/>
      <w:sz w:val="18"/>
      <w:szCs w:val="18"/>
    </w:rPr>
  </w:style>
  <w:style w:type="character" w:customStyle="1" w:styleId="TextpoznpodarouChar">
    <w:name w:val="Text pozn. pod čarou Char"/>
    <w:basedOn w:val="Standardnpsmoodstavce"/>
    <w:link w:val="Textpoznpodarou"/>
    <w:semiHidden/>
    <w:locked/>
    <w:rsid w:val="004E7F43"/>
    <w:rPr>
      <w:rFonts w:cs="Times New Roman"/>
      <w:sz w:val="20"/>
      <w:szCs w:val="20"/>
      <w:lang w:eastAsia="en-US"/>
    </w:rPr>
  </w:style>
  <w:style w:type="character" w:styleId="Znakapoznpodarou">
    <w:name w:val="footnote reference"/>
    <w:aliases w:val="EN Footnote Reference"/>
    <w:basedOn w:val="Standardnpsmoodstavce"/>
    <w:semiHidden/>
    <w:rsid w:val="00A63C1E"/>
    <w:rPr>
      <w:rFonts w:ascii="Arial" w:hAnsi="Arial" w:cs="Times New Roman"/>
      <w:vertAlign w:val="superscript"/>
    </w:rPr>
  </w:style>
  <w:style w:type="paragraph" w:customStyle="1" w:styleId="TableSource">
    <w:name w:val="Table Source"/>
    <w:basedOn w:val="MainText"/>
    <w:next w:val="MainText"/>
    <w:rsid w:val="00A63C1E"/>
    <w:pPr>
      <w:spacing w:before="60"/>
    </w:pPr>
    <w:rPr>
      <w:i/>
      <w:sz w:val="16"/>
      <w:szCs w:val="16"/>
    </w:rPr>
  </w:style>
  <w:style w:type="paragraph" w:customStyle="1" w:styleId="Rozvrendokumentu1">
    <w:name w:val="Rozvržení dokumentu1"/>
    <w:basedOn w:val="Normln"/>
    <w:link w:val="RozvrendokumentuChar"/>
    <w:semiHidden/>
    <w:rsid w:val="00A63C1E"/>
    <w:pPr>
      <w:shd w:val="clear" w:color="auto" w:fill="000080"/>
    </w:pPr>
    <w:rPr>
      <w:rFonts w:ascii="Tahoma" w:hAnsi="Tahoma" w:cs="Tahoma"/>
    </w:rPr>
  </w:style>
  <w:style w:type="character" w:customStyle="1" w:styleId="RozvrendokumentuChar">
    <w:name w:val="Rozvržení dokumentu Char"/>
    <w:basedOn w:val="Standardnpsmoodstavce"/>
    <w:link w:val="Rozvrendokumentu1"/>
    <w:semiHidden/>
    <w:locked/>
    <w:rsid w:val="004E7F43"/>
    <w:rPr>
      <w:rFonts w:cs="Times New Roman"/>
      <w:sz w:val="2"/>
      <w:lang w:eastAsia="en-US"/>
    </w:rPr>
  </w:style>
  <w:style w:type="paragraph" w:styleId="Rejstk6">
    <w:name w:val="index 6"/>
    <w:basedOn w:val="Normln"/>
    <w:autoRedefine/>
    <w:semiHidden/>
    <w:rsid w:val="00A63C1E"/>
    <w:pPr>
      <w:tabs>
        <w:tab w:val="left" w:pos="567"/>
        <w:tab w:val="right" w:leader="dot" w:pos="3960"/>
      </w:tabs>
      <w:spacing w:after="120"/>
      <w:ind w:left="1800" w:hanging="720"/>
      <w:jc w:val="both"/>
    </w:pPr>
    <w:rPr>
      <w:rFonts w:ascii="Arial" w:hAnsi="Arial" w:cs="Arial"/>
      <w:sz w:val="20"/>
      <w:szCs w:val="20"/>
      <w:lang w:eastAsia="cs-CZ"/>
    </w:rPr>
  </w:style>
  <w:style w:type="paragraph" w:customStyle="1" w:styleId="StylTableTextzarovnnnasted">
    <w:name w:val="Styl Table Text + zarovnání na střed"/>
    <w:basedOn w:val="TableText"/>
    <w:rsid w:val="00D902EB"/>
    <w:pPr>
      <w:jc w:val="center"/>
    </w:pPr>
  </w:style>
  <w:style w:type="paragraph" w:styleId="Zhlav">
    <w:name w:val="header"/>
    <w:basedOn w:val="Normln"/>
    <w:link w:val="ZhlavChar"/>
    <w:uiPriority w:val="99"/>
    <w:rsid w:val="003C194C"/>
    <w:pPr>
      <w:tabs>
        <w:tab w:val="center" w:pos="4536"/>
        <w:tab w:val="right" w:pos="9072"/>
      </w:tabs>
    </w:pPr>
  </w:style>
  <w:style w:type="character" w:customStyle="1" w:styleId="ZhlavChar">
    <w:name w:val="Záhlaví Char"/>
    <w:basedOn w:val="Standardnpsmoodstavce"/>
    <w:link w:val="Zhlav"/>
    <w:uiPriority w:val="99"/>
    <w:locked/>
    <w:rsid w:val="00CA1375"/>
    <w:rPr>
      <w:rFonts w:cs="Times New Roman"/>
      <w:sz w:val="24"/>
      <w:lang w:eastAsia="en-US"/>
    </w:rPr>
  </w:style>
  <w:style w:type="paragraph" w:styleId="Zpat">
    <w:name w:val="footer"/>
    <w:basedOn w:val="Normln"/>
    <w:link w:val="ZpatChar"/>
    <w:uiPriority w:val="99"/>
    <w:rsid w:val="00EB2E7D"/>
    <w:pPr>
      <w:tabs>
        <w:tab w:val="center" w:pos="4536"/>
        <w:tab w:val="right" w:pos="9072"/>
      </w:tabs>
    </w:pPr>
  </w:style>
  <w:style w:type="character" w:customStyle="1" w:styleId="ZpatChar">
    <w:name w:val="Zápatí Char"/>
    <w:basedOn w:val="Standardnpsmoodstavce"/>
    <w:link w:val="Zpat"/>
    <w:uiPriority w:val="99"/>
    <w:locked/>
    <w:rsid w:val="004E7F43"/>
    <w:rPr>
      <w:rFonts w:cs="Times New Roman"/>
      <w:sz w:val="24"/>
      <w:szCs w:val="24"/>
      <w:lang w:eastAsia="en-US"/>
    </w:rPr>
  </w:style>
  <w:style w:type="character" w:customStyle="1" w:styleId="MainTextChar1">
    <w:name w:val="Main Text Char1"/>
    <w:rsid w:val="00275402"/>
    <w:rPr>
      <w:rFonts w:ascii="Arial" w:eastAsia="MS Mincho" w:hAnsi="Arial"/>
      <w:spacing w:val="10"/>
      <w:sz w:val="24"/>
      <w:lang w:val="cs-CZ" w:eastAsia="en-US"/>
    </w:rPr>
  </w:style>
  <w:style w:type="character" w:customStyle="1" w:styleId="MainTextCharChar">
    <w:name w:val="Main Text Char Char"/>
    <w:rsid w:val="00275402"/>
    <w:rPr>
      <w:rFonts w:ascii="Arial" w:eastAsia="MS Mincho" w:hAnsi="Arial"/>
      <w:spacing w:val="10"/>
      <w:sz w:val="24"/>
      <w:lang w:val="cs-CZ" w:eastAsia="en-US"/>
    </w:rPr>
  </w:style>
  <w:style w:type="character" w:customStyle="1" w:styleId="BulletTextCharChar">
    <w:name w:val="Bullet Text Char Char"/>
    <w:link w:val="BulletText"/>
    <w:locked/>
    <w:rsid w:val="00275402"/>
    <w:rPr>
      <w:rFonts w:ascii="Verdana" w:hAnsi="Verdana"/>
      <w:lang w:eastAsia="en-US"/>
    </w:rPr>
  </w:style>
  <w:style w:type="paragraph" w:customStyle="1" w:styleId="Nadpisobsahu1">
    <w:name w:val="Nadpis obsahu1"/>
    <w:basedOn w:val="Nadpis1"/>
    <w:next w:val="Normln"/>
    <w:rsid w:val="00420216"/>
    <w:pPr>
      <w:keepLines/>
      <w:pageBreakBefore w:val="0"/>
      <w:numPr>
        <w:numId w:val="0"/>
      </w:numPr>
      <w:spacing w:before="480" w:line="276" w:lineRule="auto"/>
      <w:jc w:val="left"/>
      <w:outlineLvl w:val="9"/>
    </w:pPr>
    <w:rPr>
      <w:rFonts w:ascii="Cambria" w:hAnsi="Cambria" w:cs="Times New Roman"/>
      <w:caps w:val="0"/>
      <w:color w:val="365F91"/>
      <w:sz w:val="28"/>
      <w:szCs w:val="28"/>
      <w:lang w:eastAsia="cs-CZ"/>
    </w:rPr>
  </w:style>
  <w:style w:type="paragraph" w:customStyle="1" w:styleId="Tabletext0">
    <w:name w:val="Table text"/>
    <w:basedOn w:val="Normln"/>
    <w:uiPriority w:val="99"/>
    <w:qFormat/>
    <w:rsid w:val="00551DE3"/>
    <w:pPr>
      <w:suppressAutoHyphens/>
      <w:spacing w:before="50" w:after="50"/>
      <w:ind w:left="17" w:right="17"/>
    </w:pPr>
    <w:rPr>
      <w:rFonts w:ascii="Verdana" w:hAnsi="Verdana"/>
      <w:sz w:val="18"/>
      <w:lang w:eastAsia="ar-SA"/>
    </w:rPr>
  </w:style>
  <w:style w:type="character" w:customStyle="1" w:styleId="Zkladntext2">
    <w:name w:val="Základní text (2)_"/>
    <w:basedOn w:val="Standardnpsmoodstavce"/>
    <w:link w:val="Zkladntext20"/>
    <w:locked/>
    <w:rsid w:val="00F607D7"/>
    <w:rPr>
      <w:rFonts w:ascii="Arial" w:hAnsi="Arial" w:cs="Arial"/>
      <w:shd w:val="clear" w:color="auto" w:fill="FFFFFF"/>
    </w:rPr>
  </w:style>
  <w:style w:type="paragraph" w:customStyle="1" w:styleId="Zkladntext20">
    <w:name w:val="Základní text (2)"/>
    <w:basedOn w:val="Normln"/>
    <w:link w:val="Zkladntext2"/>
    <w:rsid w:val="00F607D7"/>
    <w:pPr>
      <w:widowControl w:val="0"/>
      <w:shd w:val="clear" w:color="auto" w:fill="FFFFFF"/>
      <w:spacing w:after="600" w:line="240" w:lineRule="atLeast"/>
      <w:jc w:val="both"/>
    </w:pPr>
    <w:rPr>
      <w:rFonts w:ascii="Arial" w:hAnsi="Arial" w:cs="Arial"/>
      <w:sz w:val="20"/>
      <w:szCs w:val="20"/>
      <w:lang w:eastAsia="cs-CZ"/>
    </w:rPr>
  </w:style>
  <w:style w:type="character" w:customStyle="1" w:styleId="TableHeadingChar1">
    <w:name w:val="Table Heading Char1"/>
    <w:basedOn w:val="Standardnpsmoodstavce"/>
    <w:rsid w:val="0004644B"/>
    <w:rPr>
      <w:rFonts w:ascii="Arial" w:hAnsi="Arial" w:cs="MS Mincho"/>
      <w:b/>
      <w:bCs/>
      <w:spacing w:val="10"/>
      <w:sz w:val="16"/>
      <w:lang w:eastAsia="en-US"/>
    </w:rPr>
  </w:style>
  <w:style w:type="paragraph" w:customStyle="1" w:styleId="AppendixNo">
    <w:name w:val="Appendix No."/>
    <w:next w:val="MainText"/>
    <w:rsid w:val="004F3B34"/>
    <w:pPr>
      <w:keepNext/>
      <w:pageBreakBefore/>
      <w:tabs>
        <w:tab w:val="left" w:pos="567"/>
      </w:tabs>
      <w:ind w:left="567" w:hanging="567"/>
    </w:pPr>
    <w:rPr>
      <w:rFonts w:ascii="Arial" w:hAnsi="Arial" w:cs="Arial"/>
      <w:b/>
      <w:bCs/>
      <w:caps/>
      <w:spacing w:val="10"/>
      <w:sz w:val="24"/>
      <w:szCs w:val="24"/>
      <w:lang w:eastAsia="en-US"/>
    </w:rPr>
  </w:style>
  <w:style w:type="paragraph" w:customStyle="1" w:styleId="StylStylTableHeadingLatinkaArialVlevo0cmPrvn">
    <w:name w:val="Styl Styl Table Heading + (Latinka) Arial + Vlevo:  0 cm První řá..."/>
    <w:basedOn w:val="Normln"/>
    <w:rsid w:val="006C0647"/>
    <w:pPr>
      <w:keepNext/>
      <w:tabs>
        <w:tab w:val="num" w:pos="1647"/>
        <w:tab w:val="num" w:pos="2367"/>
      </w:tabs>
      <w:spacing w:before="360" w:after="120"/>
      <w:ind w:left="567"/>
      <w:jc w:val="both"/>
    </w:pPr>
    <w:rPr>
      <w:rFonts w:ascii="Arial" w:hAnsi="Arial" w:cs="Arial"/>
      <w:b/>
      <w:bCs/>
      <w:spacing w:val="10"/>
      <w:sz w:val="16"/>
      <w:szCs w:val="16"/>
    </w:rPr>
  </w:style>
  <w:style w:type="paragraph" w:customStyle="1" w:styleId="Texttabulky">
    <w:name w:val="Text tabulky"/>
    <w:basedOn w:val="Zkladntext"/>
    <w:rsid w:val="006C0647"/>
    <w:pPr>
      <w:spacing w:before="40" w:after="20"/>
      <w:jc w:val="both"/>
    </w:pPr>
    <w:rPr>
      <w:rFonts w:ascii="Arial" w:hAnsi="Arial" w:cs="Arial"/>
      <w:sz w:val="18"/>
      <w:szCs w:val="18"/>
    </w:rPr>
  </w:style>
  <w:style w:type="paragraph" w:styleId="Zkladntext">
    <w:name w:val="Body Text"/>
    <w:aliases w:val="Základní text1, Char Char Char,Základní text2 Char Char,Základní text2 Char Char Char Char,Char Char Char"/>
    <w:basedOn w:val="Normln"/>
    <w:link w:val="ZkladntextChar"/>
    <w:rsid w:val="006C0647"/>
    <w:pPr>
      <w:spacing w:after="120"/>
    </w:pPr>
  </w:style>
  <w:style w:type="character" w:customStyle="1" w:styleId="ZkladntextChar">
    <w:name w:val="Základní text Char"/>
    <w:aliases w:val="Základní text1 Char, Char Char Char Char,Základní text2 Char Char Char,Základní text2 Char Char Char Char Char,Char Char Char Char"/>
    <w:basedOn w:val="Standardnpsmoodstavce"/>
    <w:link w:val="Zkladntext"/>
    <w:locked/>
    <w:rsid w:val="006C0647"/>
    <w:rPr>
      <w:rFonts w:cs="Times New Roman"/>
      <w:sz w:val="24"/>
      <w:szCs w:val="24"/>
      <w:lang w:eastAsia="en-US"/>
    </w:rPr>
  </w:style>
  <w:style w:type="character" w:customStyle="1" w:styleId="platne">
    <w:name w:val="platne"/>
    <w:basedOn w:val="Standardnpsmoodstavce"/>
    <w:rsid w:val="00E27A5E"/>
    <w:rPr>
      <w:rFonts w:cs="Times New Roman"/>
    </w:rPr>
  </w:style>
  <w:style w:type="character" w:customStyle="1" w:styleId="TableHeadingChar">
    <w:name w:val="Table Heading Char"/>
    <w:basedOn w:val="Standardnpsmoodstavce"/>
    <w:rsid w:val="005456E4"/>
    <w:rPr>
      <w:rFonts w:ascii="Arial" w:hAnsi="Arial" w:cs="MS Mincho"/>
      <w:b/>
      <w:bCs/>
      <w:spacing w:val="10"/>
      <w:sz w:val="16"/>
      <w:lang w:val="cs-CZ" w:eastAsia="en-US" w:bidi="ar-SA"/>
    </w:rPr>
  </w:style>
  <w:style w:type="table" w:styleId="Mkatabulky">
    <w:name w:val="Table Grid"/>
    <w:basedOn w:val="Normlntabulka"/>
    <w:uiPriority w:val="99"/>
    <w:rsid w:val="00916E5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ulek">
    <w:name w:val="caption"/>
    <w:aliases w:val="Tabulka"/>
    <w:basedOn w:val="Normln"/>
    <w:next w:val="Normln"/>
    <w:link w:val="TitulekChar"/>
    <w:uiPriority w:val="35"/>
    <w:qFormat/>
    <w:locked/>
    <w:rsid w:val="00733154"/>
    <w:pPr>
      <w:autoSpaceDE w:val="0"/>
      <w:autoSpaceDN w:val="0"/>
      <w:adjustRightInd w:val="0"/>
      <w:spacing w:before="120" w:after="120"/>
      <w:jc w:val="both"/>
    </w:pPr>
    <w:rPr>
      <w:rFonts w:cs="Arial"/>
      <w:bCs/>
      <w:lang w:eastAsia="cs-CZ"/>
    </w:rPr>
  </w:style>
  <w:style w:type="character" w:customStyle="1" w:styleId="CharChar1">
    <w:name w:val="Char Char1"/>
    <w:basedOn w:val="Standardnpsmoodstavce"/>
    <w:rsid w:val="00095374"/>
    <w:rPr>
      <w:rFonts w:eastAsia="MS Mincho" w:cs="Times New Roman"/>
      <w:sz w:val="24"/>
      <w:szCs w:val="24"/>
      <w:lang w:eastAsia="en-US"/>
    </w:rPr>
  </w:style>
  <w:style w:type="character" w:customStyle="1" w:styleId="CharChar10">
    <w:name w:val="Char Char10"/>
    <w:basedOn w:val="Standardnpsmoodstavce"/>
    <w:rsid w:val="00C20DC0"/>
    <w:rPr>
      <w:rFonts w:ascii="Arial" w:hAnsi="Arial" w:cs="Arial"/>
      <w:b/>
      <w:sz w:val="24"/>
    </w:rPr>
  </w:style>
  <w:style w:type="character" w:customStyle="1" w:styleId="CharChar9">
    <w:name w:val="Char Char9"/>
    <w:basedOn w:val="Standardnpsmoodstavce"/>
    <w:rsid w:val="00C20DC0"/>
    <w:rPr>
      <w:rFonts w:ascii="Arial" w:hAnsi="Arial" w:cs="Arial"/>
      <w:b/>
      <w:bCs/>
      <w:i/>
      <w:iCs/>
      <w:sz w:val="32"/>
    </w:rPr>
  </w:style>
  <w:style w:type="character" w:customStyle="1" w:styleId="CharChar3">
    <w:name w:val="Char Char3"/>
    <w:basedOn w:val="Standardnpsmoodstavce"/>
    <w:rsid w:val="00C20DC0"/>
    <w:rPr>
      <w:rFonts w:ascii="Arial" w:hAnsi="Arial" w:cs="Arial"/>
      <w:b/>
      <w:smallCaps/>
      <w:sz w:val="74"/>
      <w:szCs w:val="74"/>
    </w:rPr>
  </w:style>
  <w:style w:type="character" w:customStyle="1" w:styleId="CharChar8">
    <w:name w:val="Char Char8"/>
    <w:basedOn w:val="Standardnpsmoodstavce"/>
    <w:rsid w:val="00C20DC0"/>
    <w:rPr>
      <w:rFonts w:ascii="Arial" w:hAnsi="Arial" w:cs="Arial"/>
      <w:sz w:val="28"/>
    </w:rPr>
  </w:style>
  <w:style w:type="character" w:customStyle="1" w:styleId="CharChar7">
    <w:name w:val="Char Char7"/>
    <w:basedOn w:val="Standardnpsmoodstavce"/>
    <w:rsid w:val="00C20DC0"/>
    <w:rPr>
      <w:rFonts w:ascii="Arial" w:hAnsi="Arial" w:cs="Times New Roman"/>
      <w:b/>
    </w:rPr>
  </w:style>
  <w:style w:type="paragraph" w:customStyle="1" w:styleId="Nadpislnku">
    <w:name w:val="Nadpis článku"/>
    <w:basedOn w:val="Textnormy"/>
    <w:next w:val="Textnormy"/>
    <w:rsid w:val="00C20DC0"/>
    <w:pPr>
      <w:keepNext/>
      <w:keepLines/>
      <w:suppressAutoHyphens/>
      <w:spacing w:before="120"/>
      <w:jc w:val="left"/>
    </w:pPr>
    <w:rPr>
      <w:b/>
    </w:rPr>
  </w:style>
  <w:style w:type="paragraph" w:customStyle="1" w:styleId="Textnormy">
    <w:name w:val="Text normy"/>
    <w:rsid w:val="00C20DC0"/>
    <w:pPr>
      <w:overflowPunct w:val="0"/>
      <w:autoSpaceDE w:val="0"/>
      <w:autoSpaceDN w:val="0"/>
      <w:adjustRightInd w:val="0"/>
      <w:spacing w:after="120"/>
      <w:jc w:val="both"/>
      <w:textAlignment w:val="baseline"/>
    </w:pPr>
    <w:rPr>
      <w:rFonts w:ascii="Arial" w:hAnsi="Arial"/>
    </w:rPr>
  </w:style>
  <w:style w:type="character" w:customStyle="1" w:styleId="CharChar6">
    <w:name w:val="Char Char6"/>
    <w:basedOn w:val="Standardnpsmoodstavce"/>
    <w:rsid w:val="00C20DC0"/>
    <w:rPr>
      <w:rFonts w:ascii="Arial" w:hAnsi="Arial" w:cs="Times New Roman"/>
      <w:b/>
    </w:rPr>
  </w:style>
  <w:style w:type="character" w:customStyle="1" w:styleId="CharChar5">
    <w:name w:val="Char Char5"/>
    <w:basedOn w:val="Standardnpsmoodstavce"/>
    <w:rsid w:val="00C20DC0"/>
    <w:rPr>
      <w:rFonts w:ascii="Arial" w:hAnsi="Arial" w:cs="Times New Roman"/>
      <w:b/>
    </w:rPr>
  </w:style>
  <w:style w:type="character" w:customStyle="1" w:styleId="CharChar4">
    <w:name w:val="Char Char4"/>
    <w:basedOn w:val="Standardnpsmoodstavce"/>
    <w:rsid w:val="00C20DC0"/>
    <w:rPr>
      <w:rFonts w:ascii="Arial" w:hAnsi="Arial" w:cs="Arial"/>
      <w:b/>
      <w:bCs/>
      <w:i/>
      <w:iCs/>
      <w:sz w:val="28"/>
    </w:rPr>
  </w:style>
  <w:style w:type="character" w:customStyle="1" w:styleId="CharChar2">
    <w:name w:val="Char Char2"/>
    <w:basedOn w:val="Standardnpsmoodstavce"/>
    <w:rsid w:val="00C20DC0"/>
    <w:rPr>
      <w:rFonts w:ascii="Arial" w:hAnsi="Arial" w:cs="Times New Roman"/>
      <w:b/>
    </w:rPr>
  </w:style>
  <w:style w:type="paragraph" w:customStyle="1" w:styleId="NadpisTabObr">
    <w:name w:val="NadpisTabObr"/>
    <w:basedOn w:val="Nadpislnku"/>
    <w:next w:val="Textnormy"/>
    <w:rsid w:val="00C20DC0"/>
    <w:pPr>
      <w:keepNext w:val="0"/>
      <w:jc w:val="center"/>
    </w:pPr>
  </w:style>
  <w:style w:type="character" w:customStyle="1" w:styleId="CharChar">
    <w:name w:val="Char Char"/>
    <w:basedOn w:val="Standardnpsmoodstavce"/>
    <w:rsid w:val="00C20DC0"/>
    <w:rPr>
      <w:rFonts w:cs="Times New Roman"/>
    </w:rPr>
  </w:style>
  <w:style w:type="paragraph" w:styleId="Normlnweb">
    <w:name w:val="Normal (Web)"/>
    <w:basedOn w:val="Normln"/>
    <w:uiPriority w:val="99"/>
    <w:locked/>
    <w:rsid w:val="006769C5"/>
    <w:pPr>
      <w:spacing w:before="100" w:beforeAutospacing="1" w:after="100" w:afterAutospacing="1"/>
    </w:pPr>
    <w:rPr>
      <w:lang w:eastAsia="cs-CZ"/>
    </w:rPr>
  </w:style>
  <w:style w:type="character" w:styleId="Siln">
    <w:name w:val="Strong"/>
    <w:basedOn w:val="Standardnpsmoodstavce"/>
    <w:uiPriority w:val="22"/>
    <w:locked/>
    <w:rsid w:val="006769C5"/>
    <w:rPr>
      <w:rFonts w:cs="Times New Roman"/>
      <w:b/>
      <w:bCs/>
    </w:rPr>
  </w:style>
  <w:style w:type="character" w:customStyle="1" w:styleId="apple-style-span">
    <w:name w:val="apple-style-span"/>
    <w:basedOn w:val="Standardnpsmoodstavce"/>
    <w:rsid w:val="004706DC"/>
  </w:style>
  <w:style w:type="paragraph" w:customStyle="1" w:styleId="Poznmka">
    <w:name w:val="Poznámka"/>
    <w:basedOn w:val="Zkladntext"/>
    <w:next w:val="Zkladntext"/>
    <w:autoRedefine/>
    <w:qFormat/>
    <w:rsid w:val="00F56E3F"/>
    <w:pPr>
      <w:widowControl w:val="0"/>
      <w:tabs>
        <w:tab w:val="left" w:pos="709"/>
        <w:tab w:val="left" w:pos="1260"/>
        <w:tab w:val="center" w:pos="4320"/>
        <w:tab w:val="right" w:pos="8640"/>
      </w:tabs>
      <w:spacing w:after="0"/>
      <w:jc w:val="both"/>
    </w:pPr>
    <w:rPr>
      <w:rFonts w:ascii="Verdana" w:eastAsia="Times New Roman" w:hAnsi="Verdana" w:cs="Arial"/>
      <w:i/>
      <w:snapToGrid w:val="0"/>
      <w:kern w:val="28"/>
      <w:sz w:val="22"/>
      <w:szCs w:val="22"/>
      <w:vertAlign w:val="superscript"/>
      <w:lang w:eastAsia="cs-CZ"/>
    </w:rPr>
  </w:style>
  <w:style w:type="character" w:customStyle="1" w:styleId="mainpadding">
    <w:name w:val="mainpadding"/>
    <w:basedOn w:val="Standardnpsmoodstavce"/>
    <w:rsid w:val="00C35692"/>
  </w:style>
  <w:style w:type="paragraph" w:styleId="Odstavecseseznamem">
    <w:name w:val="List Paragraph"/>
    <w:aliases w:val="Odstavec se seznamem a odrážkou,1 úroveň Odstavec se seznamem,List Paragraph (Czech Tourism)"/>
    <w:basedOn w:val="Normln"/>
    <w:link w:val="OdstavecseseznamemChar"/>
    <w:uiPriority w:val="34"/>
    <w:qFormat/>
    <w:rsid w:val="00296512"/>
    <w:pPr>
      <w:tabs>
        <w:tab w:val="left" w:pos="1134"/>
      </w:tabs>
      <w:ind w:left="708"/>
    </w:pPr>
    <w:rPr>
      <w:rFonts w:eastAsia="Times New Roman"/>
      <w:szCs w:val="20"/>
      <w:lang w:eastAsia="cs-CZ"/>
    </w:rPr>
  </w:style>
  <w:style w:type="paragraph" w:styleId="Prosttext">
    <w:name w:val="Plain Text"/>
    <w:basedOn w:val="Normln"/>
    <w:link w:val="ProsttextChar"/>
    <w:uiPriority w:val="99"/>
    <w:locked/>
    <w:rsid w:val="00296512"/>
    <w:rPr>
      <w:rFonts w:ascii="Courier New" w:eastAsia="Times New Roman" w:hAnsi="Courier New"/>
      <w:sz w:val="20"/>
      <w:szCs w:val="20"/>
      <w:lang w:eastAsia="cs-CZ"/>
    </w:rPr>
  </w:style>
  <w:style w:type="character" w:customStyle="1" w:styleId="ProsttextChar">
    <w:name w:val="Prostý text Char"/>
    <w:basedOn w:val="Standardnpsmoodstavce"/>
    <w:link w:val="Prosttext"/>
    <w:uiPriority w:val="99"/>
    <w:rsid w:val="00296512"/>
    <w:rPr>
      <w:rFonts w:ascii="Courier New" w:eastAsia="Times New Roman" w:hAnsi="Courier New"/>
    </w:rPr>
  </w:style>
  <w:style w:type="paragraph" w:customStyle="1" w:styleId="odstavec">
    <w:name w:val="odstavec"/>
    <w:basedOn w:val="Normln"/>
    <w:rsid w:val="00D753D7"/>
    <w:pPr>
      <w:ind w:firstLine="340"/>
      <w:jc w:val="both"/>
    </w:pPr>
    <w:rPr>
      <w:rFonts w:ascii="Arial Narrow" w:eastAsia="Times New Roman" w:hAnsi="Arial Narrow"/>
      <w:lang w:eastAsia="cs-CZ"/>
    </w:rPr>
  </w:style>
  <w:style w:type="paragraph" w:styleId="Zkladntextodsazen">
    <w:name w:val="Body Text Indent"/>
    <w:basedOn w:val="Normln"/>
    <w:link w:val="ZkladntextodsazenChar"/>
    <w:locked/>
    <w:rsid w:val="00B0781D"/>
    <w:pPr>
      <w:spacing w:after="120"/>
      <w:ind w:left="283"/>
    </w:pPr>
  </w:style>
  <w:style w:type="character" w:customStyle="1" w:styleId="ZkladntextodsazenChar">
    <w:name w:val="Základní text odsazený Char"/>
    <w:basedOn w:val="Standardnpsmoodstavce"/>
    <w:link w:val="Zkladntextodsazen"/>
    <w:rsid w:val="00B0781D"/>
    <w:rPr>
      <w:sz w:val="24"/>
      <w:szCs w:val="24"/>
      <w:lang w:eastAsia="en-US"/>
    </w:rPr>
  </w:style>
  <w:style w:type="paragraph" w:customStyle="1" w:styleId="ObyCharCharCharCharCharCharCharCharCharCharCharCharCharCharCharCharCharChar">
    <w:name w:val="Obyč Char Char Char Char Char Char Char Char Char Char Char Char Char Char Char Char Char Char"/>
    <w:basedOn w:val="Normln"/>
    <w:link w:val="ObyCharCharCharCharCharCharCharCharCharCharCharCharCharCharCharCharCharCharChar"/>
    <w:rsid w:val="00627491"/>
    <w:pPr>
      <w:spacing w:before="120" w:line="288" w:lineRule="auto"/>
      <w:ind w:firstLine="709"/>
      <w:jc w:val="both"/>
    </w:pPr>
    <w:rPr>
      <w:rFonts w:ascii="Arial" w:eastAsia="Times New Roman" w:hAnsi="Arial"/>
      <w:sz w:val="22"/>
      <w:lang w:eastAsia="cs-CZ"/>
    </w:rPr>
  </w:style>
  <w:style w:type="character" w:customStyle="1" w:styleId="ObyCharCharCharCharCharCharCharCharCharCharCharCharCharCharCharCharCharCharChar">
    <w:name w:val="Obyč Char Char Char Char Char Char Char Char Char Char Char Char Char Char Char Char Char Char Char"/>
    <w:link w:val="ObyCharCharCharCharCharCharCharCharCharCharCharCharCharCharCharCharCharChar"/>
    <w:rsid w:val="00627491"/>
    <w:rPr>
      <w:rFonts w:ascii="Arial" w:eastAsia="Times New Roman" w:hAnsi="Arial"/>
      <w:sz w:val="22"/>
      <w:szCs w:val="24"/>
    </w:rPr>
  </w:style>
  <w:style w:type="character" w:styleId="Odkaznakoment">
    <w:name w:val="annotation reference"/>
    <w:uiPriority w:val="99"/>
    <w:unhideWhenUsed/>
    <w:locked/>
    <w:rsid w:val="00952B5B"/>
    <w:rPr>
      <w:sz w:val="16"/>
      <w:szCs w:val="16"/>
    </w:rPr>
  </w:style>
  <w:style w:type="paragraph" w:styleId="Textkomente">
    <w:name w:val="annotation text"/>
    <w:basedOn w:val="Normln"/>
    <w:link w:val="TextkomenteChar"/>
    <w:uiPriority w:val="99"/>
    <w:unhideWhenUsed/>
    <w:locked/>
    <w:rsid w:val="00952B5B"/>
    <w:rPr>
      <w:rFonts w:ascii="Arial" w:eastAsia="Times New Roman" w:hAnsi="Arial"/>
      <w:sz w:val="20"/>
      <w:szCs w:val="20"/>
      <w:lang w:eastAsia="cs-CZ"/>
    </w:rPr>
  </w:style>
  <w:style w:type="character" w:customStyle="1" w:styleId="TextkomenteChar">
    <w:name w:val="Text komentáře Char"/>
    <w:basedOn w:val="Standardnpsmoodstavce"/>
    <w:link w:val="Textkomente"/>
    <w:uiPriority w:val="99"/>
    <w:rsid w:val="00952B5B"/>
    <w:rPr>
      <w:rFonts w:ascii="Arial" w:eastAsia="Times New Roman" w:hAnsi="Arial"/>
    </w:rPr>
  </w:style>
  <w:style w:type="paragraph" w:customStyle="1" w:styleId="Oby">
    <w:name w:val="Obyč"/>
    <w:basedOn w:val="Normln"/>
    <w:rsid w:val="00952D37"/>
    <w:pPr>
      <w:spacing w:before="120" w:line="288" w:lineRule="auto"/>
      <w:ind w:firstLine="709"/>
      <w:jc w:val="both"/>
    </w:pPr>
    <w:rPr>
      <w:rFonts w:ascii="Arial" w:eastAsia="Times New Roman" w:hAnsi="Arial"/>
      <w:sz w:val="22"/>
      <w:lang w:eastAsia="cs-CZ"/>
    </w:rPr>
  </w:style>
  <w:style w:type="paragraph" w:styleId="Zkladntextodsazen2">
    <w:name w:val="Body Text Indent 2"/>
    <w:basedOn w:val="Normln"/>
    <w:link w:val="Zkladntextodsazen2Char"/>
    <w:locked/>
    <w:rsid w:val="00FC597C"/>
    <w:pPr>
      <w:spacing w:after="120" w:line="480" w:lineRule="auto"/>
      <w:ind w:left="283"/>
    </w:pPr>
  </w:style>
  <w:style w:type="character" w:customStyle="1" w:styleId="Zkladntextodsazen2Char">
    <w:name w:val="Základní text odsazený 2 Char"/>
    <w:basedOn w:val="Standardnpsmoodstavce"/>
    <w:link w:val="Zkladntextodsazen2"/>
    <w:rsid w:val="00FC597C"/>
    <w:rPr>
      <w:sz w:val="24"/>
      <w:szCs w:val="24"/>
      <w:lang w:eastAsia="en-US"/>
    </w:rPr>
  </w:style>
  <w:style w:type="paragraph" w:customStyle="1" w:styleId="textnormal">
    <w:name w:val="text_normal"/>
    <w:rsid w:val="001F1E6B"/>
    <w:pPr>
      <w:pBdr>
        <w:top w:val="nil"/>
        <w:left w:val="nil"/>
        <w:bottom w:val="nil"/>
        <w:right w:val="nil"/>
        <w:between w:val="nil"/>
        <w:bar w:val="nil"/>
      </w:pBdr>
      <w:spacing w:before="120"/>
      <w:jc w:val="both"/>
    </w:pPr>
    <w:rPr>
      <w:rFonts w:ascii="Calibri" w:eastAsia="Calibri" w:hAnsi="Calibri" w:cs="Calibri"/>
      <w:color w:val="000000"/>
      <w:sz w:val="22"/>
      <w:szCs w:val="22"/>
      <w:bdr w:val="nil"/>
      <w:lang w:eastAsia="en-US"/>
    </w:rPr>
  </w:style>
  <w:style w:type="paragraph" w:styleId="Bezmezer">
    <w:name w:val="No Spacing"/>
    <w:basedOn w:val="textnormal"/>
    <w:link w:val="BezmezerChar"/>
    <w:uiPriority w:val="1"/>
    <w:rsid w:val="000A331D"/>
  </w:style>
  <w:style w:type="character" w:customStyle="1" w:styleId="BezmezerChar">
    <w:name w:val="Bez mezer Char"/>
    <w:basedOn w:val="Standardnpsmoodstavce"/>
    <w:link w:val="Bezmezer"/>
    <w:uiPriority w:val="1"/>
    <w:rsid w:val="000A331D"/>
    <w:rPr>
      <w:rFonts w:ascii="Calibri" w:eastAsia="Calibri" w:hAnsi="Calibri" w:cs="Calibri"/>
      <w:color w:val="000000"/>
      <w:sz w:val="22"/>
      <w:szCs w:val="22"/>
      <w:bdr w:val="nil"/>
      <w:lang w:eastAsia="en-US"/>
    </w:rPr>
  </w:style>
  <w:style w:type="paragraph" w:customStyle="1" w:styleId="Normlnn">
    <w:name w:val="Normální n"/>
    <w:basedOn w:val="Normln"/>
    <w:rsid w:val="00FF535D"/>
    <w:pPr>
      <w:spacing w:before="60"/>
      <w:jc w:val="both"/>
    </w:pPr>
    <w:rPr>
      <w:rFonts w:eastAsia="Times New Roman"/>
      <w:sz w:val="22"/>
      <w:szCs w:val="20"/>
      <w:lang w:eastAsia="cs-CZ"/>
    </w:rPr>
  </w:style>
  <w:style w:type="paragraph" w:customStyle="1" w:styleId="FreeForm">
    <w:name w:val="Free Form"/>
    <w:semiHidden/>
    <w:unhideWhenUsed/>
    <w:rsid w:val="00261B02"/>
    <w:pPr>
      <w:pBdr>
        <w:top w:val="nil"/>
        <w:left w:val="nil"/>
        <w:bottom w:val="nil"/>
        <w:right w:val="nil"/>
        <w:between w:val="nil"/>
        <w:bar w:val="nil"/>
      </w:pBdr>
      <w:spacing w:after="200" w:line="276" w:lineRule="auto"/>
    </w:pPr>
    <w:rPr>
      <w:rFonts w:ascii="Calibri" w:eastAsia="Arial Unicode MS" w:hAnsi="Arial Unicode MS" w:cs="Arial Unicode MS"/>
      <w:color w:val="000000"/>
      <w:sz w:val="22"/>
      <w:szCs w:val="22"/>
      <w:bdr w:val="nil"/>
      <w:lang w:val="en-US" w:eastAsia="en-US"/>
    </w:rPr>
  </w:style>
  <w:style w:type="paragraph" w:customStyle="1" w:styleId="titlogo">
    <w:name w:val="tit_logo"/>
    <w:basedOn w:val="titautor"/>
    <w:rsid w:val="00261B02"/>
    <w:pPr>
      <w:spacing w:line="240" w:lineRule="auto"/>
    </w:pPr>
  </w:style>
  <w:style w:type="numbering" w:customStyle="1" w:styleId="List0">
    <w:name w:val="List 0"/>
    <w:basedOn w:val="None"/>
    <w:rsid w:val="00261B02"/>
    <w:pPr>
      <w:numPr>
        <w:numId w:val="5"/>
      </w:numPr>
    </w:pPr>
  </w:style>
  <w:style w:type="numbering" w:customStyle="1" w:styleId="None">
    <w:name w:val="None"/>
    <w:rsid w:val="00261B02"/>
  </w:style>
  <w:style w:type="paragraph" w:customStyle="1" w:styleId="Nadpisreference">
    <w:name w:val="Nadpis_reference"/>
    <w:basedOn w:val="Nadpis1"/>
    <w:next w:val="referenceitems"/>
    <w:rsid w:val="00261B02"/>
    <w:pPr>
      <w:numPr>
        <w:numId w:val="0"/>
      </w:numPr>
      <w:pBdr>
        <w:top w:val="nil"/>
        <w:left w:val="nil"/>
        <w:bottom w:val="nil"/>
        <w:right w:val="nil"/>
        <w:between w:val="nil"/>
        <w:bar w:val="nil"/>
      </w:pBdr>
      <w:suppressAutoHyphens/>
      <w:spacing w:after="360"/>
      <w:jc w:val="left"/>
    </w:pPr>
    <w:rPr>
      <w:rFonts w:asciiTheme="majorHAnsi" w:eastAsia="Arial Unicode MS" w:hAnsiTheme="majorHAnsi" w:cs="Arial Unicode MS"/>
      <w:caps w:val="0"/>
      <w:color w:val="000000"/>
      <w:sz w:val="36"/>
      <w:szCs w:val="36"/>
      <w:bdr w:val="nil"/>
    </w:rPr>
  </w:style>
  <w:style w:type="paragraph" w:customStyle="1" w:styleId="textodsazpism">
    <w:name w:val="text_odsaz_pism"/>
    <w:basedOn w:val="textodsazcislrucne"/>
    <w:rsid w:val="00261B02"/>
    <w:pPr>
      <w:numPr>
        <w:numId w:val="10"/>
      </w:numPr>
      <w:ind w:left="568" w:hanging="284"/>
    </w:pPr>
  </w:style>
  <w:style w:type="paragraph" w:customStyle="1" w:styleId="textodsazcisl">
    <w:name w:val="text_odsaz_cisl"/>
    <w:basedOn w:val="textodsazcislrucne"/>
    <w:rsid w:val="00261B02"/>
    <w:pPr>
      <w:numPr>
        <w:numId w:val="21"/>
      </w:numPr>
      <w:tabs>
        <w:tab w:val="clear" w:pos="567"/>
      </w:tabs>
      <w:ind w:left="568" w:hanging="284"/>
    </w:pPr>
  </w:style>
  <w:style w:type="character" w:styleId="Sledovanodkaz">
    <w:name w:val="FollowedHyperlink"/>
    <w:basedOn w:val="Standardnpsmoodstavce"/>
    <w:uiPriority w:val="99"/>
    <w:unhideWhenUsed/>
    <w:locked/>
    <w:rsid w:val="00261B02"/>
    <w:rPr>
      <w:color w:val="800080" w:themeColor="followedHyperlink"/>
      <w:u w:val="single"/>
    </w:rPr>
  </w:style>
  <w:style w:type="paragraph" w:customStyle="1" w:styleId="seznam-odrky">
    <w:name w:val="seznam - odrážky"/>
    <w:basedOn w:val="Normln"/>
    <w:semiHidden/>
    <w:unhideWhenUsed/>
    <w:rsid w:val="00261B02"/>
    <w:pPr>
      <w:numPr>
        <w:numId w:val="6"/>
      </w:numPr>
      <w:jc w:val="both"/>
    </w:pPr>
    <w:rPr>
      <w:rFonts w:ascii="Arial" w:eastAsia="Times New Roman" w:hAnsi="Arial"/>
      <w:sz w:val="20"/>
      <w:lang w:eastAsia="cs-CZ"/>
    </w:rPr>
  </w:style>
  <w:style w:type="paragraph" w:customStyle="1" w:styleId="Default">
    <w:name w:val="Default"/>
    <w:unhideWhenUsed/>
    <w:rsid w:val="00261B02"/>
    <w:pPr>
      <w:autoSpaceDE w:val="0"/>
      <w:autoSpaceDN w:val="0"/>
      <w:adjustRightInd w:val="0"/>
    </w:pPr>
    <w:rPr>
      <w:rFonts w:eastAsiaTheme="minorHAnsi"/>
      <w:color w:val="000000"/>
      <w:sz w:val="24"/>
      <w:szCs w:val="24"/>
      <w:lang w:eastAsia="en-US"/>
    </w:rPr>
  </w:style>
  <w:style w:type="paragraph" w:customStyle="1" w:styleId="items1">
    <w:name w:val="items_1"/>
    <w:basedOn w:val="textnormal"/>
    <w:rsid w:val="00261B02"/>
    <w:pPr>
      <w:numPr>
        <w:numId w:val="7"/>
      </w:numPr>
      <w:spacing w:before="0"/>
      <w:ind w:left="568" w:hanging="284"/>
    </w:pPr>
  </w:style>
  <w:style w:type="paragraph" w:customStyle="1" w:styleId="titautor">
    <w:name w:val="tit_autor"/>
    <w:rsid w:val="00261B02"/>
    <w:pPr>
      <w:pBdr>
        <w:top w:val="nil"/>
        <w:left w:val="nil"/>
        <w:bottom w:val="nil"/>
        <w:right w:val="nil"/>
        <w:between w:val="nil"/>
        <w:bar w:val="nil"/>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line="280" w:lineRule="exact"/>
      <w:jc w:val="right"/>
    </w:pPr>
    <w:rPr>
      <w:rFonts w:ascii="Palatino Linotype" w:eastAsia="Calibri" w:hAnsi="Palatino Linotype" w:cs="Calibri"/>
      <w:sz w:val="24"/>
      <w:szCs w:val="24"/>
      <w:bdr w:val="nil"/>
      <w:lang w:eastAsia="en-US"/>
    </w:rPr>
  </w:style>
  <w:style w:type="paragraph" w:customStyle="1" w:styleId="titnadpis">
    <w:name w:val="tit_nadpis"/>
    <w:basedOn w:val="titautor"/>
    <w:next w:val="titpodnadpis"/>
    <w:rsid w:val="00261B02"/>
    <w:pPr>
      <w:spacing w:before="2500" w:line="240" w:lineRule="auto"/>
    </w:pPr>
    <w:rPr>
      <w:b/>
      <w:sz w:val="36"/>
    </w:rPr>
  </w:style>
  <w:style w:type="paragraph" w:customStyle="1" w:styleId="titpodnadpis">
    <w:name w:val="tit_podnadpis"/>
    <w:basedOn w:val="titnadpis"/>
    <w:rsid w:val="00261B02"/>
    <w:pPr>
      <w:spacing w:before="240" w:after="1700"/>
    </w:pPr>
    <w:rPr>
      <w:b w:val="0"/>
      <w:sz w:val="32"/>
    </w:rPr>
  </w:style>
  <w:style w:type="paragraph" w:customStyle="1" w:styleId="Obsahnadpis">
    <w:name w:val="Obsah_nadpis"/>
    <w:basedOn w:val="Obsah1"/>
    <w:rsid w:val="00261B02"/>
    <w:pPr>
      <w:keepNext/>
      <w:pageBreakBefore/>
      <w:pBdr>
        <w:top w:val="nil"/>
        <w:left w:val="nil"/>
        <w:bottom w:val="nil"/>
        <w:right w:val="nil"/>
        <w:between w:val="nil"/>
        <w:bar w:val="nil"/>
      </w:pBdr>
      <w:tabs>
        <w:tab w:val="left" w:pos="511"/>
        <w:tab w:val="left" w:pos="567"/>
        <w:tab w:val="right" w:pos="8749"/>
        <w:tab w:val="right" w:pos="8789"/>
      </w:tabs>
      <w:spacing w:before="0" w:after="360"/>
      <w:ind w:left="567" w:hanging="567"/>
    </w:pPr>
    <w:rPr>
      <w:rFonts w:asciiTheme="majorHAnsi" w:eastAsia="Calibri" w:hAnsiTheme="majorHAnsi" w:cs="Calibri"/>
      <w:bCs w:val="0"/>
      <w:bdr w:val="nil"/>
      <w:lang w:val="en-US"/>
    </w:rPr>
  </w:style>
  <w:style w:type="paragraph" w:customStyle="1" w:styleId="tabpopis">
    <w:name w:val="tab_popis"/>
    <w:next w:val="tab0"/>
    <w:rsid w:val="00261B02"/>
    <w:pPr>
      <w:keepNext/>
      <w:pBdr>
        <w:top w:val="nil"/>
        <w:left w:val="nil"/>
        <w:bottom w:val="nil"/>
        <w:right w:val="nil"/>
        <w:between w:val="nil"/>
        <w:bar w:val="nil"/>
      </w:pBdr>
      <w:tabs>
        <w:tab w:val="left" w:pos="737"/>
      </w:tabs>
      <w:spacing w:before="300" w:after="60"/>
      <w:jc w:val="both"/>
    </w:pPr>
    <w:rPr>
      <w:rFonts w:asciiTheme="majorHAnsi" w:eastAsia="Helvetica" w:hAnsiTheme="majorHAnsi" w:cs="Helvetica"/>
      <w:i/>
      <w:iCs/>
      <w:sz w:val="22"/>
      <w:szCs w:val="22"/>
      <w:bdr w:val="nil"/>
      <w:lang w:eastAsia="en-US"/>
    </w:rPr>
  </w:style>
  <w:style w:type="paragraph" w:customStyle="1" w:styleId="tab0">
    <w:name w:val="tab"/>
    <w:rsid w:val="00261B02"/>
    <w:pPr>
      <w:keepLines/>
    </w:pPr>
    <w:rPr>
      <w:rFonts w:ascii="Calibri" w:eastAsia="Calibri" w:hAnsi="Calibri" w:cs="Calibri"/>
      <w:sz w:val="21"/>
      <w:szCs w:val="22"/>
      <w:bdr w:val="nil"/>
      <w:lang w:eastAsia="en-US"/>
    </w:rPr>
  </w:style>
  <w:style w:type="paragraph" w:styleId="Seznamsodrkami">
    <w:name w:val="List Bullet"/>
    <w:basedOn w:val="Normln"/>
    <w:uiPriority w:val="99"/>
    <w:unhideWhenUsed/>
    <w:locked/>
    <w:rsid w:val="00261B02"/>
    <w:pPr>
      <w:numPr>
        <w:numId w:val="8"/>
      </w:numPr>
      <w:pBdr>
        <w:top w:val="nil"/>
        <w:left w:val="nil"/>
        <w:bottom w:val="nil"/>
        <w:right w:val="nil"/>
        <w:between w:val="nil"/>
        <w:bar w:val="nil"/>
      </w:pBdr>
      <w:spacing w:after="120"/>
      <w:contextualSpacing/>
      <w:jc w:val="both"/>
    </w:pPr>
    <w:rPr>
      <w:rFonts w:ascii="Calibri" w:eastAsia="Calibri" w:hAnsi="Calibri" w:cs="Calibri"/>
      <w:color w:val="C00000"/>
      <w:sz w:val="22"/>
      <w:szCs w:val="22"/>
      <w:bdr w:val="nil"/>
      <w:lang w:val="en-US"/>
    </w:rPr>
  </w:style>
  <w:style w:type="paragraph" w:customStyle="1" w:styleId="textodsazcislrucne">
    <w:name w:val="text_odsaz_cisl_rucne"/>
    <w:rsid w:val="00261B02"/>
    <w:pPr>
      <w:pBdr>
        <w:top w:val="nil"/>
        <w:left w:val="nil"/>
        <w:bottom w:val="nil"/>
        <w:right w:val="nil"/>
        <w:between w:val="nil"/>
        <w:bar w:val="nil"/>
      </w:pBdr>
      <w:tabs>
        <w:tab w:val="left" w:pos="567"/>
      </w:tabs>
      <w:spacing w:before="20" w:after="20"/>
      <w:ind w:left="568" w:hanging="284"/>
      <w:jc w:val="both"/>
    </w:pPr>
    <w:rPr>
      <w:rFonts w:ascii="Calibri" w:eastAsia="Calibri" w:hAnsi="Calibri" w:cs="Calibri"/>
      <w:color w:val="000000"/>
      <w:sz w:val="22"/>
      <w:szCs w:val="22"/>
      <w:bdr w:val="nil"/>
      <w:lang w:eastAsia="en-US"/>
    </w:rPr>
  </w:style>
  <w:style w:type="paragraph" w:customStyle="1" w:styleId="textnormalpotab">
    <w:name w:val="text_normal_po_tab"/>
    <w:basedOn w:val="textnormal"/>
    <w:next w:val="textnormal"/>
    <w:rsid w:val="00261B02"/>
    <w:pPr>
      <w:spacing w:before="360"/>
    </w:pPr>
  </w:style>
  <w:style w:type="paragraph" w:customStyle="1" w:styleId="rovnice">
    <w:name w:val="rovnice"/>
    <w:basedOn w:val="textnormal"/>
    <w:rsid w:val="00261B02"/>
    <w:pPr>
      <w:tabs>
        <w:tab w:val="right" w:pos="7655"/>
        <w:tab w:val="right" w:pos="8789"/>
      </w:tabs>
      <w:spacing w:after="120"/>
      <w:ind w:left="567"/>
    </w:pPr>
  </w:style>
  <w:style w:type="paragraph" w:customStyle="1" w:styleId="rovnicevysvetlivky">
    <w:name w:val="rovnice_vysvetlivky"/>
    <w:basedOn w:val="rovnice"/>
    <w:rsid w:val="00261B02"/>
    <w:pPr>
      <w:tabs>
        <w:tab w:val="left" w:pos="1021"/>
      </w:tabs>
      <w:spacing w:before="0"/>
      <w:ind w:left="1021" w:hanging="454"/>
      <w:contextualSpacing/>
      <w:jc w:val="left"/>
    </w:pPr>
  </w:style>
  <w:style w:type="paragraph" w:customStyle="1" w:styleId="textodsazcislcastrucne">
    <w:name w:val="text_odsaz_cisl_cast_rucne"/>
    <w:basedOn w:val="textodsazcislrucne"/>
    <w:rsid w:val="00261B02"/>
    <w:pPr>
      <w:tabs>
        <w:tab w:val="clear" w:pos="567"/>
      </w:tabs>
      <w:ind w:left="1021" w:hanging="737"/>
    </w:pPr>
  </w:style>
  <w:style w:type="paragraph" w:customStyle="1" w:styleId="referenceitems">
    <w:name w:val="reference_items"/>
    <w:basedOn w:val="textnormal"/>
    <w:rsid w:val="00261B02"/>
    <w:pPr>
      <w:keepLines/>
      <w:numPr>
        <w:numId w:val="20"/>
      </w:numPr>
      <w:ind w:left="567" w:hanging="567"/>
    </w:pPr>
  </w:style>
  <w:style w:type="paragraph" w:customStyle="1" w:styleId="obrpopis">
    <w:name w:val="obr_popis"/>
    <w:basedOn w:val="tabpopis"/>
    <w:next w:val="textnormal"/>
    <w:rsid w:val="00261B02"/>
    <w:pPr>
      <w:keepNext w:val="0"/>
      <w:spacing w:before="60" w:after="300"/>
      <w:jc w:val="center"/>
    </w:pPr>
  </w:style>
  <w:style w:type="paragraph" w:customStyle="1" w:styleId="obr0">
    <w:name w:val="obr"/>
    <w:next w:val="obrpopis"/>
    <w:rsid w:val="00261B02"/>
    <w:pPr>
      <w:keepNext/>
      <w:pBdr>
        <w:top w:val="nil"/>
        <w:left w:val="nil"/>
        <w:bottom w:val="nil"/>
        <w:right w:val="nil"/>
        <w:between w:val="nil"/>
        <w:bar w:val="nil"/>
      </w:pBdr>
      <w:spacing w:before="360"/>
      <w:jc w:val="center"/>
    </w:pPr>
    <w:rPr>
      <w:rFonts w:ascii="Calibri" w:eastAsia="Calibri" w:hAnsi="Calibri" w:cs="Calibri"/>
      <w:color w:val="000000"/>
      <w:sz w:val="22"/>
      <w:szCs w:val="22"/>
      <w:bdr w:val="nil"/>
      <w:lang w:eastAsia="en-US"/>
    </w:rPr>
  </w:style>
  <w:style w:type="paragraph" w:customStyle="1" w:styleId="textpodnadpistucne">
    <w:name w:val="text_podnadpis_tucne"/>
    <w:basedOn w:val="textnormal"/>
    <w:next w:val="textnormal"/>
    <w:rsid w:val="00261B02"/>
    <w:pPr>
      <w:keepNext/>
      <w:spacing w:before="200"/>
    </w:pPr>
    <w:rPr>
      <w:b/>
    </w:rPr>
  </w:style>
  <w:style w:type="paragraph" w:customStyle="1" w:styleId="items2">
    <w:name w:val="items_2"/>
    <w:rsid w:val="00261B02"/>
    <w:pPr>
      <w:numPr>
        <w:numId w:val="9"/>
      </w:numPr>
      <w:pBdr>
        <w:top w:val="nil"/>
        <w:left w:val="nil"/>
        <w:bottom w:val="nil"/>
        <w:right w:val="nil"/>
        <w:between w:val="nil"/>
        <w:bar w:val="nil"/>
      </w:pBdr>
      <w:ind w:left="851" w:hanging="284"/>
      <w:jc w:val="both"/>
    </w:pPr>
    <w:rPr>
      <w:rFonts w:ascii="Calibri" w:eastAsia="Calibri" w:hAnsi="Calibri" w:cs="Calibri"/>
      <w:color w:val="000000"/>
      <w:sz w:val="22"/>
      <w:szCs w:val="22"/>
      <w:bdr w:val="nil"/>
      <w:lang w:eastAsia="en-US"/>
    </w:rPr>
  </w:style>
  <w:style w:type="paragraph" w:styleId="Pedmtkomente">
    <w:name w:val="annotation subject"/>
    <w:basedOn w:val="Textkomente"/>
    <w:next w:val="Textkomente"/>
    <w:link w:val="PedmtkomenteChar"/>
    <w:uiPriority w:val="99"/>
    <w:unhideWhenUsed/>
    <w:locked/>
    <w:rsid w:val="00261B02"/>
    <w:pPr>
      <w:pBdr>
        <w:top w:val="nil"/>
        <w:left w:val="nil"/>
        <w:bottom w:val="nil"/>
        <w:right w:val="nil"/>
        <w:between w:val="nil"/>
        <w:bar w:val="nil"/>
      </w:pBdr>
      <w:spacing w:after="120"/>
      <w:jc w:val="both"/>
    </w:pPr>
    <w:rPr>
      <w:rFonts w:ascii="Calibri" w:eastAsia="Calibri" w:hAnsi="Calibri" w:cs="Calibri"/>
      <w:b/>
      <w:bCs/>
      <w:bdr w:val="nil"/>
      <w:lang w:val="en-US" w:eastAsia="en-US"/>
    </w:rPr>
  </w:style>
  <w:style w:type="character" w:customStyle="1" w:styleId="PedmtkomenteChar">
    <w:name w:val="Předmět komentáře Char"/>
    <w:basedOn w:val="TextkomenteChar"/>
    <w:link w:val="Pedmtkomente"/>
    <w:uiPriority w:val="99"/>
    <w:rsid w:val="00261B02"/>
    <w:rPr>
      <w:rFonts w:ascii="Calibri" w:eastAsia="Calibri" w:hAnsi="Calibri" w:cs="Calibri"/>
      <w:b/>
      <w:bCs/>
      <w:bdr w:val="nil"/>
      <w:lang w:val="en-US" w:eastAsia="en-US"/>
    </w:rPr>
  </w:style>
  <w:style w:type="paragraph" w:styleId="Revize">
    <w:name w:val="Revision"/>
    <w:hidden/>
    <w:uiPriority w:val="99"/>
    <w:semiHidden/>
    <w:rsid w:val="00261B02"/>
    <w:rPr>
      <w:rFonts w:ascii="Calibri" w:eastAsia="Calibri" w:hAnsi="Calibri" w:cs="Calibri"/>
      <w:color w:val="C00000"/>
      <w:sz w:val="22"/>
      <w:szCs w:val="22"/>
      <w:bdr w:val="nil"/>
      <w:lang w:val="en-US" w:eastAsia="en-US"/>
    </w:rPr>
  </w:style>
  <w:style w:type="paragraph" w:customStyle="1" w:styleId="referenceitemsPL">
    <w:name w:val="reference_items_PL"/>
    <w:basedOn w:val="referenceitems"/>
    <w:rsid w:val="00261B02"/>
    <w:pPr>
      <w:numPr>
        <w:numId w:val="11"/>
      </w:numPr>
      <w:ind w:left="737" w:hanging="737"/>
    </w:pPr>
  </w:style>
  <w:style w:type="paragraph" w:customStyle="1" w:styleId="referenceitemsCR">
    <w:name w:val="reference_items_CR"/>
    <w:basedOn w:val="referenceitems"/>
    <w:rsid w:val="00261B02"/>
    <w:pPr>
      <w:numPr>
        <w:numId w:val="19"/>
      </w:numPr>
      <w:ind w:left="709" w:hanging="709"/>
    </w:pPr>
  </w:style>
  <w:style w:type="paragraph" w:customStyle="1" w:styleId="referenceitemsSK">
    <w:name w:val="reference_items_SK"/>
    <w:basedOn w:val="referenceitems"/>
    <w:rsid w:val="00261B02"/>
    <w:pPr>
      <w:numPr>
        <w:numId w:val="13"/>
      </w:numPr>
      <w:ind w:left="737" w:hanging="737"/>
    </w:pPr>
  </w:style>
  <w:style w:type="paragraph" w:customStyle="1" w:styleId="referenceitemsDK">
    <w:name w:val="reference_items_DK"/>
    <w:basedOn w:val="referenceitems"/>
    <w:rsid w:val="00261B02"/>
    <w:pPr>
      <w:numPr>
        <w:numId w:val="14"/>
      </w:numPr>
      <w:ind w:left="737" w:hanging="737"/>
    </w:pPr>
  </w:style>
  <w:style w:type="paragraph" w:customStyle="1" w:styleId="referenceitemsFR">
    <w:name w:val="reference_items_FR"/>
    <w:basedOn w:val="referenceitems"/>
    <w:rsid w:val="00261B02"/>
    <w:pPr>
      <w:numPr>
        <w:numId w:val="15"/>
      </w:numPr>
      <w:ind w:left="737" w:hanging="737"/>
    </w:pPr>
  </w:style>
  <w:style w:type="paragraph" w:customStyle="1" w:styleId="referenceitemsDE">
    <w:name w:val="reference_items_DE"/>
    <w:basedOn w:val="referenceitems"/>
    <w:rsid w:val="00261B02"/>
    <w:pPr>
      <w:numPr>
        <w:numId w:val="16"/>
      </w:numPr>
      <w:ind w:left="680" w:hanging="680"/>
    </w:pPr>
  </w:style>
  <w:style w:type="paragraph" w:customStyle="1" w:styleId="referenceitemsUK">
    <w:name w:val="reference_items_UK"/>
    <w:basedOn w:val="referenceitems"/>
    <w:rsid w:val="00261B02"/>
    <w:pPr>
      <w:numPr>
        <w:numId w:val="17"/>
      </w:numPr>
      <w:ind w:left="737" w:hanging="737"/>
    </w:pPr>
  </w:style>
  <w:style w:type="paragraph" w:customStyle="1" w:styleId="referenceitemsAT">
    <w:name w:val="reference–items–AT"/>
    <w:basedOn w:val="referenceitems"/>
    <w:rsid w:val="00261B02"/>
    <w:pPr>
      <w:numPr>
        <w:numId w:val="18"/>
      </w:numPr>
      <w:shd w:val="clear" w:color="auto" w:fill="FFFFFF"/>
      <w:spacing w:before="225" w:after="270" w:line="302" w:lineRule="atLeast"/>
      <w:jc w:val="left"/>
    </w:pPr>
  </w:style>
  <w:style w:type="paragraph" w:customStyle="1" w:styleId="referenceitemsEU">
    <w:name w:val="reference_items_EU"/>
    <w:basedOn w:val="referenceitemsCR"/>
    <w:rsid w:val="00261B02"/>
    <w:pPr>
      <w:numPr>
        <w:numId w:val="12"/>
      </w:numPr>
      <w:ind w:left="709" w:hanging="709"/>
    </w:pPr>
  </w:style>
  <w:style w:type="paragraph" w:customStyle="1" w:styleId="zapatikontakt">
    <w:name w:val="zapati_kontakt"/>
    <w:basedOn w:val="titautor"/>
    <w:rsid w:val="00261B02"/>
  </w:style>
  <w:style w:type="paragraph" w:customStyle="1" w:styleId="zpracovatelpodpis">
    <w:name w:val="zpracovatel_podpis"/>
    <w:basedOn w:val="textnormal"/>
    <w:rsid w:val="00261B02"/>
    <w:pPr>
      <w:spacing w:before="0"/>
      <w:jc w:val="center"/>
    </w:pPr>
  </w:style>
  <w:style w:type="paragraph" w:customStyle="1" w:styleId="Styl1">
    <w:name w:val="Styl1"/>
    <w:basedOn w:val="Nadpis1"/>
    <w:link w:val="Styl1Char"/>
    <w:rsid w:val="00261B02"/>
    <w:pPr>
      <w:pBdr>
        <w:top w:val="nil"/>
        <w:left w:val="nil"/>
        <w:bottom w:val="nil"/>
        <w:right w:val="nil"/>
        <w:between w:val="nil"/>
        <w:bar w:val="nil"/>
      </w:pBdr>
      <w:tabs>
        <w:tab w:val="num" w:pos="0"/>
      </w:tabs>
      <w:suppressAutoHyphens/>
      <w:spacing w:after="360"/>
      <w:ind w:left="851" w:hanging="851"/>
      <w:jc w:val="left"/>
    </w:pPr>
    <w:rPr>
      <w:rFonts w:asciiTheme="majorHAnsi" w:eastAsia="Arial Unicode MS" w:hAnsiTheme="majorHAnsi" w:cs="Arial Unicode MS"/>
      <w:caps w:val="0"/>
      <w:color w:val="000000"/>
      <w:sz w:val="36"/>
      <w:szCs w:val="36"/>
      <w:bdr w:val="nil"/>
    </w:rPr>
  </w:style>
  <w:style w:type="character" w:customStyle="1" w:styleId="Styl1Char">
    <w:name w:val="Styl1 Char"/>
    <w:basedOn w:val="Nadpis1Char"/>
    <w:link w:val="Styl1"/>
    <w:rsid w:val="00261B02"/>
    <w:rPr>
      <w:rFonts w:asciiTheme="majorHAnsi" w:eastAsia="Arial Unicode MS" w:hAnsiTheme="majorHAnsi" w:cs="Arial Unicode MS"/>
      <w:b/>
      <w:bCs/>
      <w:caps w:val="0"/>
      <w:color w:val="000000"/>
      <w:sz w:val="36"/>
      <w:szCs w:val="36"/>
      <w:bdr w:val="nil"/>
      <w:lang w:eastAsia="en-US"/>
    </w:rPr>
  </w:style>
  <w:style w:type="character" w:customStyle="1" w:styleId="yext-address-address">
    <w:name w:val="yext-address-address"/>
    <w:basedOn w:val="Standardnpsmoodstavce"/>
    <w:rsid w:val="00261B02"/>
  </w:style>
  <w:style w:type="character" w:customStyle="1" w:styleId="yext-address-city">
    <w:name w:val="yext-address-city"/>
    <w:basedOn w:val="Standardnpsmoodstavce"/>
    <w:rsid w:val="00261B02"/>
  </w:style>
  <w:style w:type="character" w:customStyle="1" w:styleId="yext-address-postalcode">
    <w:name w:val="yext-address-postalcode"/>
    <w:basedOn w:val="Standardnpsmoodstavce"/>
    <w:rsid w:val="00261B02"/>
  </w:style>
  <w:style w:type="paragraph" w:customStyle="1" w:styleId="Obr">
    <w:name w:val="Obr"/>
    <w:basedOn w:val="Odstavecseseznamem"/>
    <w:link w:val="ObrChar"/>
    <w:rsid w:val="00261B02"/>
    <w:pPr>
      <w:numPr>
        <w:numId w:val="22"/>
      </w:numPr>
      <w:pBdr>
        <w:top w:val="nil"/>
        <w:left w:val="nil"/>
        <w:bottom w:val="nil"/>
        <w:right w:val="nil"/>
        <w:between w:val="nil"/>
        <w:bar w:val="nil"/>
      </w:pBdr>
      <w:tabs>
        <w:tab w:val="clear" w:pos="1134"/>
      </w:tabs>
      <w:spacing w:after="120"/>
      <w:contextualSpacing/>
      <w:jc w:val="center"/>
    </w:pPr>
    <w:rPr>
      <w:bdr w:val="nil"/>
      <w:lang w:eastAsia="en-US"/>
    </w:rPr>
  </w:style>
  <w:style w:type="paragraph" w:customStyle="1" w:styleId="Tab">
    <w:name w:val="Tab"/>
    <w:basedOn w:val="Bezmezer"/>
    <w:link w:val="TabChar"/>
    <w:rsid w:val="00261B02"/>
    <w:pPr>
      <w:numPr>
        <w:numId w:val="23"/>
      </w:numPr>
      <w:jc w:val="center"/>
    </w:pPr>
    <w:rPr>
      <w:color w:val="C00000"/>
    </w:rPr>
  </w:style>
  <w:style w:type="character" w:customStyle="1" w:styleId="OdstavecseseznamemChar">
    <w:name w:val="Odstavec se seznamem Char"/>
    <w:aliases w:val="Odstavec se seznamem a odrážkou Char,1 úroveň Odstavec se seznamem Char,List Paragraph (Czech Tourism) Char"/>
    <w:basedOn w:val="Standardnpsmoodstavce"/>
    <w:link w:val="Odstavecseseznamem"/>
    <w:uiPriority w:val="34"/>
    <w:rsid w:val="00261B02"/>
    <w:rPr>
      <w:rFonts w:eastAsia="Times New Roman"/>
      <w:sz w:val="24"/>
    </w:rPr>
  </w:style>
  <w:style w:type="character" w:customStyle="1" w:styleId="ObrChar">
    <w:name w:val="Obr Char"/>
    <w:basedOn w:val="OdstavecseseznamemChar"/>
    <w:link w:val="Obr"/>
    <w:rsid w:val="00261B02"/>
    <w:rPr>
      <w:rFonts w:eastAsia="Times New Roman"/>
      <w:sz w:val="24"/>
      <w:bdr w:val="nil"/>
      <w:lang w:eastAsia="en-US"/>
    </w:rPr>
  </w:style>
  <w:style w:type="character" w:customStyle="1" w:styleId="TabChar">
    <w:name w:val="Tab Char"/>
    <w:basedOn w:val="BezmezerChar"/>
    <w:link w:val="Tab"/>
    <w:rsid w:val="00261B02"/>
    <w:rPr>
      <w:rFonts w:ascii="Calibri" w:eastAsia="Calibri" w:hAnsi="Calibri" w:cs="Calibri"/>
      <w:color w:val="C00000"/>
      <w:sz w:val="22"/>
      <w:szCs w:val="22"/>
      <w:bdr w:val="nil"/>
      <w:lang w:eastAsia="en-US"/>
    </w:rPr>
  </w:style>
  <w:style w:type="paragraph" w:customStyle="1" w:styleId="normlnn0">
    <w:name w:val="normální n"/>
    <w:basedOn w:val="Prosttext"/>
    <w:rsid w:val="00261B02"/>
    <w:pPr>
      <w:spacing w:before="60"/>
      <w:jc w:val="both"/>
    </w:pPr>
    <w:rPr>
      <w:rFonts w:ascii="Times New Roman" w:hAnsi="Times New Roman"/>
      <w:sz w:val="22"/>
    </w:rPr>
  </w:style>
  <w:style w:type="paragraph" w:styleId="FormtovanvHTML">
    <w:name w:val="HTML Preformatted"/>
    <w:basedOn w:val="Normln"/>
    <w:link w:val="FormtovanvHTMLChar"/>
    <w:uiPriority w:val="99"/>
    <w:unhideWhenUsed/>
    <w:locked/>
    <w:rsid w:val="00261B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lang w:eastAsia="cs-CZ"/>
    </w:rPr>
  </w:style>
  <w:style w:type="character" w:customStyle="1" w:styleId="FormtovanvHTMLChar">
    <w:name w:val="Formátovaný v HTML Char"/>
    <w:basedOn w:val="Standardnpsmoodstavce"/>
    <w:link w:val="FormtovanvHTML"/>
    <w:uiPriority w:val="99"/>
    <w:rsid w:val="00261B02"/>
    <w:rPr>
      <w:rFonts w:ascii="Courier New" w:eastAsia="Times New Roman" w:hAnsi="Courier New" w:cs="Courier New"/>
    </w:rPr>
  </w:style>
  <w:style w:type="character" w:styleId="Zstupntext">
    <w:name w:val="Placeholder Text"/>
    <w:basedOn w:val="Standardnpsmoodstavce"/>
    <w:uiPriority w:val="99"/>
    <w:semiHidden/>
    <w:rsid w:val="0057564D"/>
    <w:rPr>
      <w:color w:val="808080"/>
    </w:rPr>
  </w:style>
  <w:style w:type="character" w:customStyle="1" w:styleId="widget-pane-section-facts-description-text">
    <w:name w:val="widget-pane-section-facts-description-text"/>
    <w:basedOn w:val="Standardnpsmoodstavce"/>
    <w:rsid w:val="005112E9"/>
  </w:style>
  <w:style w:type="character" w:customStyle="1" w:styleId="Zkladntext0">
    <w:name w:val="Základní text_"/>
    <w:basedOn w:val="Standardnpsmoodstavce"/>
    <w:link w:val="Zkladntext9"/>
    <w:rsid w:val="00D32ED5"/>
    <w:rPr>
      <w:rFonts w:ascii="Arial Unicode MS" w:eastAsia="Arial Unicode MS" w:hAnsi="Arial Unicode MS" w:cs="Arial Unicode MS"/>
      <w:sz w:val="22"/>
      <w:szCs w:val="22"/>
      <w:shd w:val="clear" w:color="auto" w:fill="FFFFFF"/>
    </w:rPr>
  </w:style>
  <w:style w:type="paragraph" w:customStyle="1" w:styleId="Zkladntext9">
    <w:name w:val="Základní text9"/>
    <w:basedOn w:val="Normln"/>
    <w:link w:val="Zkladntext0"/>
    <w:rsid w:val="00D32ED5"/>
    <w:pPr>
      <w:widowControl w:val="0"/>
      <w:shd w:val="clear" w:color="auto" w:fill="FFFFFF"/>
      <w:spacing w:line="277" w:lineRule="exact"/>
      <w:ind w:hanging="1580"/>
    </w:pPr>
    <w:rPr>
      <w:rFonts w:ascii="Arial Unicode MS" w:eastAsia="Arial Unicode MS" w:hAnsi="Arial Unicode MS" w:cs="Arial Unicode MS"/>
      <w:sz w:val="22"/>
      <w:szCs w:val="22"/>
      <w:lang w:eastAsia="cs-CZ"/>
    </w:rPr>
  </w:style>
  <w:style w:type="character" w:customStyle="1" w:styleId="Zkladntext7pt">
    <w:name w:val="Základní text + 7 pt"/>
    <w:basedOn w:val="Zkladntext0"/>
    <w:rsid w:val="00666B87"/>
    <w:rPr>
      <w:rFonts w:ascii="Arial" w:eastAsia="Arial" w:hAnsi="Arial" w:cs="Arial"/>
      <w:b w:val="0"/>
      <w:bCs w:val="0"/>
      <w:i w:val="0"/>
      <w:iCs w:val="0"/>
      <w:smallCaps w:val="0"/>
      <w:strike w:val="0"/>
      <w:color w:val="000000"/>
      <w:spacing w:val="0"/>
      <w:w w:val="100"/>
      <w:position w:val="0"/>
      <w:sz w:val="14"/>
      <w:szCs w:val="14"/>
      <w:u w:val="none"/>
      <w:shd w:val="clear" w:color="auto" w:fill="FFFFFF"/>
      <w:lang w:val="cs-CZ" w:eastAsia="cs-CZ" w:bidi="cs-CZ"/>
    </w:rPr>
  </w:style>
  <w:style w:type="character" w:customStyle="1" w:styleId="Obsah1Char">
    <w:name w:val="Obsah 1 Char"/>
    <w:basedOn w:val="Standardnpsmoodstavce"/>
    <w:link w:val="Obsah1"/>
    <w:uiPriority w:val="39"/>
    <w:rsid w:val="00666B87"/>
    <w:rPr>
      <w:rFonts w:ascii="Verdana" w:hAnsi="Verdana"/>
      <w:b/>
      <w:bCs/>
      <w:caps/>
      <w:sz w:val="24"/>
      <w:szCs w:val="24"/>
      <w:lang w:eastAsia="en-US"/>
    </w:rPr>
  </w:style>
  <w:style w:type="paragraph" w:customStyle="1" w:styleId="Zkladntext4">
    <w:name w:val="Základní text4"/>
    <w:basedOn w:val="Normln"/>
    <w:rsid w:val="00666B87"/>
    <w:pPr>
      <w:widowControl w:val="0"/>
      <w:shd w:val="clear" w:color="auto" w:fill="FFFFFF"/>
      <w:spacing w:after="240" w:line="0" w:lineRule="atLeast"/>
      <w:ind w:hanging="560"/>
    </w:pPr>
    <w:rPr>
      <w:rFonts w:ascii="Arial" w:eastAsia="Arial" w:hAnsi="Arial" w:cs="Arial"/>
      <w:color w:val="000000"/>
      <w:sz w:val="18"/>
      <w:szCs w:val="18"/>
      <w:lang w:eastAsia="cs-CZ" w:bidi="cs-CZ"/>
    </w:rPr>
  </w:style>
  <w:style w:type="paragraph" w:customStyle="1" w:styleId="Zkladntext8">
    <w:name w:val="Základní text8"/>
    <w:basedOn w:val="Normln"/>
    <w:rsid w:val="002F7D01"/>
    <w:pPr>
      <w:widowControl w:val="0"/>
      <w:shd w:val="clear" w:color="auto" w:fill="FFFFFF"/>
      <w:spacing w:after="180" w:line="281" w:lineRule="exact"/>
      <w:ind w:hanging="820"/>
    </w:pPr>
    <w:rPr>
      <w:rFonts w:ascii="Arial" w:eastAsia="Arial" w:hAnsi="Arial" w:cs="Arial"/>
      <w:color w:val="000000"/>
      <w:sz w:val="23"/>
      <w:szCs w:val="23"/>
      <w:lang w:eastAsia="cs-CZ" w:bidi="cs-CZ"/>
    </w:rPr>
  </w:style>
  <w:style w:type="character" w:customStyle="1" w:styleId="Zkladntext7ptMalpsmena">
    <w:name w:val="Základní text + 7 pt;Malá písmena"/>
    <w:basedOn w:val="Zkladntext0"/>
    <w:rsid w:val="00A87BCA"/>
    <w:rPr>
      <w:rFonts w:ascii="Arial" w:eastAsia="Arial" w:hAnsi="Arial" w:cs="Arial"/>
      <w:b w:val="0"/>
      <w:bCs w:val="0"/>
      <w:i w:val="0"/>
      <w:iCs w:val="0"/>
      <w:smallCaps/>
      <w:strike w:val="0"/>
      <w:color w:val="000000"/>
      <w:spacing w:val="0"/>
      <w:w w:val="100"/>
      <w:position w:val="0"/>
      <w:sz w:val="14"/>
      <w:szCs w:val="14"/>
      <w:u w:val="none"/>
      <w:shd w:val="clear" w:color="auto" w:fill="FFFFFF"/>
      <w:lang w:val="cs-CZ" w:eastAsia="cs-CZ" w:bidi="cs-CZ"/>
    </w:rPr>
  </w:style>
  <w:style w:type="paragraph" w:customStyle="1" w:styleId="Zkladntext3">
    <w:name w:val="Základní text3"/>
    <w:basedOn w:val="Normln"/>
    <w:rsid w:val="00B07C9A"/>
    <w:pPr>
      <w:widowControl w:val="0"/>
      <w:shd w:val="clear" w:color="auto" w:fill="FFFFFF"/>
      <w:spacing w:before="60" w:after="900" w:line="310" w:lineRule="exact"/>
      <w:ind w:hanging="360"/>
      <w:jc w:val="both"/>
    </w:pPr>
    <w:rPr>
      <w:rFonts w:ascii="Century Gothic" w:eastAsia="Century Gothic" w:hAnsi="Century Gothic" w:cs="Century Gothic"/>
      <w:color w:val="000000"/>
      <w:sz w:val="21"/>
      <w:szCs w:val="21"/>
      <w:lang w:eastAsia="cs-CZ" w:bidi="cs-CZ"/>
    </w:rPr>
  </w:style>
  <w:style w:type="character" w:customStyle="1" w:styleId="Nadpis10">
    <w:name w:val="Nadpis #1_"/>
    <w:basedOn w:val="Standardnpsmoodstavce"/>
    <w:link w:val="Nadpis11"/>
    <w:rsid w:val="004A39B7"/>
    <w:rPr>
      <w:rFonts w:ascii="Arial" w:eastAsia="Arial" w:hAnsi="Arial" w:cs="Arial"/>
      <w:b/>
      <w:bCs/>
      <w:sz w:val="26"/>
      <w:szCs w:val="26"/>
      <w:shd w:val="clear" w:color="auto" w:fill="FFFFFF"/>
    </w:rPr>
  </w:style>
  <w:style w:type="character" w:customStyle="1" w:styleId="Nadpis20">
    <w:name w:val="Nadpis #2_"/>
    <w:basedOn w:val="Standardnpsmoodstavce"/>
    <w:link w:val="Nadpis21"/>
    <w:rsid w:val="004A39B7"/>
    <w:rPr>
      <w:rFonts w:ascii="Arial" w:eastAsia="Arial" w:hAnsi="Arial" w:cs="Arial"/>
      <w:b/>
      <w:bCs/>
      <w:sz w:val="22"/>
      <w:szCs w:val="22"/>
      <w:shd w:val="clear" w:color="auto" w:fill="FFFFFF"/>
    </w:rPr>
  </w:style>
  <w:style w:type="character" w:customStyle="1" w:styleId="Nadpis29pt">
    <w:name w:val="Nadpis #2 + 9 pt"/>
    <w:basedOn w:val="Nadpis20"/>
    <w:rsid w:val="004A39B7"/>
    <w:rPr>
      <w:rFonts w:ascii="Arial" w:eastAsia="Arial" w:hAnsi="Arial" w:cs="Arial"/>
      <w:b/>
      <w:bCs/>
      <w:color w:val="000000"/>
      <w:spacing w:val="0"/>
      <w:w w:val="100"/>
      <w:position w:val="0"/>
      <w:sz w:val="18"/>
      <w:szCs w:val="18"/>
      <w:shd w:val="clear" w:color="auto" w:fill="FFFFFF"/>
      <w:lang w:val="cs-CZ" w:eastAsia="cs-CZ" w:bidi="cs-CZ"/>
    </w:rPr>
  </w:style>
  <w:style w:type="character" w:customStyle="1" w:styleId="Zkladntext7">
    <w:name w:val="Základní text (7)_"/>
    <w:basedOn w:val="Standardnpsmoodstavce"/>
    <w:link w:val="Zkladntext70"/>
    <w:rsid w:val="004A39B7"/>
    <w:rPr>
      <w:rFonts w:ascii="Arial" w:eastAsia="Arial" w:hAnsi="Arial" w:cs="Arial"/>
      <w:i/>
      <w:iCs/>
      <w:sz w:val="18"/>
      <w:szCs w:val="18"/>
      <w:shd w:val="clear" w:color="auto" w:fill="FFFFFF"/>
    </w:rPr>
  </w:style>
  <w:style w:type="character" w:customStyle="1" w:styleId="Zkladntext6">
    <w:name w:val="Základní text (6)_"/>
    <w:basedOn w:val="Standardnpsmoodstavce"/>
    <w:link w:val="Zkladntext60"/>
    <w:rsid w:val="004A39B7"/>
    <w:rPr>
      <w:rFonts w:ascii="Arial" w:eastAsia="Arial" w:hAnsi="Arial" w:cs="Arial"/>
      <w:i/>
      <w:iCs/>
      <w:sz w:val="18"/>
      <w:szCs w:val="18"/>
      <w:shd w:val="clear" w:color="auto" w:fill="FFFFFF"/>
    </w:rPr>
  </w:style>
  <w:style w:type="character" w:customStyle="1" w:styleId="Zkladntext6Nekurzva">
    <w:name w:val="Základní text (6) + Ne kurzíva"/>
    <w:basedOn w:val="Zkladntext6"/>
    <w:rsid w:val="004A39B7"/>
    <w:rPr>
      <w:rFonts w:ascii="Arial" w:eastAsia="Arial" w:hAnsi="Arial" w:cs="Arial"/>
      <w:i/>
      <w:iCs/>
      <w:color w:val="000000"/>
      <w:spacing w:val="0"/>
      <w:w w:val="100"/>
      <w:position w:val="0"/>
      <w:sz w:val="18"/>
      <w:szCs w:val="18"/>
      <w:shd w:val="clear" w:color="auto" w:fill="FFFFFF"/>
      <w:lang w:val="cs-CZ" w:eastAsia="cs-CZ" w:bidi="cs-CZ"/>
    </w:rPr>
  </w:style>
  <w:style w:type="character" w:customStyle="1" w:styleId="Zkladntext21">
    <w:name w:val="Základní text2"/>
    <w:basedOn w:val="Zkladntext0"/>
    <w:rsid w:val="004A39B7"/>
    <w:rPr>
      <w:rFonts w:ascii="Arial" w:eastAsia="Arial" w:hAnsi="Arial" w:cs="Arial"/>
      <w:b w:val="0"/>
      <w:bCs w:val="0"/>
      <w:i w:val="0"/>
      <w:iCs w:val="0"/>
      <w:smallCaps w:val="0"/>
      <w:strike w:val="0"/>
      <w:color w:val="000000"/>
      <w:spacing w:val="0"/>
      <w:w w:val="100"/>
      <w:position w:val="0"/>
      <w:sz w:val="18"/>
      <w:szCs w:val="18"/>
      <w:u w:val="single"/>
      <w:shd w:val="clear" w:color="auto" w:fill="FFFFFF"/>
      <w:lang w:val="cs-CZ" w:eastAsia="cs-CZ" w:bidi="cs-CZ"/>
    </w:rPr>
  </w:style>
  <w:style w:type="character" w:customStyle="1" w:styleId="ZkladntextTun">
    <w:name w:val="Základní text + Tučné"/>
    <w:basedOn w:val="Zkladntext0"/>
    <w:rsid w:val="004A39B7"/>
    <w:rPr>
      <w:rFonts w:ascii="Arial" w:eastAsia="Arial" w:hAnsi="Arial" w:cs="Arial"/>
      <w:b/>
      <w:bCs/>
      <w:i w:val="0"/>
      <w:iCs w:val="0"/>
      <w:smallCaps w:val="0"/>
      <w:strike w:val="0"/>
      <w:color w:val="000000"/>
      <w:spacing w:val="0"/>
      <w:w w:val="100"/>
      <w:position w:val="0"/>
      <w:sz w:val="18"/>
      <w:szCs w:val="18"/>
      <w:u w:val="none"/>
      <w:shd w:val="clear" w:color="auto" w:fill="FFFFFF"/>
      <w:lang w:val="cs-CZ" w:eastAsia="cs-CZ" w:bidi="cs-CZ"/>
    </w:rPr>
  </w:style>
  <w:style w:type="paragraph" w:customStyle="1" w:styleId="Nadpis11">
    <w:name w:val="Nadpis #1"/>
    <w:basedOn w:val="Normln"/>
    <w:link w:val="Nadpis10"/>
    <w:rsid w:val="004A39B7"/>
    <w:pPr>
      <w:widowControl w:val="0"/>
      <w:shd w:val="clear" w:color="auto" w:fill="FFFFFF"/>
      <w:spacing w:after="660" w:line="320" w:lineRule="exact"/>
      <w:jc w:val="center"/>
      <w:outlineLvl w:val="0"/>
    </w:pPr>
    <w:rPr>
      <w:rFonts w:ascii="Arial" w:eastAsia="Arial" w:hAnsi="Arial" w:cs="Arial"/>
      <w:b/>
      <w:bCs/>
      <w:sz w:val="26"/>
      <w:szCs w:val="26"/>
      <w:lang w:eastAsia="cs-CZ"/>
    </w:rPr>
  </w:style>
  <w:style w:type="paragraph" w:customStyle="1" w:styleId="Nadpis21">
    <w:name w:val="Nadpis #2"/>
    <w:basedOn w:val="Normln"/>
    <w:link w:val="Nadpis20"/>
    <w:rsid w:val="004A39B7"/>
    <w:pPr>
      <w:widowControl w:val="0"/>
      <w:shd w:val="clear" w:color="auto" w:fill="FFFFFF"/>
      <w:spacing w:before="240" w:after="240" w:line="0" w:lineRule="atLeast"/>
      <w:jc w:val="both"/>
      <w:outlineLvl w:val="1"/>
    </w:pPr>
    <w:rPr>
      <w:rFonts w:ascii="Arial" w:eastAsia="Arial" w:hAnsi="Arial" w:cs="Arial"/>
      <w:b/>
      <w:bCs/>
      <w:sz w:val="22"/>
      <w:szCs w:val="22"/>
      <w:lang w:eastAsia="cs-CZ"/>
    </w:rPr>
  </w:style>
  <w:style w:type="paragraph" w:customStyle="1" w:styleId="Zkladntext60">
    <w:name w:val="Základní text (6)"/>
    <w:basedOn w:val="Normln"/>
    <w:link w:val="Zkladntext6"/>
    <w:rsid w:val="004A39B7"/>
    <w:pPr>
      <w:widowControl w:val="0"/>
      <w:shd w:val="clear" w:color="auto" w:fill="FFFFFF"/>
      <w:spacing w:line="0" w:lineRule="atLeast"/>
    </w:pPr>
    <w:rPr>
      <w:rFonts w:ascii="Arial" w:eastAsia="Arial" w:hAnsi="Arial" w:cs="Arial"/>
      <w:i/>
      <w:iCs/>
      <w:sz w:val="18"/>
      <w:szCs w:val="18"/>
      <w:lang w:eastAsia="cs-CZ"/>
    </w:rPr>
  </w:style>
  <w:style w:type="paragraph" w:customStyle="1" w:styleId="Zkladntext70">
    <w:name w:val="Základní text (7)"/>
    <w:basedOn w:val="Normln"/>
    <w:link w:val="Zkladntext7"/>
    <w:rsid w:val="004A39B7"/>
    <w:pPr>
      <w:widowControl w:val="0"/>
      <w:shd w:val="clear" w:color="auto" w:fill="FFFFFF"/>
      <w:spacing w:line="0" w:lineRule="atLeast"/>
    </w:pPr>
    <w:rPr>
      <w:rFonts w:ascii="Arial" w:eastAsia="Arial" w:hAnsi="Arial" w:cs="Arial"/>
      <w:i/>
      <w:iCs/>
      <w:sz w:val="18"/>
      <w:szCs w:val="18"/>
      <w:lang w:eastAsia="cs-CZ"/>
    </w:rPr>
  </w:style>
  <w:style w:type="paragraph" w:customStyle="1" w:styleId="TUVText">
    <w:name w:val="TUV Text"/>
    <w:basedOn w:val="Normln"/>
    <w:rsid w:val="00860E00"/>
    <w:pPr>
      <w:overflowPunct w:val="0"/>
      <w:autoSpaceDE w:val="0"/>
      <w:autoSpaceDN w:val="0"/>
      <w:adjustRightInd w:val="0"/>
      <w:spacing w:after="120"/>
      <w:ind w:left="851"/>
      <w:jc w:val="both"/>
      <w:textAlignment w:val="baseline"/>
    </w:pPr>
    <w:rPr>
      <w:rFonts w:ascii="Arial" w:eastAsia="Times New Roman" w:hAnsi="Arial"/>
      <w:sz w:val="22"/>
      <w:szCs w:val="20"/>
      <w:lang w:eastAsia="de-DE"/>
    </w:rPr>
  </w:style>
  <w:style w:type="paragraph" w:customStyle="1" w:styleId="Normal1">
    <w:name w:val="Normal1"/>
    <w:basedOn w:val="Normln"/>
    <w:link w:val="Normal1Char"/>
    <w:rsid w:val="00392833"/>
    <w:pPr>
      <w:suppressAutoHyphens/>
      <w:overflowPunct w:val="0"/>
      <w:autoSpaceDE w:val="0"/>
      <w:autoSpaceDN w:val="0"/>
      <w:adjustRightInd w:val="0"/>
      <w:spacing w:before="120" w:after="120" w:line="230" w:lineRule="auto"/>
      <w:jc w:val="both"/>
      <w:textAlignment w:val="baseline"/>
    </w:pPr>
    <w:rPr>
      <w:rFonts w:eastAsia="Times New Roman"/>
      <w:sz w:val="20"/>
      <w:szCs w:val="20"/>
      <w:lang w:eastAsia="cs-CZ"/>
    </w:rPr>
  </w:style>
  <w:style w:type="character" w:customStyle="1" w:styleId="Normal1Char">
    <w:name w:val="Normal1 Char"/>
    <w:link w:val="Normal1"/>
    <w:rsid w:val="00392833"/>
    <w:rPr>
      <w:rFonts w:eastAsia="Times New Roman"/>
    </w:rPr>
  </w:style>
  <w:style w:type="character" w:customStyle="1" w:styleId="TitulekChar">
    <w:name w:val="Titulek Char"/>
    <w:aliases w:val="Tabulka Char"/>
    <w:link w:val="Titulek"/>
    <w:uiPriority w:val="35"/>
    <w:rsid w:val="00392833"/>
    <w:rPr>
      <w:rFonts w:cs="Arial"/>
      <w:bCs/>
      <w:sz w:val="24"/>
      <w:szCs w:val="24"/>
    </w:rPr>
  </w:style>
  <w:style w:type="paragraph" w:customStyle="1" w:styleId="TUVText10b">
    <w:name w:val="TUV Text + 10b."/>
    <w:aliases w:val="popis obr a tab"/>
    <w:basedOn w:val="Titulek"/>
    <w:qFormat/>
    <w:rsid w:val="00392833"/>
    <w:pPr>
      <w:autoSpaceDE/>
      <w:autoSpaceDN/>
      <w:adjustRightInd/>
      <w:spacing w:line="276" w:lineRule="auto"/>
      <w:jc w:val="center"/>
    </w:pPr>
    <w:rPr>
      <w:rFonts w:ascii="Arial" w:eastAsia="Times New Roman" w:hAnsi="Arial" w:cs="Times New Roman"/>
      <w:bCs w:val="0"/>
      <w:i/>
      <w:sz w:val="20"/>
      <w:szCs w:val="20"/>
    </w:rPr>
  </w:style>
  <w:style w:type="paragraph" w:customStyle="1" w:styleId="NADPIS22">
    <w:name w:val="NADPIS2"/>
    <w:rsid w:val="002C58D6"/>
    <w:pPr>
      <w:keepNext/>
      <w:keepLines/>
      <w:overflowPunct w:val="0"/>
      <w:autoSpaceDE w:val="0"/>
      <w:autoSpaceDN w:val="0"/>
      <w:adjustRightInd w:val="0"/>
      <w:spacing w:before="144" w:after="72"/>
      <w:ind w:firstLine="850"/>
      <w:jc w:val="both"/>
      <w:textAlignment w:val="baseline"/>
    </w:pPr>
    <w:rPr>
      <w:rFonts w:ascii="Arial" w:eastAsia="Times New Roman" w:hAnsi="Arial"/>
      <w:b/>
      <w:color w:val="000000"/>
      <w:sz w:val="32"/>
      <w:u w:val="single"/>
    </w:rPr>
  </w:style>
  <w:style w:type="character" w:styleId="Nevyeenzmnka">
    <w:name w:val="Unresolved Mention"/>
    <w:basedOn w:val="Standardnpsmoodstavce"/>
    <w:uiPriority w:val="99"/>
    <w:semiHidden/>
    <w:unhideWhenUsed/>
    <w:rsid w:val="00A62E1F"/>
    <w:rPr>
      <w:color w:val="808080"/>
      <w:shd w:val="clear" w:color="auto" w:fill="E6E6E6"/>
    </w:rPr>
  </w:style>
  <w:style w:type="paragraph" w:customStyle="1" w:styleId="msonormal0">
    <w:name w:val="msonormal"/>
    <w:basedOn w:val="Normln"/>
    <w:rsid w:val="00021888"/>
    <w:pPr>
      <w:spacing w:before="100" w:beforeAutospacing="1" w:after="100" w:afterAutospacing="1"/>
    </w:pPr>
    <w:rPr>
      <w:rFonts w:eastAsia="Times New Roman"/>
      <w:lang w:eastAsia="cs-CZ"/>
    </w:rPr>
  </w:style>
  <w:style w:type="paragraph" w:customStyle="1" w:styleId="xl65">
    <w:name w:val="xl65"/>
    <w:basedOn w:val="Normln"/>
    <w:rsid w:val="00021888"/>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textAlignment w:val="center"/>
    </w:pPr>
    <w:rPr>
      <w:rFonts w:eastAsia="Times New Roman"/>
      <w:b/>
      <w:bCs/>
      <w:lang w:eastAsia="cs-CZ"/>
    </w:rPr>
  </w:style>
  <w:style w:type="paragraph" w:customStyle="1" w:styleId="xl66">
    <w:name w:val="xl66"/>
    <w:basedOn w:val="Normln"/>
    <w:rsid w:val="00021888"/>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rPr>
      <w:rFonts w:eastAsia="Times New Roman"/>
      <w:b/>
      <w:bCs/>
      <w:lang w:eastAsia="cs-CZ"/>
    </w:rPr>
  </w:style>
  <w:style w:type="paragraph" w:customStyle="1" w:styleId="xl67">
    <w:name w:val="xl67"/>
    <w:basedOn w:val="Normln"/>
    <w:rsid w:val="00021888"/>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rPr>
      <w:rFonts w:eastAsia="Times New Roman"/>
      <w:b/>
      <w:bCs/>
      <w:lang w:eastAsia="cs-CZ"/>
    </w:rPr>
  </w:style>
  <w:style w:type="paragraph" w:customStyle="1" w:styleId="xl68">
    <w:name w:val="xl68"/>
    <w:basedOn w:val="Normln"/>
    <w:rsid w:val="000218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lang w:eastAsia="cs-CZ"/>
    </w:rPr>
  </w:style>
  <w:style w:type="paragraph" w:customStyle="1" w:styleId="xl69">
    <w:name w:val="xl69"/>
    <w:basedOn w:val="Normln"/>
    <w:rsid w:val="000218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lang w:eastAsia="cs-CZ"/>
    </w:rPr>
  </w:style>
  <w:style w:type="paragraph" w:customStyle="1" w:styleId="xl70">
    <w:name w:val="xl70"/>
    <w:basedOn w:val="Normln"/>
    <w:rsid w:val="0002188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lang w:eastAsia="cs-CZ"/>
    </w:rPr>
  </w:style>
  <w:style w:type="paragraph" w:customStyle="1" w:styleId="xl71">
    <w:name w:val="xl71"/>
    <w:basedOn w:val="Normln"/>
    <w:rsid w:val="0002188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lang w:eastAsia="cs-CZ"/>
    </w:rPr>
  </w:style>
  <w:style w:type="paragraph" w:customStyle="1" w:styleId="xl72">
    <w:name w:val="xl72"/>
    <w:basedOn w:val="Normln"/>
    <w:rsid w:val="0002188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b/>
      <w:bCs/>
      <w:lang w:eastAsia="cs-CZ"/>
    </w:rPr>
  </w:style>
  <w:style w:type="paragraph" w:customStyle="1" w:styleId="xl73">
    <w:name w:val="xl73"/>
    <w:basedOn w:val="Normln"/>
    <w:rsid w:val="0002188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b/>
      <w:bCs/>
      <w:lang w:eastAsia="cs-CZ"/>
    </w:rPr>
  </w:style>
  <w:style w:type="paragraph" w:customStyle="1" w:styleId="xl74">
    <w:name w:val="xl74"/>
    <w:basedOn w:val="Normln"/>
    <w:rsid w:val="000218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b/>
      <w:bCs/>
      <w:lang w:eastAsia="cs-CZ"/>
    </w:rPr>
  </w:style>
  <w:style w:type="paragraph" w:customStyle="1" w:styleId="xl75">
    <w:name w:val="xl75"/>
    <w:basedOn w:val="Normln"/>
    <w:rsid w:val="00021888"/>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lang w:eastAsia="cs-CZ"/>
    </w:rPr>
  </w:style>
  <w:style w:type="paragraph" w:customStyle="1" w:styleId="xl76">
    <w:name w:val="xl76"/>
    <w:basedOn w:val="Normln"/>
    <w:rsid w:val="00021888"/>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lang w:eastAsia="cs-CZ"/>
    </w:rPr>
  </w:style>
  <w:style w:type="paragraph" w:customStyle="1" w:styleId="xl77">
    <w:name w:val="xl77"/>
    <w:basedOn w:val="Normln"/>
    <w:rsid w:val="00021888"/>
    <w:pPr>
      <w:spacing w:before="100" w:beforeAutospacing="1" w:after="100" w:afterAutospacing="1"/>
      <w:jc w:val="center"/>
    </w:pPr>
    <w:rPr>
      <w:rFonts w:eastAsia="Times New Roman"/>
      <w:lang w:eastAsia="cs-CZ"/>
    </w:rPr>
  </w:style>
  <w:style w:type="paragraph" w:customStyle="1" w:styleId="xl78">
    <w:name w:val="xl78"/>
    <w:basedOn w:val="Normln"/>
    <w:rsid w:val="0002188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lang w:eastAsia="cs-CZ"/>
    </w:rPr>
  </w:style>
  <w:style w:type="paragraph" w:customStyle="1" w:styleId="xl79">
    <w:name w:val="xl79"/>
    <w:basedOn w:val="Normln"/>
    <w:rsid w:val="00021888"/>
    <w:pPr>
      <w:pBdr>
        <w:top w:val="single" w:sz="4" w:space="0" w:color="auto"/>
        <w:left w:val="single" w:sz="4" w:space="0" w:color="auto"/>
        <w:bottom w:val="single" w:sz="4" w:space="0" w:color="auto"/>
      </w:pBdr>
      <w:shd w:val="clear" w:color="000000" w:fill="F2F2F2"/>
      <w:spacing w:before="100" w:beforeAutospacing="1" w:after="100" w:afterAutospacing="1"/>
      <w:jc w:val="center"/>
      <w:textAlignment w:val="center"/>
    </w:pPr>
    <w:rPr>
      <w:rFonts w:eastAsia="Times New Roman"/>
      <w:b/>
      <w:bCs/>
      <w:lang w:eastAsia="cs-CZ"/>
    </w:rPr>
  </w:style>
  <w:style w:type="paragraph" w:customStyle="1" w:styleId="xl80">
    <w:name w:val="xl80"/>
    <w:basedOn w:val="Normln"/>
    <w:rsid w:val="00021888"/>
    <w:pPr>
      <w:pBdr>
        <w:top w:val="single" w:sz="4" w:space="0" w:color="auto"/>
        <w:bottom w:val="single" w:sz="4" w:space="0" w:color="auto"/>
      </w:pBdr>
      <w:shd w:val="clear" w:color="000000" w:fill="F2F2F2"/>
      <w:spacing w:before="100" w:beforeAutospacing="1" w:after="100" w:afterAutospacing="1"/>
      <w:jc w:val="center"/>
      <w:textAlignment w:val="center"/>
    </w:pPr>
    <w:rPr>
      <w:rFonts w:eastAsia="Times New Roman"/>
      <w:b/>
      <w:bCs/>
      <w:lang w:eastAsia="cs-CZ"/>
    </w:rPr>
  </w:style>
  <w:style w:type="paragraph" w:customStyle="1" w:styleId="xl81">
    <w:name w:val="xl81"/>
    <w:basedOn w:val="Normln"/>
    <w:rsid w:val="00021888"/>
    <w:pPr>
      <w:pBdr>
        <w:top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rFonts w:eastAsia="Times New Roman"/>
      <w:b/>
      <w:bCs/>
      <w:lang w:eastAsia="cs-CZ"/>
    </w:rPr>
  </w:style>
  <w:style w:type="paragraph" w:customStyle="1" w:styleId="xl82">
    <w:name w:val="xl82"/>
    <w:basedOn w:val="Normln"/>
    <w:rsid w:val="00021888"/>
    <w:pPr>
      <w:pBdr>
        <w:top w:val="single" w:sz="4" w:space="0" w:color="auto"/>
        <w:left w:val="single" w:sz="4" w:space="0" w:color="auto"/>
        <w:bottom w:val="single" w:sz="4" w:space="0" w:color="auto"/>
      </w:pBdr>
      <w:shd w:val="clear" w:color="000000" w:fill="D9D9D9"/>
      <w:spacing w:before="100" w:beforeAutospacing="1" w:after="100" w:afterAutospacing="1"/>
      <w:jc w:val="center"/>
      <w:textAlignment w:val="center"/>
    </w:pPr>
    <w:rPr>
      <w:rFonts w:eastAsia="Times New Roman"/>
      <w:b/>
      <w:bCs/>
      <w:lang w:eastAsia="cs-CZ"/>
    </w:rPr>
  </w:style>
  <w:style w:type="paragraph" w:customStyle="1" w:styleId="xl83">
    <w:name w:val="xl83"/>
    <w:basedOn w:val="Normln"/>
    <w:rsid w:val="00021888"/>
    <w:pPr>
      <w:pBdr>
        <w:top w:val="single" w:sz="4" w:space="0" w:color="auto"/>
        <w:bottom w:val="single" w:sz="4" w:space="0" w:color="auto"/>
      </w:pBdr>
      <w:shd w:val="clear" w:color="000000" w:fill="D9D9D9"/>
      <w:spacing w:before="100" w:beforeAutospacing="1" w:after="100" w:afterAutospacing="1"/>
      <w:jc w:val="center"/>
      <w:textAlignment w:val="center"/>
    </w:pPr>
    <w:rPr>
      <w:rFonts w:eastAsia="Times New Roman"/>
      <w:b/>
      <w:bCs/>
      <w:lang w:eastAsia="cs-CZ"/>
    </w:rPr>
  </w:style>
  <w:style w:type="paragraph" w:customStyle="1" w:styleId="xl84">
    <w:name w:val="xl84"/>
    <w:basedOn w:val="Normln"/>
    <w:rsid w:val="00021888"/>
    <w:pPr>
      <w:pBdr>
        <w:top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eastAsia="Times New Roman"/>
      <w:b/>
      <w:bCs/>
      <w:lang w:eastAsia="cs-CZ"/>
    </w:rPr>
  </w:style>
  <w:style w:type="paragraph" w:customStyle="1" w:styleId="xl85">
    <w:name w:val="xl85"/>
    <w:basedOn w:val="Normln"/>
    <w:rsid w:val="00021888"/>
    <w:pPr>
      <w:pBdr>
        <w:top w:val="single" w:sz="4" w:space="0" w:color="auto"/>
        <w:left w:val="single" w:sz="4" w:space="0" w:color="auto"/>
        <w:right w:val="single" w:sz="4" w:space="0" w:color="auto"/>
      </w:pBdr>
      <w:spacing w:before="100" w:beforeAutospacing="1" w:after="100" w:afterAutospacing="1"/>
      <w:textAlignment w:val="center"/>
    </w:pPr>
    <w:rPr>
      <w:rFonts w:eastAsia="Times New Roman"/>
      <w:lang w:eastAsia="cs-CZ"/>
    </w:rPr>
  </w:style>
  <w:style w:type="paragraph" w:customStyle="1" w:styleId="xl86">
    <w:name w:val="xl86"/>
    <w:basedOn w:val="Normln"/>
    <w:rsid w:val="00021888"/>
    <w:pPr>
      <w:pBdr>
        <w:left w:val="single" w:sz="4" w:space="0" w:color="auto"/>
        <w:right w:val="single" w:sz="4" w:space="0" w:color="auto"/>
      </w:pBdr>
      <w:spacing w:before="100" w:beforeAutospacing="1" w:after="100" w:afterAutospacing="1"/>
      <w:textAlignment w:val="center"/>
    </w:pPr>
    <w:rPr>
      <w:rFonts w:eastAsia="Times New Roman"/>
      <w:lang w:eastAsia="cs-CZ"/>
    </w:rPr>
  </w:style>
  <w:style w:type="paragraph" w:customStyle="1" w:styleId="xl87">
    <w:name w:val="xl87"/>
    <w:basedOn w:val="Normln"/>
    <w:rsid w:val="00021888"/>
    <w:pPr>
      <w:pBdr>
        <w:left w:val="single" w:sz="4" w:space="0" w:color="auto"/>
        <w:bottom w:val="single" w:sz="4" w:space="0" w:color="auto"/>
        <w:right w:val="single" w:sz="4" w:space="0" w:color="auto"/>
      </w:pBdr>
      <w:spacing w:before="100" w:beforeAutospacing="1" w:after="100" w:afterAutospacing="1"/>
      <w:textAlignment w:val="center"/>
    </w:pPr>
    <w:rPr>
      <w:rFonts w:eastAsia="Times New Roman"/>
      <w:lang w:eastAsia="cs-CZ"/>
    </w:rPr>
  </w:style>
  <w:style w:type="paragraph" w:customStyle="1" w:styleId="xl88">
    <w:name w:val="xl88"/>
    <w:basedOn w:val="Normln"/>
    <w:rsid w:val="00021888"/>
    <w:pPr>
      <w:pBdr>
        <w:top w:val="single" w:sz="4" w:space="0" w:color="auto"/>
        <w:left w:val="single" w:sz="4" w:space="0" w:color="auto"/>
        <w:bottom w:val="single" w:sz="4" w:space="0" w:color="auto"/>
      </w:pBdr>
      <w:shd w:val="clear" w:color="000000" w:fill="F2F2F2"/>
      <w:spacing w:before="100" w:beforeAutospacing="1" w:after="100" w:afterAutospacing="1"/>
      <w:jc w:val="center"/>
      <w:textAlignment w:val="center"/>
    </w:pPr>
    <w:rPr>
      <w:rFonts w:eastAsia="Times New Roman"/>
      <w:b/>
      <w:bCs/>
      <w:lang w:eastAsia="cs-CZ"/>
    </w:rPr>
  </w:style>
  <w:style w:type="paragraph" w:customStyle="1" w:styleId="xl89">
    <w:name w:val="xl89"/>
    <w:basedOn w:val="Normln"/>
    <w:rsid w:val="00021888"/>
    <w:pPr>
      <w:pBdr>
        <w:top w:val="single" w:sz="4" w:space="0" w:color="auto"/>
        <w:bottom w:val="single" w:sz="4" w:space="0" w:color="auto"/>
      </w:pBdr>
      <w:shd w:val="clear" w:color="000000" w:fill="F2F2F2"/>
      <w:spacing w:before="100" w:beforeAutospacing="1" w:after="100" w:afterAutospacing="1"/>
      <w:jc w:val="center"/>
      <w:textAlignment w:val="center"/>
    </w:pPr>
    <w:rPr>
      <w:rFonts w:eastAsia="Times New Roman"/>
      <w:b/>
      <w:bCs/>
      <w:lang w:eastAsia="cs-CZ"/>
    </w:rPr>
  </w:style>
  <w:style w:type="paragraph" w:customStyle="1" w:styleId="xl90">
    <w:name w:val="xl90"/>
    <w:basedOn w:val="Normln"/>
    <w:rsid w:val="00021888"/>
    <w:pPr>
      <w:pBdr>
        <w:top w:val="single" w:sz="4" w:space="0" w:color="auto"/>
        <w:left w:val="single" w:sz="4" w:space="0" w:color="auto"/>
        <w:right w:val="single" w:sz="4" w:space="0" w:color="auto"/>
      </w:pBdr>
      <w:spacing w:before="100" w:beforeAutospacing="1" w:after="100" w:afterAutospacing="1"/>
      <w:textAlignment w:val="center"/>
    </w:pPr>
    <w:rPr>
      <w:rFonts w:eastAsia="Times New Roman"/>
      <w:lang w:eastAsia="cs-CZ"/>
    </w:rPr>
  </w:style>
  <w:style w:type="paragraph" w:customStyle="1" w:styleId="xl91">
    <w:name w:val="xl91"/>
    <w:basedOn w:val="Normln"/>
    <w:rsid w:val="00021888"/>
    <w:pPr>
      <w:pBdr>
        <w:left w:val="single" w:sz="4" w:space="0" w:color="auto"/>
        <w:right w:val="single" w:sz="4" w:space="0" w:color="auto"/>
      </w:pBdr>
      <w:spacing w:before="100" w:beforeAutospacing="1" w:after="100" w:afterAutospacing="1"/>
      <w:textAlignment w:val="center"/>
    </w:pPr>
    <w:rPr>
      <w:rFonts w:eastAsia="Times New Roman"/>
      <w:lang w:eastAsia="cs-CZ"/>
    </w:rPr>
  </w:style>
  <w:style w:type="paragraph" w:customStyle="1" w:styleId="xl92">
    <w:name w:val="xl92"/>
    <w:basedOn w:val="Normln"/>
    <w:rsid w:val="00021888"/>
    <w:pPr>
      <w:pBdr>
        <w:top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rFonts w:eastAsia="Times New Roman"/>
      <w:b/>
      <w:bCs/>
      <w:lang w:eastAsia="cs-CZ"/>
    </w:rPr>
  </w:style>
  <w:style w:type="table" w:customStyle="1" w:styleId="TableNormal">
    <w:name w:val="Table Normal"/>
    <w:uiPriority w:val="2"/>
    <w:semiHidden/>
    <w:unhideWhenUsed/>
    <w:qFormat/>
    <w:rsid w:val="00BA59A9"/>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ln"/>
    <w:uiPriority w:val="1"/>
    <w:qFormat/>
    <w:rsid w:val="00BA59A9"/>
    <w:pPr>
      <w:widowControl w:val="0"/>
      <w:autoSpaceDE w:val="0"/>
      <w:autoSpaceDN w:val="0"/>
      <w:spacing w:before="50"/>
      <w:jc w:val="center"/>
    </w:pPr>
    <w:rPr>
      <w:rFonts w:ascii="Verdana" w:eastAsia="Verdana" w:hAnsi="Verdana" w:cs="Verdana"/>
      <w:sz w:val="22"/>
      <w:szCs w:val="22"/>
    </w:rPr>
  </w:style>
  <w:style w:type="table" w:customStyle="1" w:styleId="TableNormal1">
    <w:name w:val="Table Normal1"/>
    <w:uiPriority w:val="2"/>
    <w:semiHidden/>
    <w:unhideWhenUsed/>
    <w:qFormat/>
    <w:rsid w:val="00606A3F"/>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2E3DF8"/>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2E3DF8"/>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6636A0"/>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BulletText2">
    <w:name w:val="Bullet Text 2"/>
    <w:basedOn w:val="BulletText"/>
    <w:link w:val="BulletText2Char"/>
    <w:uiPriority w:val="3"/>
    <w:qFormat/>
    <w:rsid w:val="004C41D9"/>
    <w:pPr>
      <w:numPr>
        <w:numId w:val="0"/>
      </w:numPr>
      <w:tabs>
        <w:tab w:val="clear" w:pos="8789"/>
        <w:tab w:val="num" w:pos="680"/>
      </w:tabs>
      <w:spacing w:line="240" w:lineRule="atLeast"/>
      <w:ind w:left="680" w:hanging="340"/>
      <w:contextualSpacing/>
    </w:pPr>
    <w:rPr>
      <w:rFonts w:ascii="Arial" w:eastAsiaTheme="minorHAnsi" w:hAnsi="Arial" w:cstheme="minorBidi"/>
      <w:szCs w:val="22"/>
    </w:rPr>
  </w:style>
  <w:style w:type="paragraph" w:customStyle="1" w:styleId="BulletText3">
    <w:name w:val="Bullet Text 3"/>
    <w:basedOn w:val="BulletText"/>
    <w:uiPriority w:val="3"/>
    <w:qFormat/>
    <w:rsid w:val="004C41D9"/>
    <w:pPr>
      <w:numPr>
        <w:numId w:val="0"/>
      </w:numPr>
      <w:tabs>
        <w:tab w:val="clear" w:pos="8789"/>
        <w:tab w:val="num" w:pos="1021"/>
      </w:tabs>
      <w:spacing w:line="240" w:lineRule="atLeast"/>
      <w:ind w:left="1021" w:hanging="341"/>
      <w:contextualSpacing/>
    </w:pPr>
    <w:rPr>
      <w:rFonts w:ascii="Arial" w:eastAsiaTheme="minorHAnsi" w:hAnsi="Arial" w:cstheme="minorBidi"/>
      <w:szCs w:val="22"/>
    </w:rPr>
  </w:style>
  <w:style w:type="character" w:customStyle="1" w:styleId="BulletText2Char">
    <w:name w:val="Bullet Text 2 Char"/>
    <w:basedOn w:val="Standardnpsmoodstavce"/>
    <w:link w:val="BulletText2"/>
    <w:uiPriority w:val="3"/>
    <w:rsid w:val="004C41D9"/>
    <w:rPr>
      <w:rFonts w:ascii="Arial" w:eastAsiaTheme="minorHAnsi" w:hAnsi="Arial" w:cstheme="minorBidi"/>
      <w:szCs w:val="22"/>
      <w:lang w:eastAsia="en-US"/>
    </w:rPr>
  </w:style>
  <w:style w:type="table" w:customStyle="1" w:styleId="ENVIROS">
    <w:name w:val="ENVIROS"/>
    <w:basedOn w:val="Normlntabulka"/>
    <w:uiPriority w:val="99"/>
    <w:rsid w:val="00FA0139"/>
    <w:pPr>
      <w:contextualSpacing/>
    </w:pPr>
    <w:rPr>
      <w:rFonts w:asciiTheme="minorHAnsi" w:eastAsiaTheme="minorHAnsi" w:hAnsiTheme="minorHAnsi" w:cstheme="minorBidi"/>
      <w:sz w:val="18"/>
      <w:szCs w:val="22"/>
      <w:lang w:eastAsia="en-US"/>
    </w:rPr>
    <w:tblPr>
      <w:tblStyleRowBandSize w:val="1"/>
      <w:tblInd w:w="57" w:type="dxa"/>
      <w:tblBorders>
        <w:top w:val="single" w:sz="4" w:space="0" w:color="C0504D" w:themeColor="accent2"/>
        <w:left w:val="single" w:sz="4" w:space="0" w:color="C0504D" w:themeColor="accent2"/>
        <w:bottom w:val="single" w:sz="4" w:space="0" w:color="C0504D" w:themeColor="accent2"/>
        <w:right w:val="single" w:sz="4" w:space="0" w:color="C0504D" w:themeColor="accent2"/>
        <w:insideH w:val="single" w:sz="4" w:space="0" w:color="C0504D" w:themeColor="accent2"/>
        <w:insideV w:val="single" w:sz="4" w:space="0" w:color="C0504D" w:themeColor="accent2"/>
      </w:tblBorders>
      <w:tblCellMar>
        <w:top w:w="57" w:type="dxa"/>
        <w:left w:w="57" w:type="dxa"/>
        <w:bottom w:w="57" w:type="dxa"/>
        <w:right w:w="57" w:type="dxa"/>
      </w:tblCellMar>
    </w:tblPr>
    <w:tcPr>
      <w:vAlign w:val="center"/>
    </w:tcPr>
    <w:tblStylePr w:type="firstRow">
      <w:pPr>
        <w:wordWrap/>
      </w:pPr>
      <w:rPr>
        <w:b/>
        <w:color w:val="000000" w:themeColor="text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single" w:sz="4" w:space="0" w:color="C0504D" w:themeColor="accent2"/>
          <w:insideV w:val="single" w:sz="4" w:space="0" w:color="C0504D" w:themeColor="accent2"/>
          <w:tl2br w:val="nil"/>
          <w:tr2bl w:val="nil"/>
        </w:tcBorders>
        <w:shd w:val="clear" w:color="auto" w:fill="4F81BD" w:themeFill="accent1"/>
      </w:tcPr>
    </w:tblStylePr>
    <w:tblStylePr w:type="lastRow">
      <w:rPr>
        <w:b/>
        <w:color w:val="auto"/>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single" w:sz="4" w:space="0" w:color="C0504D" w:themeColor="accent2"/>
          <w:insideV w:val="single" w:sz="4" w:space="0" w:color="C0504D" w:themeColor="accent2"/>
          <w:tl2br w:val="nil"/>
          <w:tr2bl w:val="nil"/>
        </w:tcBorders>
        <w:shd w:val="clear" w:color="auto" w:fill="D99594" w:themeFill="accent2" w:themeFillTint="99"/>
      </w:tcPr>
    </w:tblStylePr>
    <w:tblStylePr w:type="firstCol">
      <w:rPr>
        <w:b/>
      </w:rPr>
    </w:tblStylePr>
    <w:tblStylePr w:type="lastCol">
      <w:rPr>
        <w:b/>
      </w:rPr>
      <w:tblPr/>
      <w:tcPr>
        <w:shd w:val="clear" w:color="auto" w:fill="C0504D" w:themeFill="accent2"/>
      </w:tcPr>
    </w:tblStylePr>
    <w:tblStylePr w:type="band2Horz">
      <w:tblPr/>
      <w:tcPr>
        <w:shd w:val="clear" w:color="auto" w:fill="C6D9F1" w:themeFill="text2" w:themeFillTint="33"/>
      </w:tcPr>
    </w:tblStylePr>
  </w:style>
  <w:style w:type="character" w:customStyle="1" w:styleId="BulletTextChar">
    <w:name w:val="Bullet Text Char"/>
    <w:basedOn w:val="Standardnpsmoodstavce"/>
    <w:rsid w:val="00C55E73"/>
    <w:rPr>
      <w:rFonts w:ascii="Arial" w:hAnsi="Arial"/>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
      <w:marLeft w:val="0"/>
      <w:marRight w:val="0"/>
      <w:marTop w:val="0"/>
      <w:marBottom w:val="0"/>
      <w:divBdr>
        <w:top w:val="none" w:sz="0" w:space="0" w:color="auto"/>
        <w:left w:val="none" w:sz="0" w:space="0" w:color="auto"/>
        <w:bottom w:val="none" w:sz="0" w:space="0" w:color="auto"/>
        <w:right w:val="none" w:sz="0" w:space="0" w:color="auto"/>
      </w:divBdr>
    </w:div>
    <w:div w:id="2">
      <w:marLeft w:val="0"/>
      <w:marRight w:val="0"/>
      <w:marTop w:val="0"/>
      <w:marBottom w:val="0"/>
      <w:divBdr>
        <w:top w:val="none" w:sz="0" w:space="0" w:color="auto"/>
        <w:left w:val="none" w:sz="0" w:space="0" w:color="auto"/>
        <w:bottom w:val="none" w:sz="0" w:space="0" w:color="auto"/>
        <w:right w:val="none" w:sz="0" w:space="0" w:color="auto"/>
      </w:divBdr>
    </w:div>
    <w:div w:id="3">
      <w:marLeft w:val="0"/>
      <w:marRight w:val="0"/>
      <w:marTop w:val="0"/>
      <w:marBottom w:val="0"/>
      <w:divBdr>
        <w:top w:val="none" w:sz="0" w:space="0" w:color="auto"/>
        <w:left w:val="none" w:sz="0" w:space="0" w:color="auto"/>
        <w:bottom w:val="none" w:sz="0" w:space="0" w:color="auto"/>
        <w:right w:val="none" w:sz="0" w:space="0" w:color="auto"/>
      </w:divBdr>
    </w:div>
    <w:div w:id="4">
      <w:marLeft w:val="0"/>
      <w:marRight w:val="0"/>
      <w:marTop w:val="0"/>
      <w:marBottom w:val="0"/>
      <w:divBdr>
        <w:top w:val="none" w:sz="0" w:space="0" w:color="auto"/>
        <w:left w:val="none" w:sz="0" w:space="0" w:color="auto"/>
        <w:bottom w:val="none" w:sz="0" w:space="0" w:color="auto"/>
        <w:right w:val="none" w:sz="0" w:space="0" w:color="auto"/>
      </w:divBdr>
    </w:div>
    <w:div w:id="5">
      <w:marLeft w:val="0"/>
      <w:marRight w:val="0"/>
      <w:marTop w:val="0"/>
      <w:marBottom w:val="0"/>
      <w:divBdr>
        <w:top w:val="none" w:sz="0" w:space="0" w:color="auto"/>
        <w:left w:val="none" w:sz="0" w:space="0" w:color="auto"/>
        <w:bottom w:val="none" w:sz="0" w:space="0" w:color="auto"/>
        <w:right w:val="none" w:sz="0" w:space="0" w:color="auto"/>
      </w:divBdr>
    </w:div>
    <w:div w:id="6">
      <w:marLeft w:val="0"/>
      <w:marRight w:val="0"/>
      <w:marTop w:val="0"/>
      <w:marBottom w:val="0"/>
      <w:divBdr>
        <w:top w:val="none" w:sz="0" w:space="0" w:color="auto"/>
        <w:left w:val="none" w:sz="0" w:space="0" w:color="auto"/>
        <w:bottom w:val="none" w:sz="0" w:space="0" w:color="auto"/>
        <w:right w:val="none" w:sz="0" w:space="0" w:color="auto"/>
      </w:divBdr>
    </w:div>
    <w:div w:id="7">
      <w:marLeft w:val="0"/>
      <w:marRight w:val="0"/>
      <w:marTop w:val="0"/>
      <w:marBottom w:val="0"/>
      <w:divBdr>
        <w:top w:val="none" w:sz="0" w:space="0" w:color="auto"/>
        <w:left w:val="none" w:sz="0" w:space="0" w:color="auto"/>
        <w:bottom w:val="none" w:sz="0" w:space="0" w:color="auto"/>
        <w:right w:val="none" w:sz="0" w:space="0" w:color="auto"/>
      </w:divBdr>
    </w:div>
    <w:div w:id="8">
      <w:marLeft w:val="0"/>
      <w:marRight w:val="0"/>
      <w:marTop w:val="0"/>
      <w:marBottom w:val="0"/>
      <w:divBdr>
        <w:top w:val="none" w:sz="0" w:space="0" w:color="auto"/>
        <w:left w:val="none" w:sz="0" w:space="0" w:color="auto"/>
        <w:bottom w:val="none" w:sz="0" w:space="0" w:color="auto"/>
        <w:right w:val="none" w:sz="0" w:space="0" w:color="auto"/>
      </w:divBdr>
    </w:div>
    <w:div w:id="9">
      <w:marLeft w:val="0"/>
      <w:marRight w:val="0"/>
      <w:marTop w:val="0"/>
      <w:marBottom w:val="0"/>
      <w:divBdr>
        <w:top w:val="none" w:sz="0" w:space="0" w:color="auto"/>
        <w:left w:val="none" w:sz="0" w:space="0" w:color="auto"/>
        <w:bottom w:val="none" w:sz="0" w:space="0" w:color="auto"/>
        <w:right w:val="none" w:sz="0" w:space="0" w:color="auto"/>
      </w:divBdr>
    </w:div>
    <w:div w:id="10">
      <w:marLeft w:val="0"/>
      <w:marRight w:val="0"/>
      <w:marTop w:val="0"/>
      <w:marBottom w:val="0"/>
      <w:divBdr>
        <w:top w:val="none" w:sz="0" w:space="0" w:color="auto"/>
        <w:left w:val="none" w:sz="0" w:space="0" w:color="auto"/>
        <w:bottom w:val="none" w:sz="0" w:space="0" w:color="auto"/>
        <w:right w:val="none" w:sz="0" w:space="0" w:color="auto"/>
      </w:divBdr>
    </w:div>
    <w:div w:id="11">
      <w:marLeft w:val="0"/>
      <w:marRight w:val="0"/>
      <w:marTop w:val="0"/>
      <w:marBottom w:val="0"/>
      <w:divBdr>
        <w:top w:val="none" w:sz="0" w:space="0" w:color="auto"/>
        <w:left w:val="none" w:sz="0" w:space="0" w:color="auto"/>
        <w:bottom w:val="none" w:sz="0" w:space="0" w:color="auto"/>
        <w:right w:val="none" w:sz="0" w:space="0" w:color="auto"/>
      </w:divBdr>
    </w:div>
    <w:div w:id="12">
      <w:marLeft w:val="0"/>
      <w:marRight w:val="0"/>
      <w:marTop w:val="0"/>
      <w:marBottom w:val="0"/>
      <w:divBdr>
        <w:top w:val="none" w:sz="0" w:space="0" w:color="auto"/>
        <w:left w:val="none" w:sz="0" w:space="0" w:color="auto"/>
        <w:bottom w:val="none" w:sz="0" w:space="0" w:color="auto"/>
        <w:right w:val="none" w:sz="0" w:space="0" w:color="auto"/>
      </w:divBdr>
    </w:div>
    <w:div w:id="13">
      <w:marLeft w:val="0"/>
      <w:marRight w:val="0"/>
      <w:marTop w:val="0"/>
      <w:marBottom w:val="0"/>
      <w:divBdr>
        <w:top w:val="none" w:sz="0" w:space="0" w:color="auto"/>
        <w:left w:val="none" w:sz="0" w:space="0" w:color="auto"/>
        <w:bottom w:val="none" w:sz="0" w:space="0" w:color="auto"/>
        <w:right w:val="none" w:sz="0" w:space="0" w:color="auto"/>
      </w:divBdr>
    </w:div>
    <w:div w:id="14">
      <w:marLeft w:val="0"/>
      <w:marRight w:val="0"/>
      <w:marTop w:val="0"/>
      <w:marBottom w:val="0"/>
      <w:divBdr>
        <w:top w:val="none" w:sz="0" w:space="0" w:color="auto"/>
        <w:left w:val="none" w:sz="0" w:space="0" w:color="auto"/>
        <w:bottom w:val="none" w:sz="0" w:space="0" w:color="auto"/>
        <w:right w:val="none" w:sz="0" w:space="0" w:color="auto"/>
      </w:divBdr>
    </w:div>
    <w:div w:id="15">
      <w:marLeft w:val="0"/>
      <w:marRight w:val="0"/>
      <w:marTop w:val="0"/>
      <w:marBottom w:val="0"/>
      <w:divBdr>
        <w:top w:val="none" w:sz="0" w:space="0" w:color="auto"/>
        <w:left w:val="none" w:sz="0" w:space="0" w:color="auto"/>
        <w:bottom w:val="none" w:sz="0" w:space="0" w:color="auto"/>
        <w:right w:val="none" w:sz="0" w:space="0" w:color="auto"/>
      </w:divBdr>
    </w:div>
    <w:div w:id="16">
      <w:marLeft w:val="0"/>
      <w:marRight w:val="0"/>
      <w:marTop w:val="0"/>
      <w:marBottom w:val="0"/>
      <w:divBdr>
        <w:top w:val="none" w:sz="0" w:space="0" w:color="auto"/>
        <w:left w:val="none" w:sz="0" w:space="0" w:color="auto"/>
        <w:bottom w:val="none" w:sz="0" w:space="0" w:color="auto"/>
        <w:right w:val="none" w:sz="0" w:space="0" w:color="auto"/>
      </w:divBdr>
    </w:div>
    <w:div w:id="17">
      <w:marLeft w:val="0"/>
      <w:marRight w:val="0"/>
      <w:marTop w:val="0"/>
      <w:marBottom w:val="0"/>
      <w:divBdr>
        <w:top w:val="none" w:sz="0" w:space="0" w:color="auto"/>
        <w:left w:val="none" w:sz="0" w:space="0" w:color="auto"/>
        <w:bottom w:val="none" w:sz="0" w:space="0" w:color="auto"/>
        <w:right w:val="none" w:sz="0" w:space="0" w:color="auto"/>
      </w:divBdr>
    </w:div>
    <w:div w:id="18">
      <w:marLeft w:val="0"/>
      <w:marRight w:val="0"/>
      <w:marTop w:val="0"/>
      <w:marBottom w:val="0"/>
      <w:divBdr>
        <w:top w:val="none" w:sz="0" w:space="0" w:color="auto"/>
        <w:left w:val="none" w:sz="0" w:space="0" w:color="auto"/>
        <w:bottom w:val="none" w:sz="0" w:space="0" w:color="auto"/>
        <w:right w:val="none" w:sz="0" w:space="0" w:color="auto"/>
      </w:divBdr>
    </w:div>
    <w:div w:id="19">
      <w:marLeft w:val="0"/>
      <w:marRight w:val="0"/>
      <w:marTop w:val="0"/>
      <w:marBottom w:val="0"/>
      <w:divBdr>
        <w:top w:val="none" w:sz="0" w:space="0" w:color="auto"/>
        <w:left w:val="none" w:sz="0" w:space="0" w:color="auto"/>
        <w:bottom w:val="none" w:sz="0" w:space="0" w:color="auto"/>
        <w:right w:val="none" w:sz="0" w:space="0" w:color="auto"/>
      </w:divBdr>
    </w:div>
    <w:div w:id="20">
      <w:marLeft w:val="0"/>
      <w:marRight w:val="0"/>
      <w:marTop w:val="0"/>
      <w:marBottom w:val="0"/>
      <w:divBdr>
        <w:top w:val="none" w:sz="0" w:space="0" w:color="auto"/>
        <w:left w:val="none" w:sz="0" w:space="0" w:color="auto"/>
        <w:bottom w:val="none" w:sz="0" w:space="0" w:color="auto"/>
        <w:right w:val="none" w:sz="0" w:space="0" w:color="auto"/>
      </w:divBdr>
    </w:div>
    <w:div w:id="21">
      <w:marLeft w:val="0"/>
      <w:marRight w:val="0"/>
      <w:marTop w:val="0"/>
      <w:marBottom w:val="0"/>
      <w:divBdr>
        <w:top w:val="none" w:sz="0" w:space="0" w:color="auto"/>
        <w:left w:val="none" w:sz="0" w:space="0" w:color="auto"/>
        <w:bottom w:val="none" w:sz="0" w:space="0" w:color="auto"/>
        <w:right w:val="none" w:sz="0" w:space="0" w:color="auto"/>
      </w:divBdr>
    </w:div>
    <w:div w:id="23">
      <w:marLeft w:val="0"/>
      <w:marRight w:val="0"/>
      <w:marTop w:val="0"/>
      <w:marBottom w:val="0"/>
      <w:divBdr>
        <w:top w:val="none" w:sz="0" w:space="0" w:color="auto"/>
        <w:left w:val="none" w:sz="0" w:space="0" w:color="auto"/>
        <w:bottom w:val="none" w:sz="0" w:space="0" w:color="auto"/>
        <w:right w:val="none" w:sz="0" w:space="0" w:color="auto"/>
      </w:divBdr>
    </w:div>
    <w:div w:id="24">
      <w:marLeft w:val="0"/>
      <w:marRight w:val="0"/>
      <w:marTop w:val="0"/>
      <w:marBottom w:val="0"/>
      <w:divBdr>
        <w:top w:val="none" w:sz="0" w:space="0" w:color="auto"/>
        <w:left w:val="none" w:sz="0" w:space="0" w:color="auto"/>
        <w:bottom w:val="none" w:sz="0" w:space="0" w:color="auto"/>
        <w:right w:val="none" w:sz="0" w:space="0" w:color="auto"/>
      </w:divBdr>
    </w:div>
    <w:div w:id="25">
      <w:marLeft w:val="0"/>
      <w:marRight w:val="0"/>
      <w:marTop w:val="0"/>
      <w:marBottom w:val="0"/>
      <w:divBdr>
        <w:top w:val="none" w:sz="0" w:space="0" w:color="auto"/>
        <w:left w:val="none" w:sz="0" w:space="0" w:color="auto"/>
        <w:bottom w:val="none" w:sz="0" w:space="0" w:color="auto"/>
        <w:right w:val="none" w:sz="0" w:space="0" w:color="auto"/>
      </w:divBdr>
    </w:div>
    <w:div w:id="26">
      <w:marLeft w:val="0"/>
      <w:marRight w:val="0"/>
      <w:marTop w:val="0"/>
      <w:marBottom w:val="0"/>
      <w:divBdr>
        <w:top w:val="none" w:sz="0" w:space="0" w:color="auto"/>
        <w:left w:val="none" w:sz="0" w:space="0" w:color="auto"/>
        <w:bottom w:val="none" w:sz="0" w:space="0" w:color="auto"/>
        <w:right w:val="none" w:sz="0" w:space="0" w:color="auto"/>
      </w:divBdr>
    </w:div>
    <w:div w:id="27">
      <w:marLeft w:val="0"/>
      <w:marRight w:val="0"/>
      <w:marTop w:val="0"/>
      <w:marBottom w:val="0"/>
      <w:divBdr>
        <w:top w:val="none" w:sz="0" w:space="0" w:color="auto"/>
        <w:left w:val="none" w:sz="0" w:space="0" w:color="auto"/>
        <w:bottom w:val="none" w:sz="0" w:space="0" w:color="auto"/>
        <w:right w:val="none" w:sz="0" w:space="0" w:color="auto"/>
      </w:divBdr>
    </w:div>
    <w:div w:id="28">
      <w:marLeft w:val="0"/>
      <w:marRight w:val="0"/>
      <w:marTop w:val="0"/>
      <w:marBottom w:val="0"/>
      <w:divBdr>
        <w:top w:val="none" w:sz="0" w:space="0" w:color="auto"/>
        <w:left w:val="none" w:sz="0" w:space="0" w:color="auto"/>
        <w:bottom w:val="none" w:sz="0" w:space="0" w:color="auto"/>
        <w:right w:val="none" w:sz="0" w:space="0" w:color="auto"/>
      </w:divBdr>
    </w:div>
    <w:div w:id="30">
      <w:marLeft w:val="0"/>
      <w:marRight w:val="0"/>
      <w:marTop w:val="0"/>
      <w:marBottom w:val="0"/>
      <w:divBdr>
        <w:top w:val="none" w:sz="0" w:space="0" w:color="auto"/>
        <w:left w:val="none" w:sz="0" w:space="0" w:color="auto"/>
        <w:bottom w:val="none" w:sz="0" w:space="0" w:color="auto"/>
        <w:right w:val="none" w:sz="0" w:space="0" w:color="auto"/>
      </w:divBdr>
    </w:div>
    <w:div w:id="31">
      <w:marLeft w:val="0"/>
      <w:marRight w:val="0"/>
      <w:marTop w:val="0"/>
      <w:marBottom w:val="0"/>
      <w:divBdr>
        <w:top w:val="none" w:sz="0" w:space="0" w:color="auto"/>
        <w:left w:val="none" w:sz="0" w:space="0" w:color="auto"/>
        <w:bottom w:val="none" w:sz="0" w:space="0" w:color="auto"/>
        <w:right w:val="none" w:sz="0" w:space="0" w:color="auto"/>
      </w:divBdr>
    </w:div>
    <w:div w:id="32">
      <w:marLeft w:val="0"/>
      <w:marRight w:val="0"/>
      <w:marTop w:val="0"/>
      <w:marBottom w:val="0"/>
      <w:divBdr>
        <w:top w:val="none" w:sz="0" w:space="0" w:color="auto"/>
        <w:left w:val="none" w:sz="0" w:space="0" w:color="auto"/>
        <w:bottom w:val="none" w:sz="0" w:space="0" w:color="auto"/>
        <w:right w:val="none" w:sz="0" w:space="0" w:color="auto"/>
      </w:divBdr>
    </w:div>
    <w:div w:id="33">
      <w:marLeft w:val="0"/>
      <w:marRight w:val="0"/>
      <w:marTop w:val="0"/>
      <w:marBottom w:val="0"/>
      <w:divBdr>
        <w:top w:val="none" w:sz="0" w:space="0" w:color="auto"/>
        <w:left w:val="none" w:sz="0" w:space="0" w:color="auto"/>
        <w:bottom w:val="none" w:sz="0" w:space="0" w:color="auto"/>
        <w:right w:val="none" w:sz="0" w:space="0" w:color="auto"/>
      </w:divBdr>
    </w:div>
    <w:div w:id="34">
      <w:marLeft w:val="0"/>
      <w:marRight w:val="0"/>
      <w:marTop w:val="0"/>
      <w:marBottom w:val="0"/>
      <w:divBdr>
        <w:top w:val="none" w:sz="0" w:space="0" w:color="auto"/>
        <w:left w:val="none" w:sz="0" w:space="0" w:color="auto"/>
        <w:bottom w:val="none" w:sz="0" w:space="0" w:color="auto"/>
        <w:right w:val="none" w:sz="0" w:space="0" w:color="auto"/>
      </w:divBdr>
    </w:div>
    <w:div w:id="36">
      <w:marLeft w:val="0"/>
      <w:marRight w:val="0"/>
      <w:marTop w:val="0"/>
      <w:marBottom w:val="0"/>
      <w:divBdr>
        <w:top w:val="none" w:sz="0" w:space="0" w:color="auto"/>
        <w:left w:val="none" w:sz="0" w:space="0" w:color="auto"/>
        <w:bottom w:val="none" w:sz="0" w:space="0" w:color="auto"/>
        <w:right w:val="none" w:sz="0" w:space="0" w:color="auto"/>
      </w:divBdr>
    </w:div>
    <w:div w:id="37">
      <w:marLeft w:val="0"/>
      <w:marRight w:val="0"/>
      <w:marTop w:val="0"/>
      <w:marBottom w:val="0"/>
      <w:divBdr>
        <w:top w:val="none" w:sz="0" w:space="0" w:color="auto"/>
        <w:left w:val="none" w:sz="0" w:space="0" w:color="auto"/>
        <w:bottom w:val="none" w:sz="0" w:space="0" w:color="auto"/>
        <w:right w:val="none" w:sz="0" w:space="0" w:color="auto"/>
      </w:divBdr>
    </w:div>
    <w:div w:id="38">
      <w:marLeft w:val="0"/>
      <w:marRight w:val="0"/>
      <w:marTop w:val="0"/>
      <w:marBottom w:val="0"/>
      <w:divBdr>
        <w:top w:val="none" w:sz="0" w:space="0" w:color="auto"/>
        <w:left w:val="none" w:sz="0" w:space="0" w:color="auto"/>
        <w:bottom w:val="none" w:sz="0" w:space="0" w:color="auto"/>
        <w:right w:val="none" w:sz="0" w:space="0" w:color="auto"/>
      </w:divBdr>
    </w:div>
    <w:div w:id="39">
      <w:marLeft w:val="0"/>
      <w:marRight w:val="0"/>
      <w:marTop w:val="0"/>
      <w:marBottom w:val="0"/>
      <w:divBdr>
        <w:top w:val="none" w:sz="0" w:space="0" w:color="auto"/>
        <w:left w:val="none" w:sz="0" w:space="0" w:color="auto"/>
        <w:bottom w:val="none" w:sz="0" w:space="0" w:color="auto"/>
        <w:right w:val="none" w:sz="0" w:space="0" w:color="auto"/>
      </w:divBdr>
    </w:div>
    <w:div w:id="40">
      <w:marLeft w:val="0"/>
      <w:marRight w:val="0"/>
      <w:marTop w:val="0"/>
      <w:marBottom w:val="0"/>
      <w:divBdr>
        <w:top w:val="none" w:sz="0" w:space="0" w:color="auto"/>
        <w:left w:val="none" w:sz="0" w:space="0" w:color="auto"/>
        <w:bottom w:val="none" w:sz="0" w:space="0" w:color="auto"/>
        <w:right w:val="none" w:sz="0" w:space="0" w:color="auto"/>
      </w:divBdr>
    </w:div>
    <w:div w:id="41">
      <w:marLeft w:val="0"/>
      <w:marRight w:val="0"/>
      <w:marTop w:val="0"/>
      <w:marBottom w:val="0"/>
      <w:divBdr>
        <w:top w:val="none" w:sz="0" w:space="0" w:color="auto"/>
        <w:left w:val="none" w:sz="0" w:space="0" w:color="auto"/>
        <w:bottom w:val="none" w:sz="0" w:space="0" w:color="auto"/>
        <w:right w:val="none" w:sz="0" w:space="0" w:color="auto"/>
      </w:divBdr>
    </w:div>
    <w:div w:id="42">
      <w:marLeft w:val="0"/>
      <w:marRight w:val="0"/>
      <w:marTop w:val="0"/>
      <w:marBottom w:val="0"/>
      <w:divBdr>
        <w:top w:val="none" w:sz="0" w:space="0" w:color="auto"/>
        <w:left w:val="none" w:sz="0" w:space="0" w:color="auto"/>
        <w:bottom w:val="none" w:sz="0" w:space="0" w:color="auto"/>
        <w:right w:val="none" w:sz="0" w:space="0" w:color="auto"/>
      </w:divBdr>
    </w:div>
    <w:div w:id="45">
      <w:marLeft w:val="0"/>
      <w:marRight w:val="0"/>
      <w:marTop w:val="0"/>
      <w:marBottom w:val="0"/>
      <w:divBdr>
        <w:top w:val="none" w:sz="0" w:space="0" w:color="auto"/>
        <w:left w:val="none" w:sz="0" w:space="0" w:color="auto"/>
        <w:bottom w:val="none" w:sz="0" w:space="0" w:color="auto"/>
        <w:right w:val="none" w:sz="0" w:space="0" w:color="auto"/>
      </w:divBdr>
    </w:div>
    <w:div w:id="47">
      <w:marLeft w:val="0"/>
      <w:marRight w:val="0"/>
      <w:marTop w:val="0"/>
      <w:marBottom w:val="0"/>
      <w:divBdr>
        <w:top w:val="none" w:sz="0" w:space="0" w:color="auto"/>
        <w:left w:val="none" w:sz="0" w:space="0" w:color="auto"/>
        <w:bottom w:val="none" w:sz="0" w:space="0" w:color="auto"/>
        <w:right w:val="none" w:sz="0" w:space="0" w:color="auto"/>
      </w:divBdr>
    </w:div>
    <w:div w:id="48">
      <w:marLeft w:val="0"/>
      <w:marRight w:val="0"/>
      <w:marTop w:val="0"/>
      <w:marBottom w:val="0"/>
      <w:divBdr>
        <w:top w:val="none" w:sz="0" w:space="0" w:color="auto"/>
        <w:left w:val="none" w:sz="0" w:space="0" w:color="auto"/>
        <w:bottom w:val="none" w:sz="0" w:space="0" w:color="auto"/>
        <w:right w:val="none" w:sz="0" w:space="0" w:color="auto"/>
      </w:divBdr>
    </w:div>
    <w:div w:id="49">
      <w:marLeft w:val="0"/>
      <w:marRight w:val="0"/>
      <w:marTop w:val="0"/>
      <w:marBottom w:val="0"/>
      <w:divBdr>
        <w:top w:val="none" w:sz="0" w:space="0" w:color="auto"/>
        <w:left w:val="none" w:sz="0" w:space="0" w:color="auto"/>
        <w:bottom w:val="none" w:sz="0" w:space="0" w:color="auto"/>
        <w:right w:val="none" w:sz="0" w:space="0" w:color="auto"/>
      </w:divBdr>
      <w:divsChild>
        <w:div w:id="22">
          <w:marLeft w:val="0"/>
          <w:marRight w:val="0"/>
          <w:marTop w:val="0"/>
          <w:marBottom w:val="0"/>
          <w:divBdr>
            <w:top w:val="none" w:sz="0" w:space="0" w:color="auto"/>
            <w:left w:val="none" w:sz="0" w:space="0" w:color="auto"/>
            <w:bottom w:val="none" w:sz="0" w:space="0" w:color="auto"/>
            <w:right w:val="none" w:sz="0" w:space="0" w:color="auto"/>
          </w:divBdr>
        </w:div>
        <w:div w:id="29">
          <w:marLeft w:val="0"/>
          <w:marRight w:val="0"/>
          <w:marTop w:val="0"/>
          <w:marBottom w:val="0"/>
          <w:divBdr>
            <w:top w:val="none" w:sz="0" w:space="0" w:color="auto"/>
            <w:left w:val="none" w:sz="0" w:space="0" w:color="auto"/>
            <w:bottom w:val="none" w:sz="0" w:space="0" w:color="auto"/>
            <w:right w:val="none" w:sz="0" w:space="0" w:color="auto"/>
          </w:divBdr>
        </w:div>
        <w:div w:id="35">
          <w:marLeft w:val="0"/>
          <w:marRight w:val="0"/>
          <w:marTop w:val="0"/>
          <w:marBottom w:val="0"/>
          <w:divBdr>
            <w:top w:val="none" w:sz="0" w:space="0" w:color="auto"/>
            <w:left w:val="none" w:sz="0" w:space="0" w:color="auto"/>
            <w:bottom w:val="none" w:sz="0" w:space="0" w:color="auto"/>
            <w:right w:val="none" w:sz="0" w:space="0" w:color="auto"/>
          </w:divBdr>
        </w:div>
        <w:div w:id="43">
          <w:marLeft w:val="0"/>
          <w:marRight w:val="0"/>
          <w:marTop w:val="0"/>
          <w:marBottom w:val="0"/>
          <w:divBdr>
            <w:top w:val="none" w:sz="0" w:space="0" w:color="auto"/>
            <w:left w:val="none" w:sz="0" w:space="0" w:color="auto"/>
            <w:bottom w:val="none" w:sz="0" w:space="0" w:color="auto"/>
            <w:right w:val="none" w:sz="0" w:space="0" w:color="auto"/>
          </w:divBdr>
        </w:div>
        <w:div w:id="44">
          <w:marLeft w:val="0"/>
          <w:marRight w:val="0"/>
          <w:marTop w:val="0"/>
          <w:marBottom w:val="0"/>
          <w:divBdr>
            <w:top w:val="none" w:sz="0" w:space="0" w:color="auto"/>
            <w:left w:val="none" w:sz="0" w:space="0" w:color="auto"/>
            <w:bottom w:val="none" w:sz="0" w:space="0" w:color="auto"/>
            <w:right w:val="none" w:sz="0" w:space="0" w:color="auto"/>
          </w:divBdr>
        </w:div>
        <w:div w:id="46">
          <w:marLeft w:val="0"/>
          <w:marRight w:val="0"/>
          <w:marTop w:val="0"/>
          <w:marBottom w:val="0"/>
          <w:divBdr>
            <w:top w:val="none" w:sz="0" w:space="0" w:color="auto"/>
            <w:left w:val="none" w:sz="0" w:space="0" w:color="auto"/>
            <w:bottom w:val="none" w:sz="0" w:space="0" w:color="auto"/>
            <w:right w:val="none" w:sz="0" w:space="0" w:color="auto"/>
          </w:divBdr>
        </w:div>
      </w:divsChild>
    </w:div>
    <w:div w:id="50">
      <w:marLeft w:val="0"/>
      <w:marRight w:val="0"/>
      <w:marTop w:val="0"/>
      <w:marBottom w:val="0"/>
      <w:divBdr>
        <w:top w:val="none" w:sz="0" w:space="0" w:color="auto"/>
        <w:left w:val="none" w:sz="0" w:space="0" w:color="auto"/>
        <w:bottom w:val="none" w:sz="0" w:space="0" w:color="auto"/>
        <w:right w:val="none" w:sz="0" w:space="0" w:color="auto"/>
      </w:divBdr>
    </w:div>
    <w:div w:id="51">
      <w:marLeft w:val="0"/>
      <w:marRight w:val="0"/>
      <w:marTop w:val="0"/>
      <w:marBottom w:val="0"/>
      <w:divBdr>
        <w:top w:val="none" w:sz="0" w:space="0" w:color="auto"/>
        <w:left w:val="none" w:sz="0" w:space="0" w:color="auto"/>
        <w:bottom w:val="none" w:sz="0" w:space="0" w:color="auto"/>
        <w:right w:val="none" w:sz="0" w:space="0" w:color="auto"/>
      </w:divBdr>
    </w:div>
    <w:div w:id="52">
      <w:marLeft w:val="0"/>
      <w:marRight w:val="0"/>
      <w:marTop w:val="0"/>
      <w:marBottom w:val="0"/>
      <w:divBdr>
        <w:top w:val="none" w:sz="0" w:space="0" w:color="auto"/>
        <w:left w:val="none" w:sz="0" w:space="0" w:color="auto"/>
        <w:bottom w:val="none" w:sz="0" w:space="0" w:color="auto"/>
        <w:right w:val="none" w:sz="0" w:space="0" w:color="auto"/>
      </w:divBdr>
    </w:div>
    <w:div w:id="53">
      <w:marLeft w:val="0"/>
      <w:marRight w:val="0"/>
      <w:marTop w:val="0"/>
      <w:marBottom w:val="0"/>
      <w:divBdr>
        <w:top w:val="none" w:sz="0" w:space="0" w:color="auto"/>
        <w:left w:val="none" w:sz="0" w:space="0" w:color="auto"/>
        <w:bottom w:val="none" w:sz="0" w:space="0" w:color="auto"/>
        <w:right w:val="none" w:sz="0" w:space="0" w:color="auto"/>
      </w:divBdr>
    </w:div>
    <w:div w:id="54">
      <w:marLeft w:val="0"/>
      <w:marRight w:val="0"/>
      <w:marTop w:val="0"/>
      <w:marBottom w:val="0"/>
      <w:divBdr>
        <w:top w:val="none" w:sz="0" w:space="0" w:color="auto"/>
        <w:left w:val="none" w:sz="0" w:space="0" w:color="auto"/>
        <w:bottom w:val="none" w:sz="0" w:space="0" w:color="auto"/>
        <w:right w:val="none" w:sz="0" w:space="0" w:color="auto"/>
      </w:divBdr>
    </w:div>
    <w:div w:id="55">
      <w:marLeft w:val="0"/>
      <w:marRight w:val="0"/>
      <w:marTop w:val="0"/>
      <w:marBottom w:val="0"/>
      <w:divBdr>
        <w:top w:val="none" w:sz="0" w:space="0" w:color="auto"/>
        <w:left w:val="none" w:sz="0" w:space="0" w:color="auto"/>
        <w:bottom w:val="none" w:sz="0" w:space="0" w:color="auto"/>
        <w:right w:val="none" w:sz="0" w:space="0" w:color="auto"/>
      </w:divBdr>
    </w:div>
    <w:div w:id="56">
      <w:marLeft w:val="0"/>
      <w:marRight w:val="0"/>
      <w:marTop w:val="0"/>
      <w:marBottom w:val="0"/>
      <w:divBdr>
        <w:top w:val="none" w:sz="0" w:space="0" w:color="auto"/>
        <w:left w:val="none" w:sz="0" w:space="0" w:color="auto"/>
        <w:bottom w:val="none" w:sz="0" w:space="0" w:color="auto"/>
        <w:right w:val="none" w:sz="0" w:space="0" w:color="auto"/>
      </w:divBdr>
    </w:div>
    <w:div w:id="57">
      <w:marLeft w:val="0"/>
      <w:marRight w:val="0"/>
      <w:marTop w:val="0"/>
      <w:marBottom w:val="0"/>
      <w:divBdr>
        <w:top w:val="none" w:sz="0" w:space="0" w:color="auto"/>
        <w:left w:val="none" w:sz="0" w:space="0" w:color="auto"/>
        <w:bottom w:val="none" w:sz="0" w:space="0" w:color="auto"/>
        <w:right w:val="none" w:sz="0" w:space="0" w:color="auto"/>
      </w:divBdr>
    </w:div>
    <w:div w:id="58">
      <w:marLeft w:val="0"/>
      <w:marRight w:val="0"/>
      <w:marTop w:val="0"/>
      <w:marBottom w:val="0"/>
      <w:divBdr>
        <w:top w:val="none" w:sz="0" w:space="0" w:color="auto"/>
        <w:left w:val="none" w:sz="0" w:space="0" w:color="auto"/>
        <w:bottom w:val="none" w:sz="0" w:space="0" w:color="auto"/>
        <w:right w:val="none" w:sz="0" w:space="0" w:color="auto"/>
      </w:divBdr>
    </w:div>
    <w:div w:id="59">
      <w:marLeft w:val="0"/>
      <w:marRight w:val="0"/>
      <w:marTop w:val="0"/>
      <w:marBottom w:val="0"/>
      <w:divBdr>
        <w:top w:val="none" w:sz="0" w:space="0" w:color="auto"/>
        <w:left w:val="none" w:sz="0" w:space="0" w:color="auto"/>
        <w:bottom w:val="none" w:sz="0" w:space="0" w:color="auto"/>
        <w:right w:val="none" w:sz="0" w:space="0" w:color="auto"/>
      </w:divBdr>
    </w:div>
    <w:div w:id="60">
      <w:marLeft w:val="0"/>
      <w:marRight w:val="0"/>
      <w:marTop w:val="0"/>
      <w:marBottom w:val="0"/>
      <w:divBdr>
        <w:top w:val="none" w:sz="0" w:space="0" w:color="auto"/>
        <w:left w:val="none" w:sz="0" w:space="0" w:color="auto"/>
        <w:bottom w:val="none" w:sz="0" w:space="0" w:color="auto"/>
        <w:right w:val="none" w:sz="0" w:space="0" w:color="auto"/>
      </w:divBdr>
    </w:div>
    <w:div w:id="61">
      <w:marLeft w:val="0"/>
      <w:marRight w:val="0"/>
      <w:marTop w:val="0"/>
      <w:marBottom w:val="0"/>
      <w:divBdr>
        <w:top w:val="none" w:sz="0" w:space="0" w:color="auto"/>
        <w:left w:val="none" w:sz="0" w:space="0" w:color="auto"/>
        <w:bottom w:val="none" w:sz="0" w:space="0" w:color="auto"/>
        <w:right w:val="none" w:sz="0" w:space="0" w:color="auto"/>
      </w:divBdr>
    </w:div>
    <w:div w:id="62">
      <w:marLeft w:val="0"/>
      <w:marRight w:val="0"/>
      <w:marTop w:val="0"/>
      <w:marBottom w:val="0"/>
      <w:divBdr>
        <w:top w:val="none" w:sz="0" w:space="0" w:color="auto"/>
        <w:left w:val="none" w:sz="0" w:space="0" w:color="auto"/>
        <w:bottom w:val="none" w:sz="0" w:space="0" w:color="auto"/>
        <w:right w:val="none" w:sz="0" w:space="0" w:color="auto"/>
      </w:divBdr>
    </w:div>
    <w:div w:id="63">
      <w:marLeft w:val="0"/>
      <w:marRight w:val="0"/>
      <w:marTop w:val="0"/>
      <w:marBottom w:val="0"/>
      <w:divBdr>
        <w:top w:val="none" w:sz="0" w:space="0" w:color="auto"/>
        <w:left w:val="none" w:sz="0" w:space="0" w:color="auto"/>
        <w:bottom w:val="none" w:sz="0" w:space="0" w:color="auto"/>
        <w:right w:val="none" w:sz="0" w:space="0" w:color="auto"/>
      </w:divBdr>
    </w:div>
    <w:div w:id="64">
      <w:marLeft w:val="0"/>
      <w:marRight w:val="0"/>
      <w:marTop w:val="0"/>
      <w:marBottom w:val="0"/>
      <w:divBdr>
        <w:top w:val="none" w:sz="0" w:space="0" w:color="auto"/>
        <w:left w:val="none" w:sz="0" w:space="0" w:color="auto"/>
        <w:bottom w:val="none" w:sz="0" w:space="0" w:color="auto"/>
        <w:right w:val="none" w:sz="0" w:space="0" w:color="auto"/>
      </w:divBdr>
    </w:div>
    <w:div w:id="65">
      <w:marLeft w:val="0"/>
      <w:marRight w:val="0"/>
      <w:marTop w:val="0"/>
      <w:marBottom w:val="0"/>
      <w:divBdr>
        <w:top w:val="none" w:sz="0" w:space="0" w:color="auto"/>
        <w:left w:val="none" w:sz="0" w:space="0" w:color="auto"/>
        <w:bottom w:val="none" w:sz="0" w:space="0" w:color="auto"/>
        <w:right w:val="none" w:sz="0" w:space="0" w:color="auto"/>
      </w:divBdr>
    </w:div>
    <w:div w:id="66">
      <w:marLeft w:val="0"/>
      <w:marRight w:val="0"/>
      <w:marTop w:val="0"/>
      <w:marBottom w:val="0"/>
      <w:divBdr>
        <w:top w:val="none" w:sz="0" w:space="0" w:color="auto"/>
        <w:left w:val="none" w:sz="0" w:space="0" w:color="auto"/>
        <w:bottom w:val="none" w:sz="0" w:space="0" w:color="auto"/>
        <w:right w:val="none" w:sz="0" w:space="0" w:color="auto"/>
      </w:divBdr>
    </w:div>
    <w:div w:id="67">
      <w:marLeft w:val="0"/>
      <w:marRight w:val="0"/>
      <w:marTop w:val="0"/>
      <w:marBottom w:val="0"/>
      <w:divBdr>
        <w:top w:val="none" w:sz="0" w:space="0" w:color="auto"/>
        <w:left w:val="none" w:sz="0" w:space="0" w:color="auto"/>
        <w:bottom w:val="none" w:sz="0" w:space="0" w:color="auto"/>
        <w:right w:val="none" w:sz="0" w:space="0" w:color="auto"/>
      </w:divBdr>
    </w:div>
    <w:div w:id="68">
      <w:marLeft w:val="0"/>
      <w:marRight w:val="0"/>
      <w:marTop w:val="0"/>
      <w:marBottom w:val="0"/>
      <w:divBdr>
        <w:top w:val="none" w:sz="0" w:space="0" w:color="auto"/>
        <w:left w:val="none" w:sz="0" w:space="0" w:color="auto"/>
        <w:bottom w:val="none" w:sz="0" w:space="0" w:color="auto"/>
        <w:right w:val="none" w:sz="0" w:space="0" w:color="auto"/>
      </w:divBdr>
    </w:div>
    <w:div w:id="69">
      <w:marLeft w:val="0"/>
      <w:marRight w:val="0"/>
      <w:marTop w:val="0"/>
      <w:marBottom w:val="0"/>
      <w:divBdr>
        <w:top w:val="none" w:sz="0" w:space="0" w:color="auto"/>
        <w:left w:val="none" w:sz="0" w:space="0" w:color="auto"/>
        <w:bottom w:val="none" w:sz="0" w:space="0" w:color="auto"/>
        <w:right w:val="none" w:sz="0" w:space="0" w:color="auto"/>
      </w:divBdr>
    </w:div>
    <w:div w:id="70">
      <w:marLeft w:val="0"/>
      <w:marRight w:val="0"/>
      <w:marTop w:val="0"/>
      <w:marBottom w:val="0"/>
      <w:divBdr>
        <w:top w:val="none" w:sz="0" w:space="0" w:color="auto"/>
        <w:left w:val="none" w:sz="0" w:space="0" w:color="auto"/>
        <w:bottom w:val="none" w:sz="0" w:space="0" w:color="auto"/>
        <w:right w:val="none" w:sz="0" w:space="0" w:color="auto"/>
      </w:divBdr>
    </w:div>
    <w:div w:id="71">
      <w:marLeft w:val="0"/>
      <w:marRight w:val="0"/>
      <w:marTop w:val="0"/>
      <w:marBottom w:val="0"/>
      <w:divBdr>
        <w:top w:val="none" w:sz="0" w:space="0" w:color="auto"/>
        <w:left w:val="none" w:sz="0" w:space="0" w:color="auto"/>
        <w:bottom w:val="none" w:sz="0" w:space="0" w:color="auto"/>
        <w:right w:val="none" w:sz="0" w:space="0" w:color="auto"/>
      </w:divBdr>
    </w:div>
    <w:div w:id="5987735">
      <w:bodyDiv w:val="1"/>
      <w:marLeft w:val="0"/>
      <w:marRight w:val="0"/>
      <w:marTop w:val="0"/>
      <w:marBottom w:val="0"/>
      <w:divBdr>
        <w:top w:val="none" w:sz="0" w:space="0" w:color="auto"/>
        <w:left w:val="none" w:sz="0" w:space="0" w:color="auto"/>
        <w:bottom w:val="none" w:sz="0" w:space="0" w:color="auto"/>
        <w:right w:val="none" w:sz="0" w:space="0" w:color="auto"/>
      </w:divBdr>
    </w:div>
    <w:div w:id="16782942">
      <w:bodyDiv w:val="1"/>
      <w:marLeft w:val="0"/>
      <w:marRight w:val="0"/>
      <w:marTop w:val="0"/>
      <w:marBottom w:val="0"/>
      <w:divBdr>
        <w:top w:val="none" w:sz="0" w:space="0" w:color="auto"/>
        <w:left w:val="none" w:sz="0" w:space="0" w:color="auto"/>
        <w:bottom w:val="none" w:sz="0" w:space="0" w:color="auto"/>
        <w:right w:val="none" w:sz="0" w:space="0" w:color="auto"/>
      </w:divBdr>
    </w:div>
    <w:div w:id="36780992">
      <w:bodyDiv w:val="1"/>
      <w:marLeft w:val="0"/>
      <w:marRight w:val="0"/>
      <w:marTop w:val="0"/>
      <w:marBottom w:val="0"/>
      <w:divBdr>
        <w:top w:val="none" w:sz="0" w:space="0" w:color="auto"/>
        <w:left w:val="none" w:sz="0" w:space="0" w:color="auto"/>
        <w:bottom w:val="none" w:sz="0" w:space="0" w:color="auto"/>
        <w:right w:val="none" w:sz="0" w:space="0" w:color="auto"/>
      </w:divBdr>
    </w:div>
    <w:div w:id="47146410">
      <w:bodyDiv w:val="1"/>
      <w:marLeft w:val="0"/>
      <w:marRight w:val="0"/>
      <w:marTop w:val="0"/>
      <w:marBottom w:val="0"/>
      <w:divBdr>
        <w:top w:val="none" w:sz="0" w:space="0" w:color="auto"/>
        <w:left w:val="none" w:sz="0" w:space="0" w:color="auto"/>
        <w:bottom w:val="none" w:sz="0" w:space="0" w:color="auto"/>
        <w:right w:val="none" w:sz="0" w:space="0" w:color="auto"/>
      </w:divBdr>
    </w:div>
    <w:div w:id="57484327">
      <w:bodyDiv w:val="1"/>
      <w:marLeft w:val="0"/>
      <w:marRight w:val="0"/>
      <w:marTop w:val="0"/>
      <w:marBottom w:val="0"/>
      <w:divBdr>
        <w:top w:val="none" w:sz="0" w:space="0" w:color="auto"/>
        <w:left w:val="none" w:sz="0" w:space="0" w:color="auto"/>
        <w:bottom w:val="none" w:sz="0" w:space="0" w:color="auto"/>
        <w:right w:val="none" w:sz="0" w:space="0" w:color="auto"/>
      </w:divBdr>
    </w:div>
    <w:div w:id="64304381">
      <w:bodyDiv w:val="1"/>
      <w:marLeft w:val="0"/>
      <w:marRight w:val="0"/>
      <w:marTop w:val="0"/>
      <w:marBottom w:val="0"/>
      <w:divBdr>
        <w:top w:val="none" w:sz="0" w:space="0" w:color="auto"/>
        <w:left w:val="none" w:sz="0" w:space="0" w:color="auto"/>
        <w:bottom w:val="none" w:sz="0" w:space="0" w:color="auto"/>
        <w:right w:val="none" w:sz="0" w:space="0" w:color="auto"/>
      </w:divBdr>
    </w:div>
    <w:div w:id="73819173">
      <w:bodyDiv w:val="1"/>
      <w:marLeft w:val="0"/>
      <w:marRight w:val="0"/>
      <w:marTop w:val="0"/>
      <w:marBottom w:val="0"/>
      <w:divBdr>
        <w:top w:val="none" w:sz="0" w:space="0" w:color="auto"/>
        <w:left w:val="none" w:sz="0" w:space="0" w:color="auto"/>
        <w:bottom w:val="none" w:sz="0" w:space="0" w:color="auto"/>
        <w:right w:val="none" w:sz="0" w:space="0" w:color="auto"/>
      </w:divBdr>
    </w:div>
    <w:div w:id="89939266">
      <w:bodyDiv w:val="1"/>
      <w:marLeft w:val="0"/>
      <w:marRight w:val="0"/>
      <w:marTop w:val="0"/>
      <w:marBottom w:val="0"/>
      <w:divBdr>
        <w:top w:val="none" w:sz="0" w:space="0" w:color="auto"/>
        <w:left w:val="none" w:sz="0" w:space="0" w:color="auto"/>
        <w:bottom w:val="none" w:sz="0" w:space="0" w:color="auto"/>
        <w:right w:val="none" w:sz="0" w:space="0" w:color="auto"/>
      </w:divBdr>
    </w:div>
    <w:div w:id="129900966">
      <w:bodyDiv w:val="1"/>
      <w:marLeft w:val="0"/>
      <w:marRight w:val="0"/>
      <w:marTop w:val="0"/>
      <w:marBottom w:val="0"/>
      <w:divBdr>
        <w:top w:val="none" w:sz="0" w:space="0" w:color="auto"/>
        <w:left w:val="none" w:sz="0" w:space="0" w:color="auto"/>
        <w:bottom w:val="none" w:sz="0" w:space="0" w:color="auto"/>
        <w:right w:val="none" w:sz="0" w:space="0" w:color="auto"/>
      </w:divBdr>
    </w:div>
    <w:div w:id="131019670">
      <w:bodyDiv w:val="1"/>
      <w:marLeft w:val="0"/>
      <w:marRight w:val="0"/>
      <w:marTop w:val="0"/>
      <w:marBottom w:val="0"/>
      <w:divBdr>
        <w:top w:val="none" w:sz="0" w:space="0" w:color="auto"/>
        <w:left w:val="none" w:sz="0" w:space="0" w:color="auto"/>
        <w:bottom w:val="none" w:sz="0" w:space="0" w:color="auto"/>
        <w:right w:val="none" w:sz="0" w:space="0" w:color="auto"/>
      </w:divBdr>
    </w:div>
    <w:div w:id="167527598">
      <w:bodyDiv w:val="1"/>
      <w:marLeft w:val="0"/>
      <w:marRight w:val="0"/>
      <w:marTop w:val="0"/>
      <w:marBottom w:val="0"/>
      <w:divBdr>
        <w:top w:val="none" w:sz="0" w:space="0" w:color="auto"/>
        <w:left w:val="none" w:sz="0" w:space="0" w:color="auto"/>
        <w:bottom w:val="none" w:sz="0" w:space="0" w:color="auto"/>
        <w:right w:val="none" w:sz="0" w:space="0" w:color="auto"/>
      </w:divBdr>
    </w:div>
    <w:div w:id="194849775">
      <w:bodyDiv w:val="1"/>
      <w:marLeft w:val="0"/>
      <w:marRight w:val="0"/>
      <w:marTop w:val="0"/>
      <w:marBottom w:val="0"/>
      <w:divBdr>
        <w:top w:val="none" w:sz="0" w:space="0" w:color="auto"/>
        <w:left w:val="none" w:sz="0" w:space="0" w:color="auto"/>
        <w:bottom w:val="none" w:sz="0" w:space="0" w:color="auto"/>
        <w:right w:val="none" w:sz="0" w:space="0" w:color="auto"/>
      </w:divBdr>
    </w:div>
    <w:div w:id="214315479">
      <w:bodyDiv w:val="1"/>
      <w:marLeft w:val="0"/>
      <w:marRight w:val="0"/>
      <w:marTop w:val="0"/>
      <w:marBottom w:val="0"/>
      <w:divBdr>
        <w:top w:val="none" w:sz="0" w:space="0" w:color="auto"/>
        <w:left w:val="none" w:sz="0" w:space="0" w:color="auto"/>
        <w:bottom w:val="none" w:sz="0" w:space="0" w:color="auto"/>
        <w:right w:val="none" w:sz="0" w:space="0" w:color="auto"/>
      </w:divBdr>
    </w:div>
    <w:div w:id="266892440">
      <w:bodyDiv w:val="1"/>
      <w:marLeft w:val="0"/>
      <w:marRight w:val="0"/>
      <w:marTop w:val="0"/>
      <w:marBottom w:val="0"/>
      <w:divBdr>
        <w:top w:val="none" w:sz="0" w:space="0" w:color="auto"/>
        <w:left w:val="none" w:sz="0" w:space="0" w:color="auto"/>
        <w:bottom w:val="none" w:sz="0" w:space="0" w:color="auto"/>
        <w:right w:val="none" w:sz="0" w:space="0" w:color="auto"/>
      </w:divBdr>
    </w:div>
    <w:div w:id="275913033">
      <w:bodyDiv w:val="1"/>
      <w:marLeft w:val="0"/>
      <w:marRight w:val="0"/>
      <w:marTop w:val="0"/>
      <w:marBottom w:val="0"/>
      <w:divBdr>
        <w:top w:val="none" w:sz="0" w:space="0" w:color="auto"/>
        <w:left w:val="none" w:sz="0" w:space="0" w:color="auto"/>
        <w:bottom w:val="none" w:sz="0" w:space="0" w:color="auto"/>
        <w:right w:val="none" w:sz="0" w:space="0" w:color="auto"/>
      </w:divBdr>
    </w:div>
    <w:div w:id="311369213">
      <w:bodyDiv w:val="1"/>
      <w:marLeft w:val="0"/>
      <w:marRight w:val="0"/>
      <w:marTop w:val="0"/>
      <w:marBottom w:val="0"/>
      <w:divBdr>
        <w:top w:val="none" w:sz="0" w:space="0" w:color="auto"/>
        <w:left w:val="none" w:sz="0" w:space="0" w:color="auto"/>
        <w:bottom w:val="none" w:sz="0" w:space="0" w:color="auto"/>
        <w:right w:val="none" w:sz="0" w:space="0" w:color="auto"/>
      </w:divBdr>
    </w:div>
    <w:div w:id="314184755">
      <w:bodyDiv w:val="1"/>
      <w:marLeft w:val="0"/>
      <w:marRight w:val="0"/>
      <w:marTop w:val="0"/>
      <w:marBottom w:val="0"/>
      <w:divBdr>
        <w:top w:val="none" w:sz="0" w:space="0" w:color="auto"/>
        <w:left w:val="none" w:sz="0" w:space="0" w:color="auto"/>
        <w:bottom w:val="none" w:sz="0" w:space="0" w:color="auto"/>
        <w:right w:val="none" w:sz="0" w:space="0" w:color="auto"/>
      </w:divBdr>
    </w:div>
    <w:div w:id="330372193">
      <w:bodyDiv w:val="1"/>
      <w:marLeft w:val="0"/>
      <w:marRight w:val="0"/>
      <w:marTop w:val="0"/>
      <w:marBottom w:val="0"/>
      <w:divBdr>
        <w:top w:val="none" w:sz="0" w:space="0" w:color="auto"/>
        <w:left w:val="none" w:sz="0" w:space="0" w:color="auto"/>
        <w:bottom w:val="none" w:sz="0" w:space="0" w:color="auto"/>
        <w:right w:val="none" w:sz="0" w:space="0" w:color="auto"/>
      </w:divBdr>
    </w:div>
    <w:div w:id="342246887">
      <w:bodyDiv w:val="1"/>
      <w:marLeft w:val="0"/>
      <w:marRight w:val="0"/>
      <w:marTop w:val="0"/>
      <w:marBottom w:val="0"/>
      <w:divBdr>
        <w:top w:val="none" w:sz="0" w:space="0" w:color="auto"/>
        <w:left w:val="none" w:sz="0" w:space="0" w:color="auto"/>
        <w:bottom w:val="none" w:sz="0" w:space="0" w:color="auto"/>
        <w:right w:val="none" w:sz="0" w:space="0" w:color="auto"/>
      </w:divBdr>
    </w:div>
    <w:div w:id="363018446">
      <w:bodyDiv w:val="1"/>
      <w:marLeft w:val="0"/>
      <w:marRight w:val="0"/>
      <w:marTop w:val="0"/>
      <w:marBottom w:val="0"/>
      <w:divBdr>
        <w:top w:val="none" w:sz="0" w:space="0" w:color="auto"/>
        <w:left w:val="none" w:sz="0" w:space="0" w:color="auto"/>
        <w:bottom w:val="none" w:sz="0" w:space="0" w:color="auto"/>
        <w:right w:val="none" w:sz="0" w:space="0" w:color="auto"/>
      </w:divBdr>
    </w:div>
    <w:div w:id="375355821">
      <w:bodyDiv w:val="1"/>
      <w:marLeft w:val="0"/>
      <w:marRight w:val="0"/>
      <w:marTop w:val="0"/>
      <w:marBottom w:val="0"/>
      <w:divBdr>
        <w:top w:val="none" w:sz="0" w:space="0" w:color="auto"/>
        <w:left w:val="none" w:sz="0" w:space="0" w:color="auto"/>
        <w:bottom w:val="none" w:sz="0" w:space="0" w:color="auto"/>
        <w:right w:val="none" w:sz="0" w:space="0" w:color="auto"/>
      </w:divBdr>
    </w:div>
    <w:div w:id="395278781">
      <w:bodyDiv w:val="1"/>
      <w:marLeft w:val="0"/>
      <w:marRight w:val="0"/>
      <w:marTop w:val="0"/>
      <w:marBottom w:val="0"/>
      <w:divBdr>
        <w:top w:val="none" w:sz="0" w:space="0" w:color="auto"/>
        <w:left w:val="none" w:sz="0" w:space="0" w:color="auto"/>
        <w:bottom w:val="none" w:sz="0" w:space="0" w:color="auto"/>
        <w:right w:val="none" w:sz="0" w:space="0" w:color="auto"/>
      </w:divBdr>
    </w:div>
    <w:div w:id="400057945">
      <w:bodyDiv w:val="1"/>
      <w:marLeft w:val="0"/>
      <w:marRight w:val="0"/>
      <w:marTop w:val="0"/>
      <w:marBottom w:val="0"/>
      <w:divBdr>
        <w:top w:val="none" w:sz="0" w:space="0" w:color="auto"/>
        <w:left w:val="none" w:sz="0" w:space="0" w:color="auto"/>
        <w:bottom w:val="none" w:sz="0" w:space="0" w:color="auto"/>
        <w:right w:val="none" w:sz="0" w:space="0" w:color="auto"/>
      </w:divBdr>
    </w:div>
    <w:div w:id="415058058">
      <w:bodyDiv w:val="1"/>
      <w:marLeft w:val="0"/>
      <w:marRight w:val="0"/>
      <w:marTop w:val="0"/>
      <w:marBottom w:val="0"/>
      <w:divBdr>
        <w:top w:val="none" w:sz="0" w:space="0" w:color="auto"/>
        <w:left w:val="none" w:sz="0" w:space="0" w:color="auto"/>
        <w:bottom w:val="none" w:sz="0" w:space="0" w:color="auto"/>
        <w:right w:val="none" w:sz="0" w:space="0" w:color="auto"/>
      </w:divBdr>
    </w:div>
    <w:div w:id="426654146">
      <w:bodyDiv w:val="1"/>
      <w:marLeft w:val="0"/>
      <w:marRight w:val="0"/>
      <w:marTop w:val="0"/>
      <w:marBottom w:val="0"/>
      <w:divBdr>
        <w:top w:val="none" w:sz="0" w:space="0" w:color="auto"/>
        <w:left w:val="none" w:sz="0" w:space="0" w:color="auto"/>
        <w:bottom w:val="none" w:sz="0" w:space="0" w:color="auto"/>
        <w:right w:val="none" w:sz="0" w:space="0" w:color="auto"/>
      </w:divBdr>
    </w:div>
    <w:div w:id="430975418">
      <w:bodyDiv w:val="1"/>
      <w:marLeft w:val="0"/>
      <w:marRight w:val="0"/>
      <w:marTop w:val="0"/>
      <w:marBottom w:val="0"/>
      <w:divBdr>
        <w:top w:val="none" w:sz="0" w:space="0" w:color="auto"/>
        <w:left w:val="none" w:sz="0" w:space="0" w:color="auto"/>
        <w:bottom w:val="none" w:sz="0" w:space="0" w:color="auto"/>
        <w:right w:val="none" w:sz="0" w:space="0" w:color="auto"/>
      </w:divBdr>
    </w:div>
    <w:div w:id="452483120">
      <w:bodyDiv w:val="1"/>
      <w:marLeft w:val="0"/>
      <w:marRight w:val="0"/>
      <w:marTop w:val="0"/>
      <w:marBottom w:val="0"/>
      <w:divBdr>
        <w:top w:val="none" w:sz="0" w:space="0" w:color="auto"/>
        <w:left w:val="none" w:sz="0" w:space="0" w:color="auto"/>
        <w:bottom w:val="none" w:sz="0" w:space="0" w:color="auto"/>
        <w:right w:val="none" w:sz="0" w:space="0" w:color="auto"/>
      </w:divBdr>
    </w:div>
    <w:div w:id="475218598">
      <w:bodyDiv w:val="1"/>
      <w:marLeft w:val="0"/>
      <w:marRight w:val="0"/>
      <w:marTop w:val="0"/>
      <w:marBottom w:val="0"/>
      <w:divBdr>
        <w:top w:val="none" w:sz="0" w:space="0" w:color="auto"/>
        <w:left w:val="none" w:sz="0" w:space="0" w:color="auto"/>
        <w:bottom w:val="none" w:sz="0" w:space="0" w:color="auto"/>
        <w:right w:val="none" w:sz="0" w:space="0" w:color="auto"/>
      </w:divBdr>
    </w:div>
    <w:div w:id="478037848">
      <w:bodyDiv w:val="1"/>
      <w:marLeft w:val="0"/>
      <w:marRight w:val="0"/>
      <w:marTop w:val="0"/>
      <w:marBottom w:val="0"/>
      <w:divBdr>
        <w:top w:val="none" w:sz="0" w:space="0" w:color="auto"/>
        <w:left w:val="none" w:sz="0" w:space="0" w:color="auto"/>
        <w:bottom w:val="none" w:sz="0" w:space="0" w:color="auto"/>
        <w:right w:val="none" w:sz="0" w:space="0" w:color="auto"/>
      </w:divBdr>
    </w:div>
    <w:div w:id="480658716">
      <w:bodyDiv w:val="1"/>
      <w:marLeft w:val="0"/>
      <w:marRight w:val="0"/>
      <w:marTop w:val="0"/>
      <w:marBottom w:val="0"/>
      <w:divBdr>
        <w:top w:val="none" w:sz="0" w:space="0" w:color="auto"/>
        <w:left w:val="none" w:sz="0" w:space="0" w:color="auto"/>
        <w:bottom w:val="none" w:sz="0" w:space="0" w:color="auto"/>
        <w:right w:val="none" w:sz="0" w:space="0" w:color="auto"/>
      </w:divBdr>
    </w:div>
    <w:div w:id="480659522">
      <w:bodyDiv w:val="1"/>
      <w:marLeft w:val="0"/>
      <w:marRight w:val="0"/>
      <w:marTop w:val="0"/>
      <w:marBottom w:val="0"/>
      <w:divBdr>
        <w:top w:val="none" w:sz="0" w:space="0" w:color="auto"/>
        <w:left w:val="none" w:sz="0" w:space="0" w:color="auto"/>
        <w:bottom w:val="none" w:sz="0" w:space="0" w:color="auto"/>
        <w:right w:val="none" w:sz="0" w:space="0" w:color="auto"/>
      </w:divBdr>
    </w:div>
    <w:div w:id="489292009">
      <w:bodyDiv w:val="1"/>
      <w:marLeft w:val="0"/>
      <w:marRight w:val="0"/>
      <w:marTop w:val="0"/>
      <w:marBottom w:val="0"/>
      <w:divBdr>
        <w:top w:val="none" w:sz="0" w:space="0" w:color="auto"/>
        <w:left w:val="none" w:sz="0" w:space="0" w:color="auto"/>
        <w:bottom w:val="none" w:sz="0" w:space="0" w:color="auto"/>
        <w:right w:val="none" w:sz="0" w:space="0" w:color="auto"/>
      </w:divBdr>
    </w:div>
    <w:div w:id="489518252">
      <w:bodyDiv w:val="1"/>
      <w:marLeft w:val="0"/>
      <w:marRight w:val="0"/>
      <w:marTop w:val="0"/>
      <w:marBottom w:val="0"/>
      <w:divBdr>
        <w:top w:val="none" w:sz="0" w:space="0" w:color="auto"/>
        <w:left w:val="none" w:sz="0" w:space="0" w:color="auto"/>
        <w:bottom w:val="none" w:sz="0" w:space="0" w:color="auto"/>
        <w:right w:val="none" w:sz="0" w:space="0" w:color="auto"/>
      </w:divBdr>
    </w:div>
    <w:div w:id="563834505">
      <w:bodyDiv w:val="1"/>
      <w:marLeft w:val="0"/>
      <w:marRight w:val="0"/>
      <w:marTop w:val="0"/>
      <w:marBottom w:val="0"/>
      <w:divBdr>
        <w:top w:val="none" w:sz="0" w:space="0" w:color="auto"/>
        <w:left w:val="none" w:sz="0" w:space="0" w:color="auto"/>
        <w:bottom w:val="none" w:sz="0" w:space="0" w:color="auto"/>
        <w:right w:val="none" w:sz="0" w:space="0" w:color="auto"/>
      </w:divBdr>
    </w:div>
    <w:div w:id="572158260">
      <w:bodyDiv w:val="1"/>
      <w:marLeft w:val="0"/>
      <w:marRight w:val="0"/>
      <w:marTop w:val="0"/>
      <w:marBottom w:val="0"/>
      <w:divBdr>
        <w:top w:val="none" w:sz="0" w:space="0" w:color="auto"/>
        <w:left w:val="none" w:sz="0" w:space="0" w:color="auto"/>
        <w:bottom w:val="none" w:sz="0" w:space="0" w:color="auto"/>
        <w:right w:val="none" w:sz="0" w:space="0" w:color="auto"/>
      </w:divBdr>
    </w:div>
    <w:div w:id="575827016">
      <w:bodyDiv w:val="1"/>
      <w:marLeft w:val="0"/>
      <w:marRight w:val="0"/>
      <w:marTop w:val="0"/>
      <w:marBottom w:val="0"/>
      <w:divBdr>
        <w:top w:val="none" w:sz="0" w:space="0" w:color="auto"/>
        <w:left w:val="none" w:sz="0" w:space="0" w:color="auto"/>
        <w:bottom w:val="none" w:sz="0" w:space="0" w:color="auto"/>
        <w:right w:val="none" w:sz="0" w:space="0" w:color="auto"/>
      </w:divBdr>
    </w:div>
    <w:div w:id="578448803">
      <w:bodyDiv w:val="1"/>
      <w:marLeft w:val="0"/>
      <w:marRight w:val="0"/>
      <w:marTop w:val="0"/>
      <w:marBottom w:val="0"/>
      <w:divBdr>
        <w:top w:val="none" w:sz="0" w:space="0" w:color="auto"/>
        <w:left w:val="none" w:sz="0" w:space="0" w:color="auto"/>
        <w:bottom w:val="none" w:sz="0" w:space="0" w:color="auto"/>
        <w:right w:val="none" w:sz="0" w:space="0" w:color="auto"/>
      </w:divBdr>
    </w:div>
    <w:div w:id="586159351">
      <w:bodyDiv w:val="1"/>
      <w:marLeft w:val="0"/>
      <w:marRight w:val="0"/>
      <w:marTop w:val="0"/>
      <w:marBottom w:val="0"/>
      <w:divBdr>
        <w:top w:val="none" w:sz="0" w:space="0" w:color="auto"/>
        <w:left w:val="none" w:sz="0" w:space="0" w:color="auto"/>
        <w:bottom w:val="none" w:sz="0" w:space="0" w:color="auto"/>
        <w:right w:val="none" w:sz="0" w:space="0" w:color="auto"/>
      </w:divBdr>
    </w:div>
    <w:div w:id="592669268">
      <w:bodyDiv w:val="1"/>
      <w:marLeft w:val="0"/>
      <w:marRight w:val="0"/>
      <w:marTop w:val="0"/>
      <w:marBottom w:val="0"/>
      <w:divBdr>
        <w:top w:val="none" w:sz="0" w:space="0" w:color="auto"/>
        <w:left w:val="none" w:sz="0" w:space="0" w:color="auto"/>
        <w:bottom w:val="none" w:sz="0" w:space="0" w:color="auto"/>
        <w:right w:val="none" w:sz="0" w:space="0" w:color="auto"/>
      </w:divBdr>
    </w:div>
    <w:div w:id="593636507">
      <w:bodyDiv w:val="1"/>
      <w:marLeft w:val="0"/>
      <w:marRight w:val="0"/>
      <w:marTop w:val="0"/>
      <w:marBottom w:val="0"/>
      <w:divBdr>
        <w:top w:val="none" w:sz="0" w:space="0" w:color="auto"/>
        <w:left w:val="none" w:sz="0" w:space="0" w:color="auto"/>
        <w:bottom w:val="none" w:sz="0" w:space="0" w:color="auto"/>
        <w:right w:val="none" w:sz="0" w:space="0" w:color="auto"/>
      </w:divBdr>
    </w:div>
    <w:div w:id="616108544">
      <w:bodyDiv w:val="1"/>
      <w:marLeft w:val="0"/>
      <w:marRight w:val="0"/>
      <w:marTop w:val="0"/>
      <w:marBottom w:val="0"/>
      <w:divBdr>
        <w:top w:val="none" w:sz="0" w:space="0" w:color="auto"/>
        <w:left w:val="none" w:sz="0" w:space="0" w:color="auto"/>
        <w:bottom w:val="none" w:sz="0" w:space="0" w:color="auto"/>
        <w:right w:val="none" w:sz="0" w:space="0" w:color="auto"/>
      </w:divBdr>
    </w:div>
    <w:div w:id="616643495">
      <w:bodyDiv w:val="1"/>
      <w:marLeft w:val="0"/>
      <w:marRight w:val="0"/>
      <w:marTop w:val="0"/>
      <w:marBottom w:val="0"/>
      <w:divBdr>
        <w:top w:val="none" w:sz="0" w:space="0" w:color="auto"/>
        <w:left w:val="none" w:sz="0" w:space="0" w:color="auto"/>
        <w:bottom w:val="none" w:sz="0" w:space="0" w:color="auto"/>
        <w:right w:val="none" w:sz="0" w:space="0" w:color="auto"/>
      </w:divBdr>
    </w:div>
    <w:div w:id="658536219">
      <w:bodyDiv w:val="1"/>
      <w:marLeft w:val="0"/>
      <w:marRight w:val="0"/>
      <w:marTop w:val="0"/>
      <w:marBottom w:val="0"/>
      <w:divBdr>
        <w:top w:val="none" w:sz="0" w:space="0" w:color="auto"/>
        <w:left w:val="none" w:sz="0" w:space="0" w:color="auto"/>
        <w:bottom w:val="none" w:sz="0" w:space="0" w:color="auto"/>
        <w:right w:val="none" w:sz="0" w:space="0" w:color="auto"/>
      </w:divBdr>
    </w:div>
    <w:div w:id="662588204">
      <w:bodyDiv w:val="1"/>
      <w:marLeft w:val="0"/>
      <w:marRight w:val="0"/>
      <w:marTop w:val="0"/>
      <w:marBottom w:val="0"/>
      <w:divBdr>
        <w:top w:val="none" w:sz="0" w:space="0" w:color="auto"/>
        <w:left w:val="none" w:sz="0" w:space="0" w:color="auto"/>
        <w:bottom w:val="none" w:sz="0" w:space="0" w:color="auto"/>
        <w:right w:val="none" w:sz="0" w:space="0" w:color="auto"/>
      </w:divBdr>
    </w:div>
    <w:div w:id="711418022">
      <w:bodyDiv w:val="1"/>
      <w:marLeft w:val="0"/>
      <w:marRight w:val="0"/>
      <w:marTop w:val="0"/>
      <w:marBottom w:val="0"/>
      <w:divBdr>
        <w:top w:val="none" w:sz="0" w:space="0" w:color="auto"/>
        <w:left w:val="none" w:sz="0" w:space="0" w:color="auto"/>
        <w:bottom w:val="none" w:sz="0" w:space="0" w:color="auto"/>
        <w:right w:val="none" w:sz="0" w:space="0" w:color="auto"/>
      </w:divBdr>
    </w:div>
    <w:div w:id="716591848">
      <w:bodyDiv w:val="1"/>
      <w:marLeft w:val="0"/>
      <w:marRight w:val="0"/>
      <w:marTop w:val="0"/>
      <w:marBottom w:val="0"/>
      <w:divBdr>
        <w:top w:val="none" w:sz="0" w:space="0" w:color="auto"/>
        <w:left w:val="none" w:sz="0" w:space="0" w:color="auto"/>
        <w:bottom w:val="none" w:sz="0" w:space="0" w:color="auto"/>
        <w:right w:val="none" w:sz="0" w:space="0" w:color="auto"/>
      </w:divBdr>
    </w:div>
    <w:div w:id="719523271">
      <w:bodyDiv w:val="1"/>
      <w:marLeft w:val="0"/>
      <w:marRight w:val="0"/>
      <w:marTop w:val="0"/>
      <w:marBottom w:val="0"/>
      <w:divBdr>
        <w:top w:val="none" w:sz="0" w:space="0" w:color="auto"/>
        <w:left w:val="none" w:sz="0" w:space="0" w:color="auto"/>
        <w:bottom w:val="none" w:sz="0" w:space="0" w:color="auto"/>
        <w:right w:val="none" w:sz="0" w:space="0" w:color="auto"/>
      </w:divBdr>
    </w:div>
    <w:div w:id="738331984">
      <w:bodyDiv w:val="1"/>
      <w:marLeft w:val="0"/>
      <w:marRight w:val="0"/>
      <w:marTop w:val="0"/>
      <w:marBottom w:val="0"/>
      <w:divBdr>
        <w:top w:val="none" w:sz="0" w:space="0" w:color="auto"/>
        <w:left w:val="none" w:sz="0" w:space="0" w:color="auto"/>
        <w:bottom w:val="none" w:sz="0" w:space="0" w:color="auto"/>
        <w:right w:val="none" w:sz="0" w:space="0" w:color="auto"/>
      </w:divBdr>
    </w:div>
    <w:div w:id="824584747">
      <w:bodyDiv w:val="1"/>
      <w:marLeft w:val="0"/>
      <w:marRight w:val="0"/>
      <w:marTop w:val="0"/>
      <w:marBottom w:val="0"/>
      <w:divBdr>
        <w:top w:val="none" w:sz="0" w:space="0" w:color="auto"/>
        <w:left w:val="none" w:sz="0" w:space="0" w:color="auto"/>
        <w:bottom w:val="none" w:sz="0" w:space="0" w:color="auto"/>
        <w:right w:val="none" w:sz="0" w:space="0" w:color="auto"/>
      </w:divBdr>
    </w:div>
    <w:div w:id="836307079">
      <w:bodyDiv w:val="1"/>
      <w:marLeft w:val="0"/>
      <w:marRight w:val="0"/>
      <w:marTop w:val="0"/>
      <w:marBottom w:val="0"/>
      <w:divBdr>
        <w:top w:val="none" w:sz="0" w:space="0" w:color="auto"/>
        <w:left w:val="none" w:sz="0" w:space="0" w:color="auto"/>
        <w:bottom w:val="none" w:sz="0" w:space="0" w:color="auto"/>
        <w:right w:val="none" w:sz="0" w:space="0" w:color="auto"/>
      </w:divBdr>
    </w:div>
    <w:div w:id="877157522">
      <w:bodyDiv w:val="1"/>
      <w:marLeft w:val="0"/>
      <w:marRight w:val="0"/>
      <w:marTop w:val="0"/>
      <w:marBottom w:val="0"/>
      <w:divBdr>
        <w:top w:val="none" w:sz="0" w:space="0" w:color="auto"/>
        <w:left w:val="none" w:sz="0" w:space="0" w:color="auto"/>
        <w:bottom w:val="none" w:sz="0" w:space="0" w:color="auto"/>
        <w:right w:val="none" w:sz="0" w:space="0" w:color="auto"/>
      </w:divBdr>
    </w:div>
    <w:div w:id="895511001">
      <w:bodyDiv w:val="1"/>
      <w:marLeft w:val="0"/>
      <w:marRight w:val="0"/>
      <w:marTop w:val="0"/>
      <w:marBottom w:val="0"/>
      <w:divBdr>
        <w:top w:val="none" w:sz="0" w:space="0" w:color="auto"/>
        <w:left w:val="none" w:sz="0" w:space="0" w:color="auto"/>
        <w:bottom w:val="none" w:sz="0" w:space="0" w:color="auto"/>
        <w:right w:val="none" w:sz="0" w:space="0" w:color="auto"/>
      </w:divBdr>
    </w:div>
    <w:div w:id="907232784">
      <w:bodyDiv w:val="1"/>
      <w:marLeft w:val="0"/>
      <w:marRight w:val="0"/>
      <w:marTop w:val="0"/>
      <w:marBottom w:val="0"/>
      <w:divBdr>
        <w:top w:val="none" w:sz="0" w:space="0" w:color="auto"/>
        <w:left w:val="none" w:sz="0" w:space="0" w:color="auto"/>
        <w:bottom w:val="none" w:sz="0" w:space="0" w:color="auto"/>
        <w:right w:val="none" w:sz="0" w:space="0" w:color="auto"/>
      </w:divBdr>
    </w:div>
    <w:div w:id="914709168">
      <w:bodyDiv w:val="1"/>
      <w:marLeft w:val="0"/>
      <w:marRight w:val="0"/>
      <w:marTop w:val="0"/>
      <w:marBottom w:val="0"/>
      <w:divBdr>
        <w:top w:val="none" w:sz="0" w:space="0" w:color="auto"/>
        <w:left w:val="none" w:sz="0" w:space="0" w:color="auto"/>
        <w:bottom w:val="none" w:sz="0" w:space="0" w:color="auto"/>
        <w:right w:val="none" w:sz="0" w:space="0" w:color="auto"/>
      </w:divBdr>
    </w:div>
    <w:div w:id="947128468">
      <w:bodyDiv w:val="1"/>
      <w:marLeft w:val="0"/>
      <w:marRight w:val="0"/>
      <w:marTop w:val="0"/>
      <w:marBottom w:val="0"/>
      <w:divBdr>
        <w:top w:val="none" w:sz="0" w:space="0" w:color="auto"/>
        <w:left w:val="none" w:sz="0" w:space="0" w:color="auto"/>
        <w:bottom w:val="none" w:sz="0" w:space="0" w:color="auto"/>
        <w:right w:val="none" w:sz="0" w:space="0" w:color="auto"/>
      </w:divBdr>
    </w:div>
    <w:div w:id="960917374">
      <w:bodyDiv w:val="1"/>
      <w:marLeft w:val="0"/>
      <w:marRight w:val="0"/>
      <w:marTop w:val="0"/>
      <w:marBottom w:val="0"/>
      <w:divBdr>
        <w:top w:val="none" w:sz="0" w:space="0" w:color="auto"/>
        <w:left w:val="none" w:sz="0" w:space="0" w:color="auto"/>
        <w:bottom w:val="none" w:sz="0" w:space="0" w:color="auto"/>
        <w:right w:val="none" w:sz="0" w:space="0" w:color="auto"/>
      </w:divBdr>
    </w:div>
    <w:div w:id="967316357">
      <w:bodyDiv w:val="1"/>
      <w:marLeft w:val="0"/>
      <w:marRight w:val="0"/>
      <w:marTop w:val="0"/>
      <w:marBottom w:val="0"/>
      <w:divBdr>
        <w:top w:val="none" w:sz="0" w:space="0" w:color="auto"/>
        <w:left w:val="none" w:sz="0" w:space="0" w:color="auto"/>
        <w:bottom w:val="none" w:sz="0" w:space="0" w:color="auto"/>
        <w:right w:val="none" w:sz="0" w:space="0" w:color="auto"/>
      </w:divBdr>
    </w:div>
    <w:div w:id="974986674">
      <w:bodyDiv w:val="1"/>
      <w:marLeft w:val="0"/>
      <w:marRight w:val="0"/>
      <w:marTop w:val="0"/>
      <w:marBottom w:val="0"/>
      <w:divBdr>
        <w:top w:val="none" w:sz="0" w:space="0" w:color="auto"/>
        <w:left w:val="none" w:sz="0" w:space="0" w:color="auto"/>
        <w:bottom w:val="none" w:sz="0" w:space="0" w:color="auto"/>
        <w:right w:val="none" w:sz="0" w:space="0" w:color="auto"/>
      </w:divBdr>
    </w:div>
    <w:div w:id="996302984">
      <w:bodyDiv w:val="1"/>
      <w:marLeft w:val="0"/>
      <w:marRight w:val="0"/>
      <w:marTop w:val="0"/>
      <w:marBottom w:val="0"/>
      <w:divBdr>
        <w:top w:val="none" w:sz="0" w:space="0" w:color="auto"/>
        <w:left w:val="none" w:sz="0" w:space="0" w:color="auto"/>
        <w:bottom w:val="none" w:sz="0" w:space="0" w:color="auto"/>
        <w:right w:val="none" w:sz="0" w:space="0" w:color="auto"/>
      </w:divBdr>
    </w:div>
    <w:div w:id="1018317833">
      <w:bodyDiv w:val="1"/>
      <w:marLeft w:val="0"/>
      <w:marRight w:val="0"/>
      <w:marTop w:val="0"/>
      <w:marBottom w:val="0"/>
      <w:divBdr>
        <w:top w:val="none" w:sz="0" w:space="0" w:color="auto"/>
        <w:left w:val="none" w:sz="0" w:space="0" w:color="auto"/>
        <w:bottom w:val="none" w:sz="0" w:space="0" w:color="auto"/>
        <w:right w:val="none" w:sz="0" w:space="0" w:color="auto"/>
      </w:divBdr>
    </w:div>
    <w:div w:id="1024483747">
      <w:bodyDiv w:val="1"/>
      <w:marLeft w:val="0"/>
      <w:marRight w:val="0"/>
      <w:marTop w:val="0"/>
      <w:marBottom w:val="0"/>
      <w:divBdr>
        <w:top w:val="none" w:sz="0" w:space="0" w:color="auto"/>
        <w:left w:val="none" w:sz="0" w:space="0" w:color="auto"/>
        <w:bottom w:val="none" w:sz="0" w:space="0" w:color="auto"/>
        <w:right w:val="none" w:sz="0" w:space="0" w:color="auto"/>
      </w:divBdr>
    </w:div>
    <w:div w:id="1036278814">
      <w:bodyDiv w:val="1"/>
      <w:marLeft w:val="0"/>
      <w:marRight w:val="0"/>
      <w:marTop w:val="0"/>
      <w:marBottom w:val="0"/>
      <w:divBdr>
        <w:top w:val="none" w:sz="0" w:space="0" w:color="auto"/>
        <w:left w:val="none" w:sz="0" w:space="0" w:color="auto"/>
        <w:bottom w:val="none" w:sz="0" w:space="0" w:color="auto"/>
        <w:right w:val="none" w:sz="0" w:space="0" w:color="auto"/>
      </w:divBdr>
    </w:div>
    <w:div w:id="1052655926">
      <w:bodyDiv w:val="1"/>
      <w:marLeft w:val="0"/>
      <w:marRight w:val="0"/>
      <w:marTop w:val="0"/>
      <w:marBottom w:val="0"/>
      <w:divBdr>
        <w:top w:val="none" w:sz="0" w:space="0" w:color="auto"/>
        <w:left w:val="none" w:sz="0" w:space="0" w:color="auto"/>
        <w:bottom w:val="none" w:sz="0" w:space="0" w:color="auto"/>
        <w:right w:val="none" w:sz="0" w:space="0" w:color="auto"/>
      </w:divBdr>
    </w:div>
    <w:div w:id="1061442815">
      <w:bodyDiv w:val="1"/>
      <w:marLeft w:val="0"/>
      <w:marRight w:val="0"/>
      <w:marTop w:val="0"/>
      <w:marBottom w:val="0"/>
      <w:divBdr>
        <w:top w:val="none" w:sz="0" w:space="0" w:color="auto"/>
        <w:left w:val="none" w:sz="0" w:space="0" w:color="auto"/>
        <w:bottom w:val="none" w:sz="0" w:space="0" w:color="auto"/>
        <w:right w:val="none" w:sz="0" w:space="0" w:color="auto"/>
      </w:divBdr>
    </w:div>
    <w:div w:id="1085957673">
      <w:bodyDiv w:val="1"/>
      <w:marLeft w:val="0"/>
      <w:marRight w:val="0"/>
      <w:marTop w:val="0"/>
      <w:marBottom w:val="0"/>
      <w:divBdr>
        <w:top w:val="none" w:sz="0" w:space="0" w:color="auto"/>
        <w:left w:val="none" w:sz="0" w:space="0" w:color="auto"/>
        <w:bottom w:val="none" w:sz="0" w:space="0" w:color="auto"/>
        <w:right w:val="none" w:sz="0" w:space="0" w:color="auto"/>
      </w:divBdr>
    </w:div>
    <w:div w:id="1129015336">
      <w:bodyDiv w:val="1"/>
      <w:marLeft w:val="0"/>
      <w:marRight w:val="0"/>
      <w:marTop w:val="0"/>
      <w:marBottom w:val="0"/>
      <w:divBdr>
        <w:top w:val="none" w:sz="0" w:space="0" w:color="auto"/>
        <w:left w:val="none" w:sz="0" w:space="0" w:color="auto"/>
        <w:bottom w:val="none" w:sz="0" w:space="0" w:color="auto"/>
        <w:right w:val="none" w:sz="0" w:space="0" w:color="auto"/>
      </w:divBdr>
    </w:div>
    <w:div w:id="1138306616">
      <w:bodyDiv w:val="1"/>
      <w:marLeft w:val="0"/>
      <w:marRight w:val="0"/>
      <w:marTop w:val="0"/>
      <w:marBottom w:val="0"/>
      <w:divBdr>
        <w:top w:val="none" w:sz="0" w:space="0" w:color="auto"/>
        <w:left w:val="none" w:sz="0" w:space="0" w:color="auto"/>
        <w:bottom w:val="none" w:sz="0" w:space="0" w:color="auto"/>
        <w:right w:val="none" w:sz="0" w:space="0" w:color="auto"/>
      </w:divBdr>
    </w:div>
    <w:div w:id="1152259201">
      <w:bodyDiv w:val="1"/>
      <w:marLeft w:val="0"/>
      <w:marRight w:val="0"/>
      <w:marTop w:val="0"/>
      <w:marBottom w:val="0"/>
      <w:divBdr>
        <w:top w:val="none" w:sz="0" w:space="0" w:color="auto"/>
        <w:left w:val="none" w:sz="0" w:space="0" w:color="auto"/>
        <w:bottom w:val="none" w:sz="0" w:space="0" w:color="auto"/>
        <w:right w:val="none" w:sz="0" w:space="0" w:color="auto"/>
      </w:divBdr>
    </w:div>
    <w:div w:id="1170606072">
      <w:bodyDiv w:val="1"/>
      <w:marLeft w:val="0"/>
      <w:marRight w:val="0"/>
      <w:marTop w:val="0"/>
      <w:marBottom w:val="0"/>
      <w:divBdr>
        <w:top w:val="none" w:sz="0" w:space="0" w:color="auto"/>
        <w:left w:val="none" w:sz="0" w:space="0" w:color="auto"/>
        <w:bottom w:val="none" w:sz="0" w:space="0" w:color="auto"/>
        <w:right w:val="none" w:sz="0" w:space="0" w:color="auto"/>
      </w:divBdr>
    </w:div>
    <w:div w:id="1190489151">
      <w:bodyDiv w:val="1"/>
      <w:marLeft w:val="0"/>
      <w:marRight w:val="0"/>
      <w:marTop w:val="0"/>
      <w:marBottom w:val="0"/>
      <w:divBdr>
        <w:top w:val="none" w:sz="0" w:space="0" w:color="auto"/>
        <w:left w:val="none" w:sz="0" w:space="0" w:color="auto"/>
        <w:bottom w:val="none" w:sz="0" w:space="0" w:color="auto"/>
        <w:right w:val="none" w:sz="0" w:space="0" w:color="auto"/>
      </w:divBdr>
    </w:div>
    <w:div w:id="1195190356">
      <w:bodyDiv w:val="1"/>
      <w:marLeft w:val="0"/>
      <w:marRight w:val="0"/>
      <w:marTop w:val="0"/>
      <w:marBottom w:val="0"/>
      <w:divBdr>
        <w:top w:val="none" w:sz="0" w:space="0" w:color="auto"/>
        <w:left w:val="none" w:sz="0" w:space="0" w:color="auto"/>
        <w:bottom w:val="none" w:sz="0" w:space="0" w:color="auto"/>
        <w:right w:val="none" w:sz="0" w:space="0" w:color="auto"/>
      </w:divBdr>
    </w:div>
    <w:div w:id="1252200018">
      <w:bodyDiv w:val="1"/>
      <w:marLeft w:val="0"/>
      <w:marRight w:val="0"/>
      <w:marTop w:val="0"/>
      <w:marBottom w:val="0"/>
      <w:divBdr>
        <w:top w:val="none" w:sz="0" w:space="0" w:color="auto"/>
        <w:left w:val="none" w:sz="0" w:space="0" w:color="auto"/>
        <w:bottom w:val="none" w:sz="0" w:space="0" w:color="auto"/>
        <w:right w:val="none" w:sz="0" w:space="0" w:color="auto"/>
      </w:divBdr>
    </w:div>
    <w:div w:id="1268660393">
      <w:bodyDiv w:val="1"/>
      <w:marLeft w:val="0"/>
      <w:marRight w:val="0"/>
      <w:marTop w:val="0"/>
      <w:marBottom w:val="0"/>
      <w:divBdr>
        <w:top w:val="none" w:sz="0" w:space="0" w:color="auto"/>
        <w:left w:val="none" w:sz="0" w:space="0" w:color="auto"/>
        <w:bottom w:val="none" w:sz="0" w:space="0" w:color="auto"/>
        <w:right w:val="none" w:sz="0" w:space="0" w:color="auto"/>
      </w:divBdr>
    </w:div>
    <w:div w:id="1278869569">
      <w:bodyDiv w:val="1"/>
      <w:marLeft w:val="0"/>
      <w:marRight w:val="0"/>
      <w:marTop w:val="0"/>
      <w:marBottom w:val="0"/>
      <w:divBdr>
        <w:top w:val="none" w:sz="0" w:space="0" w:color="auto"/>
        <w:left w:val="none" w:sz="0" w:space="0" w:color="auto"/>
        <w:bottom w:val="none" w:sz="0" w:space="0" w:color="auto"/>
        <w:right w:val="none" w:sz="0" w:space="0" w:color="auto"/>
      </w:divBdr>
      <w:divsChild>
        <w:div w:id="254364766">
          <w:marLeft w:val="0"/>
          <w:marRight w:val="0"/>
          <w:marTop w:val="0"/>
          <w:marBottom w:val="0"/>
          <w:divBdr>
            <w:top w:val="none" w:sz="0" w:space="0" w:color="auto"/>
            <w:left w:val="none" w:sz="0" w:space="0" w:color="auto"/>
            <w:bottom w:val="none" w:sz="0" w:space="0" w:color="auto"/>
            <w:right w:val="none" w:sz="0" w:space="0" w:color="auto"/>
          </w:divBdr>
        </w:div>
      </w:divsChild>
    </w:div>
    <w:div w:id="1302687003">
      <w:bodyDiv w:val="1"/>
      <w:marLeft w:val="0"/>
      <w:marRight w:val="0"/>
      <w:marTop w:val="0"/>
      <w:marBottom w:val="0"/>
      <w:divBdr>
        <w:top w:val="none" w:sz="0" w:space="0" w:color="auto"/>
        <w:left w:val="none" w:sz="0" w:space="0" w:color="auto"/>
        <w:bottom w:val="none" w:sz="0" w:space="0" w:color="auto"/>
        <w:right w:val="none" w:sz="0" w:space="0" w:color="auto"/>
      </w:divBdr>
    </w:div>
    <w:div w:id="1309432203">
      <w:bodyDiv w:val="1"/>
      <w:marLeft w:val="0"/>
      <w:marRight w:val="0"/>
      <w:marTop w:val="0"/>
      <w:marBottom w:val="0"/>
      <w:divBdr>
        <w:top w:val="none" w:sz="0" w:space="0" w:color="auto"/>
        <w:left w:val="none" w:sz="0" w:space="0" w:color="auto"/>
        <w:bottom w:val="none" w:sz="0" w:space="0" w:color="auto"/>
        <w:right w:val="none" w:sz="0" w:space="0" w:color="auto"/>
      </w:divBdr>
    </w:div>
    <w:div w:id="1311252058">
      <w:bodyDiv w:val="1"/>
      <w:marLeft w:val="0"/>
      <w:marRight w:val="0"/>
      <w:marTop w:val="0"/>
      <w:marBottom w:val="0"/>
      <w:divBdr>
        <w:top w:val="none" w:sz="0" w:space="0" w:color="auto"/>
        <w:left w:val="none" w:sz="0" w:space="0" w:color="auto"/>
        <w:bottom w:val="none" w:sz="0" w:space="0" w:color="auto"/>
        <w:right w:val="none" w:sz="0" w:space="0" w:color="auto"/>
      </w:divBdr>
    </w:div>
    <w:div w:id="1314523025">
      <w:bodyDiv w:val="1"/>
      <w:marLeft w:val="0"/>
      <w:marRight w:val="0"/>
      <w:marTop w:val="0"/>
      <w:marBottom w:val="0"/>
      <w:divBdr>
        <w:top w:val="none" w:sz="0" w:space="0" w:color="auto"/>
        <w:left w:val="none" w:sz="0" w:space="0" w:color="auto"/>
        <w:bottom w:val="none" w:sz="0" w:space="0" w:color="auto"/>
        <w:right w:val="none" w:sz="0" w:space="0" w:color="auto"/>
      </w:divBdr>
    </w:div>
    <w:div w:id="1323310356">
      <w:bodyDiv w:val="1"/>
      <w:marLeft w:val="0"/>
      <w:marRight w:val="0"/>
      <w:marTop w:val="0"/>
      <w:marBottom w:val="0"/>
      <w:divBdr>
        <w:top w:val="none" w:sz="0" w:space="0" w:color="auto"/>
        <w:left w:val="none" w:sz="0" w:space="0" w:color="auto"/>
        <w:bottom w:val="none" w:sz="0" w:space="0" w:color="auto"/>
        <w:right w:val="none" w:sz="0" w:space="0" w:color="auto"/>
      </w:divBdr>
    </w:div>
    <w:div w:id="1333408824">
      <w:bodyDiv w:val="1"/>
      <w:marLeft w:val="0"/>
      <w:marRight w:val="0"/>
      <w:marTop w:val="0"/>
      <w:marBottom w:val="0"/>
      <w:divBdr>
        <w:top w:val="none" w:sz="0" w:space="0" w:color="auto"/>
        <w:left w:val="none" w:sz="0" w:space="0" w:color="auto"/>
        <w:bottom w:val="none" w:sz="0" w:space="0" w:color="auto"/>
        <w:right w:val="none" w:sz="0" w:space="0" w:color="auto"/>
      </w:divBdr>
    </w:div>
    <w:div w:id="1335570244">
      <w:bodyDiv w:val="1"/>
      <w:marLeft w:val="0"/>
      <w:marRight w:val="0"/>
      <w:marTop w:val="0"/>
      <w:marBottom w:val="0"/>
      <w:divBdr>
        <w:top w:val="none" w:sz="0" w:space="0" w:color="auto"/>
        <w:left w:val="none" w:sz="0" w:space="0" w:color="auto"/>
        <w:bottom w:val="none" w:sz="0" w:space="0" w:color="auto"/>
        <w:right w:val="none" w:sz="0" w:space="0" w:color="auto"/>
      </w:divBdr>
    </w:div>
    <w:div w:id="1352876832">
      <w:bodyDiv w:val="1"/>
      <w:marLeft w:val="0"/>
      <w:marRight w:val="0"/>
      <w:marTop w:val="0"/>
      <w:marBottom w:val="0"/>
      <w:divBdr>
        <w:top w:val="none" w:sz="0" w:space="0" w:color="auto"/>
        <w:left w:val="none" w:sz="0" w:space="0" w:color="auto"/>
        <w:bottom w:val="none" w:sz="0" w:space="0" w:color="auto"/>
        <w:right w:val="none" w:sz="0" w:space="0" w:color="auto"/>
      </w:divBdr>
    </w:div>
    <w:div w:id="1381321596">
      <w:bodyDiv w:val="1"/>
      <w:marLeft w:val="0"/>
      <w:marRight w:val="0"/>
      <w:marTop w:val="0"/>
      <w:marBottom w:val="0"/>
      <w:divBdr>
        <w:top w:val="none" w:sz="0" w:space="0" w:color="auto"/>
        <w:left w:val="none" w:sz="0" w:space="0" w:color="auto"/>
        <w:bottom w:val="none" w:sz="0" w:space="0" w:color="auto"/>
        <w:right w:val="none" w:sz="0" w:space="0" w:color="auto"/>
      </w:divBdr>
    </w:div>
    <w:div w:id="1386946967">
      <w:bodyDiv w:val="1"/>
      <w:marLeft w:val="0"/>
      <w:marRight w:val="0"/>
      <w:marTop w:val="0"/>
      <w:marBottom w:val="0"/>
      <w:divBdr>
        <w:top w:val="none" w:sz="0" w:space="0" w:color="auto"/>
        <w:left w:val="none" w:sz="0" w:space="0" w:color="auto"/>
        <w:bottom w:val="none" w:sz="0" w:space="0" w:color="auto"/>
        <w:right w:val="none" w:sz="0" w:space="0" w:color="auto"/>
      </w:divBdr>
    </w:div>
    <w:div w:id="1435588887">
      <w:bodyDiv w:val="1"/>
      <w:marLeft w:val="0"/>
      <w:marRight w:val="0"/>
      <w:marTop w:val="0"/>
      <w:marBottom w:val="0"/>
      <w:divBdr>
        <w:top w:val="none" w:sz="0" w:space="0" w:color="auto"/>
        <w:left w:val="none" w:sz="0" w:space="0" w:color="auto"/>
        <w:bottom w:val="none" w:sz="0" w:space="0" w:color="auto"/>
        <w:right w:val="none" w:sz="0" w:space="0" w:color="auto"/>
      </w:divBdr>
    </w:div>
    <w:div w:id="1435903171">
      <w:bodyDiv w:val="1"/>
      <w:marLeft w:val="0"/>
      <w:marRight w:val="0"/>
      <w:marTop w:val="0"/>
      <w:marBottom w:val="0"/>
      <w:divBdr>
        <w:top w:val="none" w:sz="0" w:space="0" w:color="auto"/>
        <w:left w:val="none" w:sz="0" w:space="0" w:color="auto"/>
        <w:bottom w:val="none" w:sz="0" w:space="0" w:color="auto"/>
        <w:right w:val="none" w:sz="0" w:space="0" w:color="auto"/>
      </w:divBdr>
    </w:div>
    <w:div w:id="1437409602">
      <w:bodyDiv w:val="1"/>
      <w:marLeft w:val="0"/>
      <w:marRight w:val="0"/>
      <w:marTop w:val="0"/>
      <w:marBottom w:val="0"/>
      <w:divBdr>
        <w:top w:val="none" w:sz="0" w:space="0" w:color="auto"/>
        <w:left w:val="none" w:sz="0" w:space="0" w:color="auto"/>
        <w:bottom w:val="none" w:sz="0" w:space="0" w:color="auto"/>
        <w:right w:val="none" w:sz="0" w:space="0" w:color="auto"/>
      </w:divBdr>
    </w:div>
    <w:div w:id="1454834847">
      <w:bodyDiv w:val="1"/>
      <w:marLeft w:val="0"/>
      <w:marRight w:val="0"/>
      <w:marTop w:val="0"/>
      <w:marBottom w:val="0"/>
      <w:divBdr>
        <w:top w:val="none" w:sz="0" w:space="0" w:color="auto"/>
        <w:left w:val="none" w:sz="0" w:space="0" w:color="auto"/>
        <w:bottom w:val="none" w:sz="0" w:space="0" w:color="auto"/>
        <w:right w:val="none" w:sz="0" w:space="0" w:color="auto"/>
      </w:divBdr>
    </w:div>
    <w:div w:id="1456362018">
      <w:bodyDiv w:val="1"/>
      <w:marLeft w:val="0"/>
      <w:marRight w:val="0"/>
      <w:marTop w:val="0"/>
      <w:marBottom w:val="0"/>
      <w:divBdr>
        <w:top w:val="none" w:sz="0" w:space="0" w:color="auto"/>
        <w:left w:val="none" w:sz="0" w:space="0" w:color="auto"/>
        <w:bottom w:val="none" w:sz="0" w:space="0" w:color="auto"/>
        <w:right w:val="none" w:sz="0" w:space="0" w:color="auto"/>
      </w:divBdr>
    </w:div>
    <w:div w:id="1488745344">
      <w:bodyDiv w:val="1"/>
      <w:marLeft w:val="0"/>
      <w:marRight w:val="0"/>
      <w:marTop w:val="0"/>
      <w:marBottom w:val="0"/>
      <w:divBdr>
        <w:top w:val="none" w:sz="0" w:space="0" w:color="auto"/>
        <w:left w:val="none" w:sz="0" w:space="0" w:color="auto"/>
        <w:bottom w:val="none" w:sz="0" w:space="0" w:color="auto"/>
        <w:right w:val="none" w:sz="0" w:space="0" w:color="auto"/>
      </w:divBdr>
    </w:div>
    <w:div w:id="1491210848">
      <w:bodyDiv w:val="1"/>
      <w:marLeft w:val="0"/>
      <w:marRight w:val="0"/>
      <w:marTop w:val="0"/>
      <w:marBottom w:val="0"/>
      <w:divBdr>
        <w:top w:val="none" w:sz="0" w:space="0" w:color="auto"/>
        <w:left w:val="none" w:sz="0" w:space="0" w:color="auto"/>
        <w:bottom w:val="none" w:sz="0" w:space="0" w:color="auto"/>
        <w:right w:val="none" w:sz="0" w:space="0" w:color="auto"/>
      </w:divBdr>
    </w:div>
    <w:div w:id="1508448102">
      <w:bodyDiv w:val="1"/>
      <w:marLeft w:val="0"/>
      <w:marRight w:val="0"/>
      <w:marTop w:val="0"/>
      <w:marBottom w:val="0"/>
      <w:divBdr>
        <w:top w:val="none" w:sz="0" w:space="0" w:color="auto"/>
        <w:left w:val="none" w:sz="0" w:space="0" w:color="auto"/>
        <w:bottom w:val="none" w:sz="0" w:space="0" w:color="auto"/>
        <w:right w:val="none" w:sz="0" w:space="0" w:color="auto"/>
      </w:divBdr>
    </w:div>
    <w:div w:id="1514030361">
      <w:bodyDiv w:val="1"/>
      <w:marLeft w:val="0"/>
      <w:marRight w:val="0"/>
      <w:marTop w:val="0"/>
      <w:marBottom w:val="0"/>
      <w:divBdr>
        <w:top w:val="none" w:sz="0" w:space="0" w:color="auto"/>
        <w:left w:val="none" w:sz="0" w:space="0" w:color="auto"/>
        <w:bottom w:val="none" w:sz="0" w:space="0" w:color="auto"/>
        <w:right w:val="none" w:sz="0" w:space="0" w:color="auto"/>
      </w:divBdr>
    </w:div>
    <w:div w:id="1557005984">
      <w:bodyDiv w:val="1"/>
      <w:marLeft w:val="0"/>
      <w:marRight w:val="0"/>
      <w:marTop w:val="0"/>
      <w:marBottom w:val="0"/>
      <w:divBdr>
        <w:top w:val="none" w:sz="0" w:space="0" w:color="auto"/>
        <w:left w:val="none" w:sz="0" w:space="0" w:color="auto"/>
        <w:bottom w:val="none" w:sz="0" w:space="0" w:color="auto"/>
        <w:right w:val="none" w:sz="0" w:space="0" w:color="auto"/>
      </w:divBdr>
    </w:div>
    <w:div w:id="1576475458">
      <w:bodyDiv w:val="1"/>
      <w:marLeft w:val="0"/>
      <w:marRight w:val="0"/>
      <w:marTop w:val="0"/>
      <w:marBottom w:val="0"/>
      <w:divBdr>
        <w:top w:val="none" w:sz="0" w:space="0" w:color="auto"/>
        <w:left w:val="none" w:sz="0" w:space="0" w:color="auto"/>
        <w:bottom w:val="none" w:sz="0" w:space="0" w:color="auto"/>
        <w:right w:val="none" w:sz="0" w:space="0" w:color="auto"/>
      </w:divBdr>
    </w:div>
    <w:div w:id="1578400742">
      <w:bodyDiv w:val="1"/>
      <w:marLeft w:val="0"/>
      <w:marRight w:val="0"/>
      <w:marTop w:val="0"/>
      <w:marBottom w:val="0"/>
      <w:divBdr>
        <w:top w:val="none" w:sz="0" w:space="0" w:color="auto"/>
        <w:left w:val="none" w:sz="0" w:space="0" w:color="auto"/>
        <w:bottom w:val="none" w:sz="0" w:space="0" w:color="auto"/>
        <w:right w:val="none" w:sz="0" w:space="0" w:color="auto"/>
      </w:divBdr>
    </w:div>
    <w:div w:id="1588658882">
      <w:bodyDiv w:val="1"/>
      <w:marLeft w:val="0"/>
      <w:marRight w:val="0"/>
      <w:marTop w:val="0"/>
      <w:marBottom w:val="0"/>
      <w:divBdr>
        <w:top w:val="none" w:sz="0" w:space="0" w:color="auto"/>
        <w:left w:val="none" w:sz="0" w:space="0" w:color="auto"/>
        <w:bottom w:val="none" w:sz="0" w:space="0" w:color="auto"/>
        <w:right w:val="none" w:sz="0" w:space="0" w:color="auto"/>
      </w:divBdr>
    </w:div>
    <w:div w:id="1631940475">
      <w:bodyDiv w:val="1"/>
      <w:marLeft w:val="0"/>
      <w:marRight w:val="0"/>
      <w:marTop w:val="0"/>
      <w:marBottom w:val="0"/>
      <w:divBdr>
        <w:top w:val="none" w:sz="0" w:space="0" w:color="auto"/>
        <w:left w:val="none" w:sz="0" w:space="0" w:color="auto"/>
        <w:bottom w:val="none" w:sz="0" w:space="0" w:color="auto"/>
        <w:right w:val="none" w:sz="0" w:space="0" w:color="auto"/>
      </w:divBdr>
    </w:div>
    <w:div w:id="1633554497">
      <w:bodyDiv w:val="1"/>
      <w:marLeft w:val="0"/>
      <w:marRight w:val="0"/>
      <w:marTop w:val="0"/>
      <w:marBottom w:val="0"/>
      <w:divBdr>
        <w:top w:val="none" w:sz="0" w:space="0" w:color="auto"/>
        <w:left w:val="none" w:sz="0" w:space="0" w:color="auto"/>
        <w:bottom w:val="none" w:sz="0" w:space="0" w:color="auto"/>
        <w:right w:val="none" w:sz="0" w:space="0" w:color="auto"/>
      </w:divBdr>
    </w:div>
    <w:div w:id="1654868337">
      <w:bodyDiv w:val="1"/>
      <w:marLeft w:val="0"/>
      <w:marRight w:val="0"/>
      <w:marTop w:val="0"/>
      <w:marBottom w:val="0"/>
      <w:divBdr>
        <w:top w:val="none" w:sz="0" w:space="0" w:color="auto"/>
        <w:left w:val="none" w:sz="0" w:space="0" w:color="auto"/>
        <w:bottom w:val="none" w:sz="0" w:space="0" w:color="auto"/>
        <w:right w:val="none" w:sz="0" w:space="0" w:color="auto"/>
      </w:divBdr>
    </w:div>
    <w:div w:id="1685547886">
      <w:bodyDiv w:val="1"/>
      <w:marLeft w:val="0"/>
      <w:marRight w:val="0"/>
      <w:marTop w:val="0"/>
      <w:marBottom w:val="0"/>
      <w:divBdr>
        <w:top w:val="none" w:sz="0" w:space="0" w:color="auto"/>
        <w:left w:val="none" w:sz="0" w:space="0" w:color="auto"/>
        <w:bottom w:val="none" w:sz="0" w:space="0" w:color="auto"/>
        <w:right w:val="none" w:sz="0" w:space="0" w:color="auto"/>
      </w:divBdr>
    </w:div>
    <w:div w:id="1713387128">
      <w:bodyDiv w:val="1"/>
      <w:marLeft w:val="0"/>
      <w:marRight w:val="0"/>
      <w:marTop w:val="0"/>
      <w:marBottom w:val="0"/>
      <w:divBdr>
        <w:top w:val="none" w:sz="0" w:space="0" w:color="auto"/>
        <w:left w:val="none" w:sz="0" w:space="0" w:color="auto"/>
        <w:bottom w:val="none" w:sz="0" w:space="0" w:color="auto"/>
        <w:right w:val="none" w:sz="0" w:space="0" w:color="auto"/>
      </w:divBdr>
    </w:div>
    <w:div w:id="1717122741">
      <w:bodyDiv w:val="1"/>
      <w:marLeft w:val="0"/>
      <w:marRight w:val="0"/>
      <w:marTop w:val="0"/>
      <w:marBottom w:val="0"/>
      <w:divBdr>
        <w:top w:val="none" w:sz="0" w:space="0" w:color="auto"/>
        <w:left w:val="none" w:sz="0" w:space="0" w:color="auto"/>
        <w:bottom w:val="none" w:sz="0" w:space="0" w:color="auto"/>
        <w:right w:val="none" w:sz="0" w:space="0" w:color="auto"/>
      </w:divBdr>
    </w:div>
    <w:div w:id="1754281587">
      <w:bodyDiv w:val="1"/>
      <w:marLeft w:val="0"/>
      <w:marRight w:val="0"/>
      <w:marTop w:val="0"/>
      <w:marBottom w:val="0"/>
      <w:divBdr>
        <w:top w:val="none" w:sz="0" w:space="0" w:color="auto"/>
        <w:left w:val="none" w:sz="0" w:space="0" w:color="auto"/>
        <w:bottom w:val="none" w:sz="0" w:space="0" w:color="auto"/>
        <w:right w:val="none" w:sz="0" w:space="0" w:color="auto"/>
      </w:divBdr>
    </w:div>
    <w:div w:id="1801269045">
      <w:bodyDiv w:val="1"/>
      <w:marLeft w:val="0"/>
      <w:marRight w:val="0"/>
      <w:marTop w:val="0"/>
      <w:marBottom w:val="0"/>
      <w:divBdr>
        <w:top w:val="none" w:sz="0" w:space="0" w:color="auto"/>
        <w:left w:val="none" w:sz="0" w:space="0" w:color="auto"/>
        <w:bottom w:val="none" w:sz="0" w:space="0" w:color="auto"/>
        <w:right w:val="none" w:sz="0" w:space="0" w:color="auto"/>
      </w:divBdr>
    </w:div>
    <w:div w:id="1822766164">
      <w:bodyDiv w:val="1"/>
      <w:marLeft w:val="0"/>
      <w:marRight w:val="0"/>
      <w:marTop w:val="0"/>
      <w:marBottom w:val="0"/>
      <w:divBdr>
        <w:top w:val="none" w:sz="0" w:space="0" w:color="auto"/>
        <w:left w:val="none" w:sz="0" w:space="0" w:color="auto"/>
        <w:bottom w:val="none" w:sz="0" w:space="0" w:color="auto"/>
        <w:right w:val="none" w:sz="0" w:space="0" w:color="auto"/>
      </w:divBdr>
    </w:div>
    <w:div w:id="1834643320">
      <w:bodyDiv w:val="1"/>
      <w:marLeft w:val="0"/>
      <w:marRight w:val="0"/>
      <w:marTop w:val="0"/>
      <w:marBottom w:val="0"/>
      <w:divBdr>
        <w:top w:val="none" w:sz="0" w:space="0" w:color="auto"/>
        <w:left w:val="none" w:sz="0" w:space="0" w:color="auto"/>
        <w:bottom w:val="none" w:sz="0" w:space="0" w:color="auto"/>
        <w:right w:val="none" w:sz="0" w:space="0" w:color="auto"/>
      </w:divBdr>
    </w:div>
    <w:div w:id="1835032023">
      <w:bodyDiv w:val="1"/>
      <w:marLeft w:val="0"/>
      <w:marRight w:val="0"/>
      <w:marTop w:val="0"/>
      <w:marBottom w:val="0"/>
      <w:divBdr>
        <w:top w:val="none" w:sz="0" w:space="0" w:color="auto"/>
        <w:left w:val="none" w:sz="0" w:space="0" w:color="auto"/>
        <w:bottom w:val="none" w:sz="0" w:space="0" w:color="auto"/>
        <w:right w:val="none" w:sz="0" w:space="0" w:color="auto"/>
      </w:divBdr>
    </w:div>
    <w:div w:id="1848475304">
      <w:bodyDiv w:val="1"/>
      <w:marLeft w:val="0"/>
      <w:marRight w:val="0"/>
      <w:marTop w:val="0"/>
      <w:marBottom w:val="0"/>
      <w:divBdr>
        <w:top w:val="none" w:sz="0" w:space="0" w:color="auto"/>
        <w:left w:val="none" w:sz="0" w:space="0" w:color="auto"/>
        <w:bottom w:val="none" w:sz="0" w:space="0" w:color="auto"/>
        <w:right w:val="none" w:sz="0" w:space="0" w:color="auto"/>
      </w:divBdr>
    </w:div>
    <w:div w:id="1877810716">
      <w:bodyDiv w:val="1"/>
      <w:marLeft w:val="0"/>
      <w:marRight w:val="0"/>
      <w:marTop w:val="0"/>
      <w:marBottom w:val="0"/>
      <w:divBdr>
        <w:top w:val="none" w:sz="0" w:space="0" w:color="auto"/>
        <w:left w:val="none" w:sz="0" w:space="0" w:color="auto"/>
        <w:bottom w:val="none" w:sz="0" w:space="0" w:color="auto"/>
        <w:right w:val="none" w:sz="0" w:space="0" w:color="auto"/>
      </w:divBdr>
    </w:div>
    <w:div w:id="1888101597">
      <w:bodyDiv w:val="1"/>
      <w:marLeft w:val="0"/>
      <w:marRight w:val="0"/>
      <w:marTop w:val="0"/>
      <w:marBottom w:val="0"/>
      <w:divBdr>
        <w:top w:val="none" w:sz="0" w:space="0" w:color="auto"/>
        <w:left w:val="none" w:sz="0" w:space="0" w:color="auto"/>
        <w:bottom w:val="none" w:sz="0" w:space="0" w:color="auto"/>
        <w:right w:val="none" w:sz="0" w:space="0" w:color="auto"/>
      </w:divBdr>
    </w:div>
    <w:div w:id="1960716256">
      <w:bodyDiv w:val="1"/>
      <w:marLeft w:val="0"/>
      <w:marRight w:val="0"/>
      <w:marTop w:val="0"/>
      <w:marBottom w:val="0"/>
      <w:divBdr>
        <w:top w:val="none" w:sz="0" w:space="0" w:color="auto"/>
        <w:left w:val="none" w:sz="0" w:space="0" w:color="auto"/>
        <w:bottom w:val="none" w:sz="0" w:space="0" w:color="auto"/>
        <w:right w:val="none" w:sz="0" w:space="0" w:color="auto"/>
      </w:divBdr>
    </w:div>
    <w:div w:id="1971740561">
      <w:bodyDiv w:val="1"/>
      <w:marLeft w:val="0"/>
      <w:marRight w:val="0"/>
      <w:marTop w:val="0"/>
      <w:marBottom w:val="0"/>
      <w:divBdr>
        <w:top w:val="none" w:sz="0" w:space="0" w:color="auto"/>
        <w:left w:val="none" w:sz="0" w:space="0" w:color="auto"/>
        <w:bottom w:val="none" w:sz="0" w:space="0" w:color="auto"/>
        <w:right w:val="none" w:sz="0" w:space="0" w:color="auto"/>
      </w:divBdr>
    </w:div>
    <w:div w:id="1980500539">
      <w:bodyDiv w:val="1"/>
      <w:marLeft w:val="0"/>
      <w:marRight w:val="0"/>
      <w:marTop w:val="0"/>
      <w:marBottom w:val="0"/>
      <w:divBdr>
        <w:top w:val="none" w:sz="0" w:space="0" w:color="auto"/>
        <w:left w:val="none" w:sz="0" w:space="0" w:color="auto"/>
        <w:bottom w:val="none" w:sz="0" w:space="0" w:color="auto"/>
        <w:right w:val="none" w:sz="0" w:space="0" w:color="auto"/>
      </w:divBdr>
    </w:div>
    <w:div w:id="1998994210">
      <w:bodyDiv w:val="1"/>
      <w:marLeft w:val="0"/>
      <w:marRight w:val="0"/>
      <w:marTop w:val="0"/>
      <w:marBottom w:val="0"/>
      <w:divBdr>
        <w:top w:val="none" w:sz="0" w:space="0" w:color="auto"/>
        <w:left w:val="none" w:sz="0" w:space="0" w:color="auto"/>
        <w:bottom w:val="none" w:sz="0" w:space="0" w:color="auto"/>
        <w:right w:val="none" w:sz="0" w:space="0" w:color="auto"/>
      </w:divBdr>
    </w:div>
    <w:div w:id="2014644463">
      <w:bodyDiv w:val="1"/>
      <w:marLeft w:val="0"/>
      <w:marRight w:val="0"/>
      <w:marTop w:val="0"/>
      <w:marBottom w:val="0"/>
      <w:divBdr>
        <w:top w:val="none" w:sz="0" w:space="0" w:color="auto"/>
        <w:left w:val="none" w:sz="0" w:space="0" w:color="auto"/>
        <w:bottom w:val="none" w:sz="0" w:space="0" w:color="auto"/>
        <w:right w:val="none" w:sz="0" w:space="0" w:color="auto"/>
      </w:divBdr>
    </w:div>
    <w:div w:id="2061592913">
      <w:bodyDiv w:val="1"/>
      <w:marLeft w:val="0"/>
      <w:marRight w:val="0"/>
      <w:marTop w:val="0"/>
      <w:marBottom w:val="0"/>
      <w:divBdr>
        <w:top w:val="none" w:sz="0" w:space="0" w:color="auto"/>
        <w:left w:val="none" w:sz="0" w:space="0" w:color="auto"/>
        <w:bottom w:val="none" w:sz="0" w:space="0" w:color="auto"/>
        <w:right w:val="none" w:sz="0" w:space="0" w:color="auto"/>
      </w:divBdr>
    </w:div>
    <w:div w:id="2069574537">
      <w:bodyDiv w:val="1"/>
      <w:marLeft w:val="0"/>
      <w:marRight w:val="0"/>
      <w:marTop w:val="0"/>
      <w:marBottom w:val="0"/>
      <w:divBdr>
        <w:top w:val="none" w:sz="0" w:space="0" w:color="auto"/>
        <w:left w:val="none" w:sz="0" w:space="0" w:color="auto"/>
        <w:bottom w:val="none" w:sz="0" w:space="0" w:color="auto"/>
        <w:right w:val="none" w:sz="0" w:space="0" w:color="auto"/>
      </w:divBdr>
    </w:div>
    <w:div w:id="2076707506">
      <w:bodyDiv w:val="1"/>
      <w:marLeft w:val="0"/>
      <w:marRight w:val="0"/>
      <w:marTop w:val="0"/>
      <w:marBottom w:val="0"/>
      <w:divBdr>
        <w:top w:val="none" w:sz="0" w:space="0" w:color="auto"/>
        <w:left w:val="none" w:sz="0" w:space="0" w:color="auto"/>
        <w:bottom w:val="none" w:sz="0" w:space="0" w:color="auto"/>
        <w:right w:val="none" w:sz="0" w:space="0" w:color="auto"/>
      </w:divBdr>
    </w:div>
    <w:div w:id="2108498766">
      <w:bodyDiv w:val="1"/>
      <w:marLeft w:val="0"/>
      <w:marRight w:val="0"/>
      <w:marTop w:val="0"/>
      <w:marBottom w:val="0"/>
      <w:divBdr>
        <w:top w:val="none" w:sz="0" w:space="0" w:color="auto"/>
        <w:left w:val="none" w:sz="0" w:space="0" w:color="auto"/>
        <w:bottom w:val="none" w:sz="0" w:space="0" w:color="auto"/>
        <w:right w:val="none" w:sz="0" w:space="0" w:color="auto"/>
      </w:divBdr>
    </w:div>
    <w:div w:id="21106192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jpeg"/><Relationship Id="rId42" Type="http://schemas.openxmlformats.org/officeDocument/2006/relationships/image" Target="media/image34.jpeg"/><Relationship Id="rId47" Type="http://schemas.openxmlformats.org/officeDocument/2006/relationships/image" Target="media/image39.jpeg"/><Relationship Id="rId63" Type="http://schemas.openxmlformats.org/officeDocument/2006/relationships/image" Target="media/image55.jpeg"/><Relationship Id="rId68" Type="http://schemas.openxmlformats.org/officeDocument/2006/relationships/image" Target="media/image60.jpeg"/><Relationship Id="rId84" Type="http://schemas.openxmlformats.org/officeDocument/2006/relationships/image" Target="media/image76.jpeg"/><Relationship Id="rId89" Type="http://schemas.openxmlformats.org/officeDocument/2006/relationships/fontTable" Target="fontTable.xml"/><Relationship Id="rId16" Type="http://schemas.openxmlformats.org/officeDocument/2006/relationships/header" Target="header5.xml"/><Relationship Id="rId11" Type="http://schemas.openxmlformats.org/officeDocument/2006/relationships/header" Target="header2.xml"/><Relationship Id="rId32" Type="http://schemas.openxmlformats.org/officeDocument/2006/relationships/image" Target="media/image24.jpeg"/><Relationship Id="rId37" Type="http://schemas.openxmlformats.org/officeDocument/2006/relationships/image" Target="media/image29.jpeg"/><Relationship Id="rId53" Type="http://schemas.openxmlformats.org/officeDocument/2006/relationships/image" Target="media/image45.jpeg"/><Relationship Id="rId58" Type="http://schemas.openxmlformats.org/officeDocument/2006/relationships/image" Target="media/image50.jpeg"/><Relationship Id="rId74" Type="http://schemas.openxmlformats.org/officeDocument/2006/relationships/image" Target="media/image66.jpeg"/><Relationship Id="rId79" Type="http://schemas.openxmlformats.org/officeDocument/2006/relationships/image" Target="media/image71.jpeg"/><Relationship Id="rId5" Type="http://schemas.openxmlformats.org/officeDocument/2006/relationships/webSettings" Target="webSettings.xml"/><Relationship Id="rId90" Type="http://schemas.openxmlformats.org/officeDocument/2006/relationships/theme" Target="theme/theme1.xml"/><Relationship Id="rId14" Type="http://schemas.openxmlformats.org/officeDocument/2006/relationships/header" Target="header4.xml"/><Relationship Id="rId22" Type="http://schemas.openxmlformats.org/officeDocument/2006/relationships/image" Target="media/image14.pn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image" Target="media/image35.jpeg"/><Relationship Id="rId48" Type="http://schemas.openxmlformats.org/officeDocument/2006/relationships/image" Target="media/image40.jpeg"/><Relationship Id="rId56" Type="http://schemas.openxmlformats.org/officeDocument/2006/relationships/image" Target="media/image48.jpeg"/><Relationship Id="rId64" Type="http://schemas.openxmlformats.org/officeDocument/2006/relationships/image" Target="media/image56.jpeg"/><Relationship Id="rId69" Type="http://schemas.openxmlformats.org/officeDocument/2006/relationships/image" Target="media/image61.jpeg"/><Relationship Id="rId77" Type="http://schemas.openxmlformats.org/officeDocument/2006/relationships/image" Target="media/image69.png"/><Relationship Id="rId8" Type="http://schemas.openxmlformats.org/officeDocument/2006/relationships/header" Target="header1.xml"/><Relationship Id="rId51" Type="http://schemas.openxmlformats.org/officeDocument/2006/relationships/image" Target="media/image43.jpeg"/><Relationship Id="rId72" Type="http://schemas.openxmlformats.org/officeDocument/2006/relationships/image" Target="media/image64.jpeg"/><Relationship Id="rId80" Type="http://schemas.openxmlformats.org/officeDocument/2006/relationships/image" Target="media/image72.jpeg"/><Relationship Id="rId85" Type="http://schemas.openxmlformats.org/officeDocument/2006/relationships/image" Target="media/image77.png"/><Relationship Id="rId3" Type="http://schemas.openxmlformats.org/officeDocument/2006/relationships/styles" Target="styles.xml"/><Relationship Id="rId12" Type="http://schemas.openxmlformats.org/officeDocument/2006/relationships/footer" Target="footer3.xml"/><Relationship Id="rId17" Type="http://schemas.openxmlformats.org/officeDocument/2006/relationships/image" Target="media/image9.pn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image" Target="media/image38.jpeg"/><Relationship Id="rId59" Type="http://schemas.openxmlformats.org/officeDocument/2006/relationships/image" Target="media/image51.jpeg"/><Relationship Id="rId67" Type="http://schemas.openxmlformats.org/officeDocument/2006/relationships/image" Target="media/image59.jpeg"/><Relationship Id="rId20" Type="http://schemas.openxmlformats.org/officeDocument/2006/relationships/image" Target="media/image12.jpeg"/><Relationship Id="rId41" Type="http://schemas.openxmlformats.org/officeDocument/2006/relationships/image" Target="media/image33.jpeg"/><Relationship Id="rId54" Type="http://schemas.openxmlformats.org/officeDocument/2006/relationships/image" Target="media/image46.jpeg"/><Relationship Id="rId62" Type="http://schemas.openxmlformats.org/officeDocument/2006/relationships/image" Target="media/image54.jpeg"/><Relationship Id="rId70" Type="http://schemas.openxmlformats.org/officeDocument/2006/relationships/image" Target="media/image62.jpeg"/><Relationship Id="rId75" Type="http://schemas.openxmlformats.org/officeDocument/2006/relationships/image" Target="media/image67.jpeg"/><Relationship Id="rId83" Type="http://schemas.openxmlformats.org/officeDocument/2006/relationships/image" Target="media/image75.jpeg"/><Relationship Id="rId88" Type="http://schemas.openxmlformats.org/officeDocument/2006/relationships/image" Target="media/image80.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4.xml"/><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49" Type="http://schemas.openxmlformats.org/officeDocument/2006/relationships/image" Target="media/image41.jpeg"/><Relationship Id="rId57" Type="http://schemas.openxmlformats.org/officeDocument/2006/relationships/image" Target="media/image49.jpeg"/><Relationship Id="rId10" Type="http://schemas.openxmlformats.org/officeDocument/2006/relationships/footer" Target="footer2.xml"/><Relationship Id="rId31" Type="http://schemas.openxmlformats.org/officeDocument/2006/relationships/image" Target="media/image23.jpeg"/><Relationship Id="rId44" Type="http://schemas.openxmlformats.org/officeDocument/2006/relationships/image" Target="media/image36.jpeg"/><Relationship Id="rId52" Type="http://schemas.openxmlformats.org/officeDocument/2006/relationships/image" Target="media/image44.jpeg"/><Relationship Id="rId60" Type="http://schemas.openxmlformats.org/officeDocument/2006/relationships/image" Target="media/image52.jpeg"/><Relationship Id="rId65" Type="http://schemas.openxmlformats.org/officeDocument/2006/relationships/image" Target="media/image57.jpeg"/><Relationship Id="rId73" Type="http://schemas.openxmlformats.org/officeDocument/2006/relationships/image" Target="media/image65.jpeg"/><Relationship Id="rId78" Type="http://schemas.openxmlformats.org/officeDocument/2006/relationships/image" Target="media/image70.jpeg"/><Relationship Id="rId81" Type="http://schemas.openxmlformats.org/officeDocument/2006/relationships/image" Target="media/image73.jpg"/><Relationship Id="rId86" Type="http://schemas.openxmlformats.org/officeDocument/2006/relationships/image" Target="media/image78.jpeg"/><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header" Target="header3.xml"/><Relationship Id="rId18" Type="http://schemas.openxmlformats.org/officeDocument/2006/relationships/image" Target="media/image10.jpeg"/><Relationship Id="rId39" Type="http://schemas.openxmlformats.org/officeDocument/2006/relationships/image" Target="media/image31.jpeg"/><Relationship Id="rId34" Type="http://schemas.openxmlformats.org/officeDocument/2006/relationships/image" Target="media/image26.jpeg"/><Relationship Id="rId50" Type="http://schemas.openxmlformats.org/officeDocument/2006/relationships/image" Target="media/image42.jpeg"/><Relationship Id="rId55" Type="http://schemas.openxmlformats.org/officeDocument/2006/relationships/image" Target="media/image47.jpeg"/><Relationship Id="rId76" Type="http://schemas.openxmlformats.org/officeDocument/2006/relationships/image" Target="media/image68.jpeg"/><Relationship Id="rId7" Type="http://schemas.openxmlformats.org/officeDocument/2006/relationships/endnotes" Target="endnotes.xml"/><Relationship Id="rId71" Type="http://schemas.openxmlformats.org/officeDocument/2006/relationships/image" Target="media/image63.jpeg"/><Relationship Id="rId2" Type="http://schemas.openxmlformats.org/officeDocument/2006/relationships/numbering" Target="numbering.xml"/><Relationship Id="rId29" Type="http://schemas.openxmlformats.org/officeDocument/2006/relationships/image" Target="media/image21.jpeg"/><Relationship Id="rId24" Type="http://schemas.openxmlformats.org/officeDocument/2006/relationships/image" Target="media/image16.jpeg"/><Relationship Id="rId40" Type="http://schemas.openxmlformats.org/officeDocument/2006/relationships/image" Target="media/image32.jpeg"/><Relationship Id="rId45" Type="http://schemas.openxmlformats.org/officeDocument/2006/relationships/image" Target="media/image37.jpeg"/><Relationship Id="rId66" Type="http://schemas.openxmlformats.org/officeDocument/2006/relationships/image" Target="media/image58.jpeg"/><Relationship Id="rId87" Type="http://schemas.openxmlformats.org/officeDocument/2006/relationships/image" Target="media/image79.jpeg"/><Relationship Id="rId61" Type="http://schemas.openxmlformats.org/officeDocument/2006/relationships/image" Target="media/image53.jpeg"/><Relationship Id="rId82" Type="http://schemas.openxmlformats.org/officeDocument/2006/relationships/image" Target="media/image74.jpeg"/><Relationship Id="rId19" Type="http://schemas.openxmlformats.org/officeDocument/2006/relationships/image" Target="media/image11.jpeg"/></Relationships>
</file>

<file path=word/_rels/footer4.xml.rels><?xml version="1.0" encoding="UTF-8" standalone="yes"?>
<Relationships xmlns="http://schemas.openxmlformats.org/package/2006/relationships"><Relationship Id="rId1" Type="http://schemas.openxmlformats.org/officeDocument/2006/relationships/image" Target="media/image8.png"/></Relationships>
</file>

<file path=word/_rels/header1.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3.jpeg"/><Relationship Id="rId1" Type="http://schemas.openxmlformats.org/officeDocument/2006/relationships/image" Target="media/image2.png"/><Relationship Id="rId4" Type="http://schemas.openxmlformats.org/officeDocument/2006/relationships/image" Target="media/image5.jpeg"/></Relationships>
</file>

<file path=word/_rels/header2.xml.rels><?xml version="1.0" encoding="UTF-8" standalone="yes"?>
<Relationships xmlns="http://schemas.openxmlformats.org/package/2006/relationships"><Relationship Id="rId1" Type="http://schemas.openxmlformats.org/officeDocument/2006/relationships/image" Target="media/image6.jpeg"/></Relationships>
</file>

<file path=word/_rels/header4.xml.rels><?xml version="1.0" encoding="UTF-8" standalone="yes"?>
<Relationships xmlns="http://schemas.openxmlformats.org/package/2006/relationships"><Relationship Id="rId1" Type="http://schemas.openxmlformats.org/officeDocument/2006/relationships/image" Target="media/image7.png"/></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9A4D410-60B8-4D2F-9BDC-5ABB7FD335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57</Pages>
  <Words>13546</Words>
  <Characters>79926</Characters>
  <Application>Microsoft Office Word</Application>
  <DocSecurity>0</DocSecurity>
  <Lines>666</Lines>
  <Paragraphs>186</Paragraphs>
  <ScaleCrop>false</ScaleCrop>
  <HeadingPairs>
    <vt:vector size="2" baseType="variant">
      <vt:variant>
        <vt:lpstr>Název</vt:lpstr>
      </vt:variant>
      <vt:variant>
        <vt:i4>1</vt:i4>
      </vt:variant>
    </vt:vector>
  </HeadingPairs>
  <TitlesOfParts>
    <vt:vector size="1" baseType="lpstr">
      <vt:lpstr>EP</vt:lpstr>
    </vt:vector>
  </TitlesOfParts>
  <Company>LOYD GROUP s.r.o.</Company>
  <LinksUpToDate>false</LinksUpToDate>
  <CharactersWithSpaces>93286</CharactersWithSpaces>
  <SharedDoc>false</SharedDoc>
  <HLinks>
    <vt:vector size="516" baseType="variant">
      <vt:variant>
        <vt:i4>1376305</vt:i4>
      </vt:variant>
      <vt:variant>
        <vt:i4>512</vt:i4>
      </vt:variant>
      <vt:variant>
        <vt:i4>0</vt:i4>
      </vt:variant>
      <vt:variant>
        <vt:i4>5</vt:i4>
      </vt:variant>
      <vt:variant>
        <vt:lpwstr/>
      </vt:variant>
      <vt:variant>
        <vt:lpwstr>_Toc335332406</vt:lpwstr>
      </vt:variant>
      <vt:variant>
        <vt:i4>1376305</vt:i4>
      </vt:variant>
      <vt:variant>
        <vt:i4>506</vt:i4>
      </vt:variant>
      <vt:variant>
        <vt:i4>0</vt:i4>
      </vt:variant>
      <vt:variant>
        <vt:i4>5</vt:i4>
      </vt:variant>
      <vt:variant>
        <vt:lpwstr/>
      </vt:variant>
      <vt:variant>
        <vt:lpwstr>_Toc335332405</vt:lpwstr>
      </vt:variant>
      <vt:variant>
        <vt:i4>1376305</vt:i4>
      </vt:variant>
      <vt:variant>
        <vt:i4>500</vt:i4>
      </vt:variant>
      <vt:variant>
        <vt:i4>0</vt:i4>
      </vt:variant>
      <vt:variant>
        <vt:i4>5</vt:i4>
      </vt:variant>
      <vt:variant>
        <vt:lpwstr/>
      </vt:variant>
      <vt:variant>
        <vt:lpwstr>_Toc335332404</vt:lpwstr>
      </vt:variant>
      <vt:variant>
        <vt:i4>1376305</vt:i4>
      </vt:variant>
      <vt:variant>
        <vt:i4>494</vt:i4>
      </vt:variant>
      <vt:variant>
        <vt:i4>0</vt:i4>
      </vt:variant>
      <vt:variant>
        <vt:i4>5</vt:i4>
      </vt:variant>
      <vt:variant>
        <vt:lpwstr/>
      </vt:variant>
      <vt:variant>
        <vt:lpwstr>_Toc335332403</vt:lpwstr>
      </vt:variant>
      <vt:variant>
        <vt:i4>1376305</vt:i4>
      </vt:variant>
      <vt:variant>
        <vt:i4>488</vt:i4>
      </vt:variant>
      <vt:variant>
        <vt:i4>0</vt:i4>
      </vt:variant>
      <vt:variant>
        <vt:i4>5</vt:i4>
      </vt:variant>
      <vt:variant>
        <vt:lpwstr/>
      </vt:variant>
      <vt:variant>
        <vt:lpwstr>_Toc335332402</vt:lpwstr>
      </vt:variant>
      <vt:variant>
        <vt:i4>1376305</vt:i4>
      </vt:variant>
      <vt:variant>
        <vt:i4>482</vt:i4>
      </vt:variant>
      <vt:variant>
        <vt:i4>0</vt:i4>
      </vt:variant>
      <vt:variant>
        <vt:i4>5</vt:i4>
      </vt:variant>
      <vt:variant>
        <vt:lpwstr/>
      </vt:variant>
      <vt:variant>
        <vt:lpwstr>_Toc335332401</vt:lpwstr>
      </vt:variant>
      <vt:variant>
        <vt:i4>1376305</vt:i4>
      </vt:variant>
      <vt:variant>
        <vt:i4>476</vt:i4>
      </vt:variant>
      <vt:variant>
        <vt:i4>0</vt:i4>
      </vt:variant>
      <vt:variant>
        <vt:i4>5</vt:i4>
      </vt:variant>
      <vt:variant>
        <vt:lpwstr/>
      </vt:variant>
      <vt:variant>
        <vt:lpwstr>_Toc335332400</vt:lpwstr>
      </vt:variant>
      <vt:variant>
        <vt:i4>1835062</vt:i4>
      </vt:variant>
      <vt:variant>
        <vt:i4>470</vt:i4>
      </vt:variant>
      <vt:variant>
        <vt:i4>0</vt:i4>
      </vt:variant>
      <vt:variant>
        <vt:i4>5</vt:i4>
      </vt:variant>
      <vt:variant>
        <vt:lpwstr/>
      </vt:variant>
      <vt:variant>
        <vt:lpwstr>_Toc335332399</vt:lpwstr>
      </vt:variant>
      <vt:variant>
        <vt:i4>1835062</vt:i4>
      </vt:variant>
      <vt:variant>
        <vt:i4>464</vt:i4>
      </vt:variant>
      <vt:variant>
        <vt:i4>0</vt:i4>
      </vt:variant>
      <vt:variant>
        <vt:i4>5</vt:i4>
      </vt:variant>
      <vt:variant>
        <vt:lpwstr/>
      </vt:variant>
      <vt:variant>
        <vt:lpwstr>_Toc335332398</vt:lpwstr>
      </vt:variant>
      <vt:variant>
        <vt:i4>1835062</vt:i4>
      </vt:variant>
      <vt:variant>
        <vt:i4>458</vt:i4>
      </vt:variant>
      <vt:variant>
        <vt:i4>0</vt:i4>
      </vt:variant>
      <vt:variant>
        <vt:i4>5</vt:i4>
      </vt:variant>
      <vt:variant>
        <vt:lpwstr/>
      </vt:variant>
      <vt:variant>
        <vt:lpwstr>_Toc335332397</vt:lpwstr>
      </vt:variant>
      <vt:variant>
        <vt:i4>1835062</vt:i4>
      </vt:variant>
      <vt:variant>
        <vt:i4>452</vt:i4>
      </vt:variant>
      <vt:variant>
        <vt:i4>0</vt:i4>
      </vt:variant>
      <vt:variant>
        <vt:i4>5</vt:i4>
      </vt:variant>
      <vt:variant>
        <vt:lpwstr/>
      </vt:variant>
      <vt:variant>
        <vt:lpwstr>_Toc335332396</vt:lpwstr>
      </vt:variant>
      <vt:variant>
        <vt:i4>1835062</vt:i4>
      </vt:variant>
      <vt:variant>
        <vt:i4>446</vt:i4>
      </vt:variant>
      <vt:variant>
        <vt:i4>0</vt:i4>
      </vt:variant>
      <vt:variant>
        <vt:i4>5</vt:i4>
      </vt:variant>
      <vt:variant>
        <vt:lpwstr/>
      </vt:variant>
      <vt:variant>
        <vt:lpwstr>_Toc335332395</vt:lpwstr>
      </vt:variant>
      <vt:variant>
        <vt:i4>1835062</vt:i4>
      </vt:variant>
      <vt:variant>
        <vt:i4>440</vt:i4>
      </vt:variant>
      <vt:variant>
        <vt:i4>0</vt:i4>
      </vt:variant>
      <vt:variant>
        <vt:i4>5</vt:i4>
      </vt:variant>
      <vt:variant>
        <vt:lpwstr/>
      </vt:variant>
      <vt:variant>
        <vt:lpwstr>_Toc335332394</vt:lpwstr>
      </vt:variant>
      <vt:variant>
        <vt:i4>1835062</vt:i4>
      </vt:variant>
      <vt:variant>
        <vt:i4>434</vt:i4>
      </vt:variant>
      <vt:variant>
        <vt:i4>0</vt:i4>
      </vt:variant>
      <vt:variant>
        <vt:i4>5</vt:i4>
      </vt:variant>
      <vt:variant>
        <vt:lpwstr/>
      </vt:variant>
      <vt:variant>
        <vt:lpwstr>_Toc335332393</vt:lpwstr>
      </vt:variant>
      <vt:variant>
        <vt:i4>1835062</vt:i4>
      </vt:variant>
      <vt:variant>
        <vt:i4>428</vt:i4>
      </vt:variant>
      <vt:variant>
        <vt:i4>0</vt:i4>
      </vt:variant>
      <vt:variant>
        <vt:i4>5</vt:i4>
      </vt:variant>
      <vt:variant>
        <vt:lpwstr/>
      </vt:variant>
      <vt:variant>
        <vt:lpwstr>_Toc335332392</vt:lpwstr>
      </vt:variant>
      <vt:variant>
        <vt:i4>1835062</vt:i4>
      </vt:variant>
      <vt:variant>
        <vt:i4>422</vt:i4>
      </vt:variant>
      <vt:variant>
        <vt:i4>0</vt:i4>
      </vt:variant>
      <vt:variant>
        <vt:i4>5</vt:i4>
      </vt:variant>
      <vt:variant>
        <vt:lpwstr/>
      </vt:variant>
      <vt:variant>
        <vt:lpwstr>_Toc335332391</vt:lpwstr>
      </vt:variant>
      <vt:variant>
        <vt:i4>1835062</vt:i4>
      </vt:variant>
      <vt:variant>
        <vt:i4>416</vt:i4>
      </vt:variant>
      <vt:variant>
        <vt:i4>0</vt:i4>
      </vt:variant>
      <vt:variant>
        <vt:i4>5</vt:i4>
      </vt:variant>
      <vt:variant>
        <vt:lpwstr/>
      </vt:variant>
      <vt:variant>
        <vt:lpwstr>_Toc335332390</vt:lpwstr>
      </vt:variant>
      <vt:variant>
        <vt:i4>1900598</vt:i4>
      </vt:variant>
      <vt:variant>
        <vt:i4>410</vt:i4>
      </vt:variant>
      <vt:variant>
        <vt:i4>0</vt:i4>
      </vt:variant>
      <vt:variant>
        <vt:i4>5</vt:i4>
      </vt:variant>
      <vt:variant>
        <vt:lpwstr/>
      </vt:variant>
      <vt:variant>
        <vt:lpwstr>_Toc335332389</vt:lpwstr>
      </vt:variant>
      <vt:variant>
        <vt:i4>1900598</vt:i4>
      </vt:variant>
      <vt:variant>
        <vt:i4>404</vt:i4>
      </vt:variant>
      <vt:variant>
        <vt:i4>0</vt:i4>
      </vt:variant>
      <vt:variant>
        <vt:i4>5</vt:i4>
      </vt:variant>
      <vt:variant>
        <vt:lpwstr/>
      </vt:variant>
      <vt:variant>
        <vt:lpwstr>_Toc335332388</vt:lpwstr>
      </vt:variant>
      <vt:variant>
        <vt:i4>1900598</vt:i4>
      </vt:variant>
      <vt:variant>
        <vt:i4>398</vt:i4>
      </vt:variant>
      <vt:variant>
        <vt:i4>0</vt:i4>
      </vt:variant>
      <vt:variant>
        <vt:i4>5</vt:i4>
      </vt:variant>
      <vt:variant>
        <vt:lpwstr/>
      </vt:variant>
      <vt:variant>
        <vt:lpwstr>_Toc335332387</vt:lpwstr>
      </vt:variant>
      <vt:variant>
        <vt:i4>1900598</vt:i4>
      </vt:variant>
      <vt:variant>
        <vt:i4>392</vt:i4>
      </vt:variant>
      <vt:variant>
        <vt:i4>0</vt:i4>
      </vt:variant>
      <vt:variant>
        <vt:i4>5</vt:i4>
      </vt:variant>
      <vt:variant>
        <vt:lpwstr/>
      </vt:variant>
      <vt:variant>
        <vt:lpwstr>_Toc335332386</vt:lpwstr>
      </vt:variant>
      <vt:variant>
        <vt:i4>1900598</vt:i4>
      </vt:variant>
      <vt:variant>
        <vt:i4>386</vt:i4>
      </vt:variant>
      <vt:variant>
        <vt:i4>0</vt:i4>
      </vt:variant>
      <vt:variant>
        <vt:i4>5</vt:i4>
      </vt:variant>
      <vt:variant>
        <vt:lpwstr/>
      </vt:variant>
      <vt:variant>
        <vt:lpwstr>_Toc335332385</vt:lpwstr>
      </vt:variant>
      <vt:variant>
        <vt:i4>1900598</vt:i4>
      </vt:variant>
      <vt:variant>
        <vt:i4>380</vt:i4>
      </vt:variant>
      <vt:variant>
        <vt:i4>0</vt:i4>
      </vt:variant>
      <vt:variant>
        <vt:i4>5</vt:i4>
      </vt:variant>
      <vt:variant>
        <vt:lpwstr/>
      </vt:variant>
      <vt:variant>
        <vt:lpwstr>_Toc335332384</vt:lpwstr>
      </vt:variant>
      <vt:variant>
        <vt:i4>1900598</vt:i4>
      </vt:variant>
      <vt:variant>
        <vt:i4>374</vt:i4>
      </vt:variant>
      <vt:variant>
        <vt:i4>0</vt:i4>
      </vt:variant>
      <vt:variant>
        <vt:i4>5</vt:i4>
      </vt:variant>
      <vt:variant>
        <vt:lpwstr/>
      </vt:variant>
      <vt:variant>
        <vt:lpwstr>_Toc335332383</vt:lpwstr>
      </vt:variant>
      <vt:variant>
        <vt:i4>1900598</vt:i4>
      </vt:variant>
      <vt:variant>
        <vt:i4>368</vt:i4>
      </vt:variant>
      <vt:variant>
        <vt:i4>0</vt:i4>
      </vt:variant>
      <vt:variant>
        <vt:i4>5</vt:i4>
      </vt:variant>
      <vt:variant>
        <vt:lpwstr/>
      </vt:variant>
      <vt:variant>
        <vt:lpwstr>_Toc335332382</vt:lpwstr>
      </vt:variant>
      <vt:variant>
        <vt:i4>1900598</vt:i4>
      </vt:variant>
      <vt:variant>
        <vt:i4>362</vt:i4>
      </vt:variant>
      <vt:variant>
        <vt:i4>0</vt:i4>
      </vt:variant>
      <vt:variant>
        <vt:i4>5</vt:i4>
      </vt:variant>
      <vt:variant>
        <vt:lpwstr/>
      </vt:variant>
      <vt:variant>
        <vt:lpwstr>_Toc335332381</vt:lpwstr>
      </vt:variant>
      <vt:variant>
        <vt:i4>1900598</vt:i4>
      </vt:variant>
      <vt:variant>
        <vt:i4>356</vt:i4>
      </vt:variant>
      <vt:variant>
        <vt:i4>0</vt:i4>
      </vt:variant>
      <vt:variant>
        <vt:i4>5</vt:i4>
      </vt:variant>
      <vt:variant>
        <vt:lpwstr/>
      </vt:variant>
      <vt:variant>
        <vt:lpwstr>_Toc335332380</vt:lpwstr>
      </vt:variant>
      <vt:variant>
        <vt:i4>1179702</vt:i4>
      </vt:variant>
      <vt:variant>
        <vt:i4>350</vt:i4>
      </vt:variant>
      <vt:variant>
        <vt:i4>0</vt:i4>
      </vt:variant>
      <vt:variant>
        <vt:i4>5</vt:i4>
      </vt:variant>
      <vt:variant>
        <vt:lpwstr/>
      </vt:variant>
      <vt:variant>
        <vt:lpwstr>_Toc335332379</vt:lpwstr>
      </vt:variant>
      <vt:variant>
        <vt:i4>1179702</vt:i4>
      </vt:variant>
      <vt:variant>
        <vt:i4>344</vt:i4>
      </vt:variant>
      <vt:variant>
        <vt:i4>0</vt:i4>
      </vt:variant>
      <vt:variant>
        <vt:i4>5</vt:i4>
      </vt:variant>
      <vt:variant>
        <vt:lpwstr/>
      </vt:variant>
      <vt:variant>
        <vt:lpwstr>_Toc335332378</vt:lpwstr>
      </vt:variant>
      <vt:variant>
        <vt:i4>1179702</vt:i4>
      </vt:variant>
      <vt:variant>
        <vt:i4>338</vt:i4>
      </vt:variant>
      <vt:variant>
        <vt:i4>0</vt:i4>
      </vt:variant>
      <vt:variant>
        <vt:i4>5</vt:i4>
      </vt:variant>
      <vt:variant>
        <vt:lpwstr/>
      </vt:variant>
      <vt:variant>
        <vt:lpwstr>_Toc335332377</vt:lpwstr>
      </vt:variant>
      <vt:variant>
        <vt:i4>1179702</vt:i4>
      </vt:variant>
      <vt:variant>
        <vt:i4>332</vt:i4>
      </vt:variant>
      <vt:variant>
        <vt:i4>0</vt:i4>
      </vt:variant>
      <vt:variant>
        <vt:i4>5</vt:i4>
      </vt:variant>
      <vt:variant>
        <vt:lpwstr/>
      </vt:variant>
      <vt:variant>
        <vt:lpwstr>_Toc335332376</vt:lpwstr>
      </vt:variant>
      <vt:variant>
        <vt:i4>1179702</vt:i4>
      </vt:variant>
      <vt:variant>
        <vt:i4>326</vt:i4>
      </vt:variant>
      <vt:variant>
        <vt:i4>0</vt:i4>
      </vt:variant>
      <vt:variant>
        <vt:i4>5</vt:i4>
      </vt:variant>
      <vt:variant>
        <vt:lpwstr/>
      </vt:variant>
      <vt:variant>
        <vt:lpwstr>_Toc335332375</vt:lpwstr>
      </vt:variant>
      <vt:variant>
        <vt:i4>1179702</vt:i4>
      </vt:variant>
      <vt:variant>
        <vt:i4>320</vt:i4>
      </vt:variant>
      <vt:variant>
        <vt:i4>0</vt:i4>
      </vt:variant>
      <vt:variant>
        <vt:i4>5</vt:i4>
      </vt:variant>
      <vt:variant>
        <vt:lpwstr/>
      </vt:variant>
      <vt:variant>
        <vt:lpwstr>_Toc335332374</vt:lpwstr>
      </vt:variant>
      <vt:variant>
        <vt:i4>1179702</vt:i4>
      </vt:variant>
      <vt:variant>
        <vt:i4>314</vt:i4>
      </vt:variant>
      <vt:variant>
        <vt:i4>0</vt:i4>
      </vt:variant>
      <vt:variant>
        <vt:i4>5</vt:i4>
      </vt:variant>
      <vt:variant>
        <vt:lpwstr/>
      </vt:variant>
      <vt:variant>
        <vt:lpwstr>_Toc335332373</vt:lpwstr>
      </vt:variant>
      <vt:variant>
        <vt:i4>1179702</vt:i4>
      </vt:variant>
      <vt:variant>
        <vt:i4>308</vt:i4>
      </vt:variant>
      <vt:variant>
        <vt:i4>0</vt:i4>
      </vt:variant>
      <vt:variant>
        <vt:i4>5</vt:i4>
      </vt:variant>
      <vt:variant>
        <vt:lpwstr/>
      </vt:variant>
      <vt:variant>
        <vt:lpwstr>_Toc335332372</vt:lpwstr>
      </vt:variant>
      <vt:variant>
        <vt:i4>1179702</vt:i4>
      </vt:variant>
      <vt:variant>
        <vt:i4>302</vt:i4>
      </vt:variant>
      <vt:variant>
        <vt:i4>0</vt:i4>
      </vt:variant>
      <vt:variant>
        <vt:i4>5</vt:i4>
      </vt:variant>
      <vt:variant>
        <vt:lpwstr/>
      </vt:variant>
      <vt:variant>
        <vt:lpwstr>_Toc335332371</vt:lpwstr>
      </vt:variant>
      <vt:variant>
        <vt:i4>1179702</vt:i4>
      </vt:variant>
      <vt:variant>
        <vt:i4>296</vt:i4>
      </vt:variant>
      <vt:variant>
        <vt:i4>0</vt:i4>
      </vt:variant>
      <vt:variant>
        <vt:i4>5</vt:i4>
      </vt:variant>
      <vt:variant>
        <vt:lpwstr/>
      </vt:variant>
      <vt:variant>
        <vt:lpwstr>_Toc335332370</vt:lpwstr>
      </vt:variant>
      <vt:variant>
        <vt:i4>1245238</vt:i4>
      </vt:variant>
      <vt:variant>
        <vt:i4>290</vt:i4>
      </vt:variant>
      <vt:variant>
        <vt:i4>0</vt:i4>
      </vt:variant>
      <vt:variant>
        <vt:i4>5</vt:i4>
      </vt:variant>
      <vt:variant>
        <vt:lpwstr/>
      </vt:variant>
      <vt:variant>
        <vt:lpwstr>_Toc335332369</vt:lpwstr>
      </vt:variant>
      <vt:variant>
        <vt:i4>1245238</vt:i4>
      </vt:variant>
      <vt:variant>
        <vt:i4>284</vt:i4>
      </vt:variant>
      <vt:variant>
        <vt:i4>0</vt:i4>
      </vt:variant>
      <vt:variant>
        <vt:i4>5</vt:i4>
      </vt:variant>
      <vt:variant>
        <vt:lpwstr/>
      </vt:variant>
      <vt:variant>
        <vt:lpwstr>_Toc335332368</vt:lpwstr>
      </vt:variant>
      <vt:variant>
        <vt:i4>1245238</vt:i4>
      </vt:variant>
      <vt:variant>
        <vt:i4>278</vt:i4>
      </vt:variant>
      <vt:variant>
        <vt:i4>0</vt:i4>
      </vt:variant>
      <vt:variant>
        <vt:i4>5</vt:i4>
      </vt:variant>
      <vt:variant>
        <vt:lpwstr/>
      </vt:variant>
      <vt:variant>
        <vt:lpwstr>_Toc335332367</vt:lpwstr>
      </vt:variant>
      <vt:variant>
        <vt:i4>1245238</vt:i4>
      </vt:variant>
      <vt:variant>
        <vt:i4>272</vt:i4>
      </vt:variant>
      <vt:variant>
        <vt:i4>0</vt:i4>
      </vt:variant>
      <vt:variant>
        <vt:i4>5</vt:i4>
      </vt:variant>
      <vt:variant>
        <vt:lpwstr/>
      </vt:variant>
      <vt:variant>
        <vt:lpwstr>_Toc335332366</vt:lpwstr>
      </vt:variant>
      <vt:variant>
        <vt:i4>1245238</vt:i4>
      </vt:variant>
      <vt:variant>
        <vt:i4>266</vt:i4>
      </vt:variant>
      <vt:variant>
        <vt:i4>0</vt:i4>
      </vt:variant>
      <vt:variant>
        <vt:i4>5</vt:i4>
      </vt:variant>
      <vt:variant>
        <vt:lpwstr/>
      </vt:variant>
      <vt:variant>
        <vt:lpwstr>_Toc335332365</vt:lpwstr>
      </vt:variant>
      <vt:variant>
        <vt:i4>1245238</vt:i4>
      </vt:variant>
      <vt:variant>
        <vt:i4>260</vt:i4>
      </vt:variant>
      <vt:variant>
        <vt:i4>0</vt:i4>
      </vt:variant>
      <vt:variant>
        <vt:i4>5</vt:i4>
      </vt:variant>
      <vt:variant>
        <vt:lpwstr/>
      </vt:variant>
      <vt:variant>
        <vt:lpwstr>_Toc335332364</vt:lpwstr>
      </vt:variant>
      <vt:variant>
        <vt:i4>1245238</vt:i4>
      </vt:variant>
      <vt:variant>
        <vt:i4>254</vt:i4>
      </vt:variant>
      <vt:variant>
        <vt:i4>0</vt:i4>
      </vt:variant>
      <vt:variant>
        <vt:i4>5</vt:i4>
      </vt:variant>
      <vt:variant>
        <vt:lpwstr/>
      </vt:variant>
      <vt:variant>
        <vt:lpwstr>_Toc335332363</vt:lpwstr>
      </vt:variant>
      <vt:variant>
        <vt:i4>1245238</vt:i4>
      </vt:variant>
      <vt:variant>
        <vt:i4>248</vt:i4>
      </vt:variant>
      <vt:variant>
        <vt:i4>0</vt:i4>
      </vt:variant>
      <vt:variant>
        <vt:i4>5</vt:i4>
      </vt:variant>
      <vt:variant>
        <vt:lpwstr/>
      </vt:variant>
      <vt:variant>
        <vt:lpwstr>_Toc335332362</vt:lpwstr>
      </vt:variant>
      <vt:variant>
        <vt:i4>1245238</vt:i4>
      </vt:variant>
      <vt:variant>
        <vt:i4>242</vt:i4>
      </vt:variant>
      <vt:variant>
        <vt:i4>0</vt:i4>
      </vt:variant>
      <vt:variant>
        <vt:i4>5</vt:i4>
      </vt:variant>
      <vt:variant>
        <vt:lpwstr/>
      </vt:variant>
      <vt:variant>
        <vt:lpwstr>_Toc335332361</vt:lpwstr>
      </vt:variant>
      <vt:variant>
        <vt:i4>1245238</vt:i4>
      </vt:variant>
      <vt:variant>
        <vt:i4>236</vt:i4>
      </vt:variant>
      <vt:variant>
        <vt:i4>0</vt:i4>
      </vt:variant>
      <vt:variant>
        <vt:i4>5</vt:i4>
      </vt:variant>
      <vt:variant>
        <vt:lpwstr/>
      </vt:variant>
      <vt:variant>
        <vt:lpwstr>_Toc335332360</vt:lpwstr>
      </vt:variant>
      <vt:variant>
        <vt:i4>1048630</vt:i4>
      </vt:variant>
      <vt:variant>
        <vt:i4>230</vt:i4>
      </vt:variant>
      <vt:variant>
        <vt:i4>0</vt:i4>
      </vt:variant>
      <vt:variant>
        <vt:i4>5</vt:i4>
      </vt:variant>
      <vt:variant>
        <vt:lpwstr/>
      </vt:variant>
      <vt:variant>
        <vt:lpwstr>_Toc335332359</vt:lpwstr>
      </vt:variant>
      <vt:variant>
        <vt:i4>1048630</vt:i4>
      </vt:variant>
      <vt:variant>
        <vt:i4>224</vt:i4>
      </vt:variant>
      <vt:variant>
        <vt:i4>0</vt:i4>
      </vt:variant>
      <vt:variant>
        <vt:i4>5</vt:i4>
      </vt:variant>
      <vt:variant>
        <vt:lpwstr/>
      </vt:variant>
      <vt:variant>
        <vt:lpwstr>_Toc335332358</vt:lpwstr>
      </vt:variant>
      <vt:variant>
        <vt:i4>1048630</vt:i4>
      </vt:variant>
      <vt:variant>
        <vt:i4>218</vt:i4>
      </vt:variant>
      <vt:variant>
        <vt:i4>0</vt:i4>
      </vt:variant>
      <vt:variant>
        <vt:i4>5</vt:i4>
      </vt:variant>
      <vt:variant>
        <vt:lpwstr/>
      </vt:variant>
      <vt:variant>
        <vt:lpwstr>_Toc335332357</vt:lpwstr>
      </vt:variant>
      <vt:variant>
        <vt:i4>1048630</vt:i4>
      </vt:variant>
      <vt:variant>
        <vt:i4>212</vt:i4>
      </vt:variant>
      <vt:variant>
        <vt:i4>0</vt:i4>
      </vt:variant>
      <vt:variant>
        <vt:i4>5</vt:i4>
      </vt:variant>
      <vt:variant>
        <vt:lpwstr/>
      </vt:variant>
      <vt:variant>
        <vt:lpwstr>_Toc335332356</vt:lpwstr>
      </vt:variant>
      <vt:variant>
        <vt:i4>1048630</vt:i4>
      </vt:variant>
      <vt:variant>
        <vt:i4>206</vt:i4>
      </vt:variant>
      <vt:variant>
        <vt:i4>0</vt:i4>
      </vt:variant>
      <vt:variant>
        <vt:i4>5</vt:i4>
      </vt:variant>
      <vt:variant>
        <vt:lpwstr/>
      </vt:variant>
      <vt:variant>
        <vt:lpwstr>_Toc335332355</vt:lpwstr>
      </vt:variant>
      <vt:variant>
        <vt:i4>1048630</vt:i4>
      </vt:variant>
      <vt:variant>
        <vt:i4>200</vt:i4>
      </vt:variant>
      <vt:variant>
        <vt:i4>0</vt:i4>
      </vt:variant>
      <vt:variant>
        <vt:i4>5</vt:i4>
      </vt:variant>
      <vt:variant>
        <vt:lpwstr/>
      </vt:variant>
      <vt:variant>
        <vt:lpwstr>_Toc335332354</vt:lpwstr>
      </vt:variant>
      <vt:variant>
        <vt:i4>1048630</vt:i4>
      </vt:variant>
      <vt:variant>
        <vt:i4>194</vt:i4>
      </vt:variant>
      <vt:variant>
        <vt:i4>0</vt:i4>
      </vt:variant>
      <vt:variant>
        <vt:i4>5</vt:i4>
      </vt:variant>
      <vt:variant>
        <vt:lpwstr/>
      </vt:variant>
      <vt:variant>
        <vt:lpwstr>_Toc335332353</vt:lpwstr>
      </vt:variant>
      <vt:variant>
        <vt:i4>1048630</vt:i4>
      </vt:variant>
      <vt:variant>
        <vt:i4>188</vt:i4>
      </vt:variant>
      <vt:variant>
        <vt:i4>0</vt:i4>
      </vt:variant>
      <vt:variant>
        <vt:i4>5</vt:i4>
      </vt:variant>
      <vt:variant>
        <vt:lpwstr/>
      </vt:variant>
      <vt:variant>
        <vt:lpwstr>_Toc335332352</vt:lpwstr>
      </vt:variant>
      <vt:variant>
        <vt:i4>1048630</vt:i4>
      </vt:variant>
      <vt:variant>
        <vt:i4>182</vt:i4>
      </vt:variant>
      <vt:variant>
        <vt:i4>0</vt:i4>
      </vt:variant>
      <vt:variant>
        <vt:i4>5</vt:i4>
      </vt:variant>
      <vt:variant>
        <vt:lpwstr/>
      </vt:variant>
      <vt:variant>
        <vt:lpwstr>_Toc335332351</vt:lpwstr>
      </vt:variant>
      <vt:variant>
        <vt:i4>1048630</vt:i4>
      </vt:variant>
      <vt:variant>
        <vt:i4>176</vt:i4>
      </vt:variant>
      <vt:variant>
        <vt:i4>0</vt:i4>
      </vt:variant>
      <vt:variant>
        <vt:i4>5</vt:i4>
      </vt:variant>
      <vt:variant>
        <vt:lpwstr/>
      </vt:variant>
      <vt:variant>
        <vt:lpwstr>_Toc335332350</vt:lpwstr>
      </vt:variant>
      <vt:variant>
        <vt:i4>1114166</vt:i4>
      </vt:variant>
      <vt:variant>
        <vt:i4>170</vt:i4>
      </vt:variant>
      <vt:variant>
        <vt:i4>0</vt:i4>
      </vt:variant>
      <vt:variant>
        <vt:i4>5</vt:i4>
      </vt:variant>
      <vt:variant>
        <vt:lpwstr/>
      </vt:variant>
      <vt:variant>
        <vt:lpwstr>_Toc335332349</vt:lpwstr>
      </vt:variant>
      <vt:variant>
        <vt:i4>1114166</vt:i4>
      </vt:variant>
      <vt:variant>
        <vt:i4>164</vt:i4>
      </vt:variant>
      <vt:variant>
        <vt:i4>0</vt:i4>
      </vt:variant>
      <vt:variant>
        <vt:i4>5</vt:i4>
      </vt:variant>
      <vt:variant>
        <vt:lpwstr/>
      </vt:variant>
      <vt:variant>
        <vt:lpwstr>_Toc335332348</vt:lpwstr>
      </vt:variant>
      <vt:variant>
        <vt:i4>1114166</vt:i4>
      </vt:variant>
      <vt:variant>
        <vt:i4>158</vt:i4>
      </vt:variant>
      <vt:variant>
        <vt:i4>0</vt:i4>
      </vt:variant>
      <vt:variant>
        <vt:i4>5</vt:i4>
      </vt:variant>
      <vt:variant>
        <vt:lpwstr/>
      </vt:variant>
      <vt:variant>
        <vt:lpwstr>_Toc335332347</vt:lpwstr>
      </vt:variant>
      <vt:variant>
        <vt:i4>1114166</vt:i4>
      </vt:variant>
      <vt:variant>
        <vt:i4>152</vt:i4>
      </vt:variant>
      <vt:variant>
        <vt:i4>0</vt:i4>
      </vt:variant>
      <vt:variant>
        <vt:i4>5</vt:i4>
      </vt:variant>
      <vt:variant>
        <vt:lpwstr/>
      </vt:variant>
      <vt:variant>
        <vt:lpwstr>_Toc335332346</vt:lpwstr>
      </vt:variant>
      <vt:variant>
        <vt:i4>1114166</vt:i4>
      </vt:variant>
      <vt:variant>
        <vt:i4>146</vt:i4>
      </vt:variant>
      <vt:variant>
        <vt:i4>0</vt:i4>
      </vt:variant>
      <vt:variant>
        <vt:i4>5</vt:i4>
      </vt:variant>
      <vt:variant>
        <vt:lpwstr/>
      </vt:variant>
      <vt:variant>
        <vt:lpwstr>_Toc335332345</vt:lpwstr>
      </vt:variant>
      <vt:variant>
        <vt:i4>1114166</vt:i4>
      </vt:variant>
      <vt:variant>
        <vt:i4>140</vt:i4>
      </vt:variant>
      <vt:variant>
        <vt:i4>0</vt:i4>
      </vt:variant>
      <vt:variant>
        <vt:i4>5</vt:i4>
      </vt:variant>
      <vt:variant>
        <vt:lpwstr/>
      </vt:variant>
      <vt:variant>
        <vt:lpwstr>_Toc335332344</vt:lpwstr>
      </vt:variant>
      <vt:variant>
        <vt:i4>1114166</vt:i4>
      </vt:variant>
      <vt:variant>
        <vt:i4>134</vt:i4>
      </vt:variant>
      <vt:variant>
        <vt:i4>0</vt:i4>
      </vt:variant>
      <vt:variant>
        <vt:i4>5</vt:i4>
      </vt:variant>
      <vt:variant>
        <vt:lpwstr/>
      </vt:variant>
      <vt:variant>
        <vt:lpwstr>_Toc335332343</vt:lpwstr>
      </vt:variant>
      <vt:variant>
        <vt:i4>1114166</vt:i4>
      </vt:variant>
      <vt:variant>
        <vt:i4>128</vt:i4>
      </vt:variant>
      <vt:variant>
        <vt:i4>0</vt:i4>
      </vt:variant>
      <vt:variant>
        <vt:i4>5</vt:i4>
      </vt:variant>
      <vt:variant>
        <vt:lpwstr/>
      </vt:variant>
      <vt:variant>
        <vt:lpwstr>_Toc335332342</vt:lpwstr>
      </vt:variant>
      <vt:variant>
        <vt:i4>1114166</vt:i4>
      </vt:variant>
      <vt:variant>
        <vt:i4>122</vt:i4>
      </vt:variant>
      <vt:variant>
        <vt:i4>0</vt:i4>
      </vt:variant>
      <vt:variant>
        <vt:i4>5</vt:i4>
      </vt:variant>
      <vt:variant>
        <vt:lpwstr/>
      </vt:variant>
      <vt:variant>
        <vt:lpwstr>_Toc335332341</vt:lpwstr>
      </vt:variant>
      <vt:variant>
        <vt:i4>1114166</vt:i4>
      </vt:variant>
      <vt:variant>
        <vt:i4>116</vt:i4>
      </vt:variant>
      <vt:variant>
        <vt:i4>0</vt:i4>
      </vt:variant>
      <vt:variant>
        <vt:i4>5</vt:i4>
      </vt:variant>
      <vt:variant>
        <vt:lpwstr/>
      </vt:variant>
      <vt:variant>
        <vt:lpwstr>_Toc335332340</vt:lpwstr>
      </vt:variant>
      <vt:variant>
        <vt:i4>1441846</vt:i4>
      </vt:variant>
      <vt:variant>
        <vt:i4>110</vt:i4>
      </vt:variant>
      <vt:variant>
        <vt:i4>0</vt:i4>
      </vt:variant>
      <vt:variant>
        <vt:i4>5</vt:i4>
      </vt:variant>
      <vt:variant>
        <vt:lpwstr/>
      </vt:variant>
      <vt:variant>
        <vt:lpwstr>_Toc335332339</vt:lpwstr>
      </vt:variant>
      <vt:variant>
        <vt:i4>1441846</vt:i4>
      </vt:variant>
      <vt:variant>
        <vt:i4>104</vt:i4>
      </vt:variant>
      <vt:variant>
        <vt:i4>0</vt:i4>
      </vt:variant>
      <vt:variant>
        <vt:i4>5</vt:i4>
      </vt:variant>
      <vt:variant>
        <vt:lpwstr/>
      </vt:variant>
      <vt:variant>
        <vt:lpwstr>_Toc335332338</vt:lpwstr>
      </vt:variant>
      <vt:variant>
        <vt:i4>1441846</vt:i4>
      </vt:variant>
      <vt:variant>
        <vt:i4>98</vt:i4>
      </vt:variant>
      <vt:variant>
        <vt:i4>0</vt:i4>
      </vt:variant>
      <vt:variant>
        <vt:i4>5</vt:i4>
      </vt:variant>
      <vt:variant>
        <vt:lpwstr/>
      </vt:variant>
      <vt:variant>
        <vt:lpwstr>_Toc335332337</vt:lpwstr>
      </vt:variant>
      <vt:variant>
        <vt:i4>1441846</vt:i4>
      </vt:variant>
      <vt:variant>
        <vt:i4>92</vt:i4>
      </vt:variant>
      <vt:variant>
        <vt:i4>0</vt:i4>
      </vt:variant>
      <vt:variant>
        <vt:i4>5</vt:i4>
      </vt:variant>
      <vt:variant>
        <vt:lpwstr/>
      </vt:variant>
      <vt:variant>
        <vt:lpwstr>_Toc335332336</vt:lpwstr>
      </vt:variant>
      <vt:variant>
        <vt:i4>1441846</vt:i4>
      </vt:variant>
      <vt:variant>
        <vt:i4>86</vt:i4>
      </vt:variant>
      <vt:variant>
        <vt:i4>0</vt:i4>
      </vt:variant>
      <vt:variant>
        <vt:i4>5</vt:i4>
      </vt:variant>
      <vt:variant>
        <vt:lpwstr/>
      </vt:variant>
      <vt:variant>
        <vt:lpwstr>_Toc335332335</vt:lpwstr>
      </vt:variant>
      <vt:variant>
        <vt:i4>1441846</vt:i4>
      </vt:variant>
      <vt:variant>
        <vt:i4>80</vt:i4>
      </vt:variant>
      <vt:variant>
        <vt:i4>0</vt:i4>
      </vt:variant>
      <vt:variant>
        <vt:i4>5</vt:i4>
      </vt:variant>
      <vt:variant>
        <vt:lpwstr/>
      </vt:variant>
      <vt:variant>
        <vt:lpwstr>_Toc335332334</vt:lpwstr>
      </vt:variant>
      <vt:variant>
        <vt:i4>1441846</vt:i4>
      </vt:variant>
      <vt:variant>
        <vt:i4>74</vt:i4>
      </vt:variant>
      <vt:variant>
        <vt:i4>0</vt:i4>
      </vt:variant>
      <vt:variant>
        <vt:i4>5</vt:i4>
      </vt:variant>
      <vt:variant>
        <vt:lpwstr/>
      </vt:variant>
      <vt:variant>
        <vt:lpwstr>_Toc335332333</vt:lpwstr>
      </vt:variant>
      <vt:variant>
        <vt:i4>1441846</vt:i4>
      </vt:variant>
      <vt:variant>
        <vt:i4>68</vt:i4>
      </vt:variant>
      <vt:variant>
        <vt:i4>0</vt:i4>
      </vt:variant>
      <vt:variant>
        <vt:i4>5</vt:i4>
      </vt:variant>
      <vt:variant>
        <vt:lpwstr/>
      </vt:variant>
      <vt:variant>
        <vt:lpwstr>_Toc335332332</vt:lpwstr>
      </vt:variant>
      <vt:variant>
        <vt:i4>1441846</vt:i4>
      </vt:variant>
      <vt:variant>
        <vt:i4>62</vt:i4>
      </vt:variant>
      <vt:variant>
        <vt:i4>0</vt:i4>
      </vt:variant>
      <vt:variant>
        <vt:i4>5</vt:i4>
      </vt:variant>
      <vt:variant>
        <vt:lpwstr/>
      </vt:variant>
      <vt:variant>
        <vt:lpwstr>_Toc335332331</vt:lpwstr>
      </vt:variant>
      <vt:variant>
        <vt:i4>1441846</vt:i4>
      </vt:variant>
      <vt:variant>
        <vt:i4>56</vt:i4>
      </vt:variant>
      <vt:variant>
        <vt:i4>0</vt:i4>
      </vt:variant>
      <vt:variant>
        <vt:i4>5</vt:i4>
      </vt:variant>
      <vt:variant>
        <vt:lpwstr/>
      </vt:variant>
      <vt:variant>
        <vt:lpwstr>_Toc335332330</vt:lpwstr>
      </vt:variant>
      <vt:variant>
        <vt:i4>1507382</vt:i4>
      </vt:variant>
      <vt:variant>
        <vt:i4>50</vt:i4>
      </vt:variant>
      <vt:variant>
        <vt:i4>0</vt:i4>
      </vt:variant>
      <vt:variant>
        <vt:i4>5</vt:i4>
      </vt:variant>
      <vt:variant>
        <vt:lpwstr/>
      </vt:variant>
      <vt:variant>
        <vt:lpwstr>_Toc335332329</vt:lpwstr>
      </vt:variant>
      <vt:variant>
        <vt:i4>1507382</vt:i4>
      </vt:variant>
      <vt:variant>
        <vt:i4>44</vt:i4>
      </vt:variant>
      <vt:variant>
        <vt:i4>0</vt:i4>
      </vt:variant>
      <vt:variant>
        <vt:i4>5</vt:i4>
      </vt:variant>
      <vt:variant>
        <vt:lpwstr/>
      </vt:variant>
      <vt:variant>
        <vt:lpwstr>_Toc335332328</vt:lpwstr>
      </vt:variant>
      <vt:variant>
        <vt:i4>1507382</vt:i4>
      </vt:variant>
      <vt:variant>
        <vt:i4>38</vt:i4>
      </vt:variant>
      <vt:variant>
        <vt:i4>0</vt:i4>
      </vt:variant>
      <vt:variant>
        <vt:i4>5</vt:i4>
      </vt:variant>
      <vt:variant>
        <vt:lpwstr/>
      </vt:variant>
      <vt:variant>
        <vt:lpwstr>_Toc335332327</vt:lpwstr>
      </vt:variant>
      <vt:variant>
        <vt:i4>1507382</vt:i4>
      </vt:variant>
      <vt:variant>
        <vt:i4>32</vt:i4>
      </vt:variant>
      <vt:variant>
        <vt:i4>0</vt:i4>
      </vt:variant>
      <vt:variant>
        <vt:i4>5</vt:i4>
      </vt:variant>
      <vt:variant>
        <vt:lpwstr/>
      </vt:variant>
      <vt:variant>
        <vt:lpwstr>_Toc335332326</vt:lpwstr>
      </vt:variant>
      <vt:variant>
        <vt:i4>1507382</vt:i4>
      </vt:variant>
      <vt:variant>
        <vt:i4>26</vt:i4>
      </vt:variant>
      <vt:variant>
        <vt:i4>0</vt:i4>
      </vt:variant>
      <vt:variant>
        <vt:i4>5</vt:i4>
      </vt:variant>
      <vt:variant>
        <vt:lpwstr/>
      </vt:variant>
      <vt:variant>
        <vt:lpwstr>_Toc335332325</vt:lpwstr>
      </vt:variant>
      <vt:variant>
        <vt:i4>1507382</vt:i4>
      </vt:variant>
      <vt:variant>
        <vt:i4>20</vt:i4>
      </vt:variant>
      <vt:variant>
        <vt:i4>0</vt:i4>
      </vt:variant>
      <vt:variant>
        <vt:i4>5</vt:i4>
      </vt:variant>
      <vt:variant>
        <vt:lpwstr/>
      </vt:variant>
      <vt:variant>
        <vt:lpwstr>_Toc335332324</vt:lpwstr>
      </vt:variant>
      <vt:variant>
        <vt:i4>1507382</vt:i4>
      </vt:variant>
      <vt:variant>
        <vt:i4>14</vt:i4>
      </vt:variant>
      <vt:variant>
        <vt:i4>0</vt:i4>
      </vt:variant>
      <vt:variant>
        <vt:i4>5</vt:i4>
      </vt:variant>
      <vt:variant>
        <vt:lpwstr/>
      </vt:variant>
      <vt:variant>
        <vt:lpwstr>_Toc335332323</vt:lpwstr>
      </vt:variant>
      <vt:variant>
        <vt:i4>1507382</vt:i4>
      </vt:variant>
      <vt:variant>
        <vt:i4>8</vt:i4>
      </vt:variant>
      <vt:variant>
        <vt:i4>0</vt:i4>
      </vt:variant>
      <vt:variant>
        <vt:i4>5</vt:i4>
      </vt:variant>
      <vt:variant>
        <vt:lpwstr/>
      </vt:variant>
      <vt:variant>
        <vt:lpwstr>_Toc335332322</vt:lpwstr>
      </vt:variant>
      <vt:variant>
        <vt:i4>1507382</vt:i4>
      </vt:variant>
      <vt:variant>
        <vt:i4>2</vt:i4>
      </vt:variant>
      <vt:variant>
        <vt:i4>0</vt:i4>
      </vt:variant>
      <vt:variant>
        <vt:i4>5</vt:i4>
      </vt:variant>
      <vt:variant>
        <vt:lpwstr/>
      </vt:variant>
      <vt:variant>
        <vt:lpwstr>_Toc335332321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EP</dc:title>
  <dc:creator>LiPr</dc:creator>
  <cp:lastModifiedBy> </cp:lastModifiedBy>
  <cp:revision>10</cp:revision>
  <cp:lastPrinted>2019-02-15T08:11:00Z</cp:lastPrinted>
  <dcterms:created xsi:type="dcterms:W3CDTF">2024-08-26T11:23:00Z</dcterms:created>
  <dcterms:modified xsi:type="dcterms:W3CDTF">2024-08-26T12:54:00Z</dcterms:modified>
</cp:coreProperties>
</file>